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3E" w:rsidRDefault="00F14A7E" w:rsidP="0089093E">
      <w:pPr>
        <w:widowControl w:val="0"/>
        <w:autoSpaceDE w:val="0"/>
        <w:spacing w:after="0" w:line="240" w:lineRule="auto"/>
        <w:ind w:left="5664" w:firstLine="708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proofErr w:type="gramStart"/>
      <w:r w:rsidR="0089093E">
        <w:rPr>
          <w:rFonts w:ascii="Times New Roman" w:hAnsi="Times New Roman"/>
          <w:b/>
          <w:bCs/>
          <w:kern w:val="1"/>
          <w:sz w:val="24"/>
          <w:szCs w:val="24"/>
        </w:rPr>
        <w:t>Č.j.</w:t>
      </w:r>
      <w:proofErr w:type="gramEnd"/>
      <w:r w:rsidR="0089093E">
        <w:rPr>
          <w:rFonts w:ascii="Times New Roman" w:hAnsi="Times New Roman"/>
          <w:b/>
          <w:bCs/>
          <w:kern w:val="1"/>
          <w:sz w:val="24"/>
          <w:szCs w:val="24"/>
        </w:rPr>
        <w:t xml:space="preserve"> OÚDB</w:t>
      </w:r>
      <w:r w:rsidR="00C6160F">
        <w:rPr>
          <w:rFonts w:ascii="Times New Roman" w:hAnsi="Times New Roman"/>
          <w:b/>
          <w:bCs/>
          <w:kern w:val="1"/>
          <w:sz w:val="24"/>
          <w:szCs w:val="24"/>
        </w:rPr>
        <w:t xml:space="preserve"> 1266/2015-IV</w:t>
      </w:r>
      <w:r w:rsidR="0089093E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</w:p>
    <w:p w:rsidR="0089093E" w:rsidRDefault="00F14A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AB3998" w:rsidRPr="00937278">
        <w:rPr>
          <w:rFonts w:ascii="Times New Roman" w:hAnsi="Times New Roman"/>
          <w:b/>
          <w:bCs/>
          <w:kern w:val="1"/>
          <w:sz w:val="24"/>
          <w:szCs w:val="24"/>
        </w:rPr>
        <w:t xml:space="preserve">Zápis č. </w:t>
      </w:r>
      <w:r w:rsidR="00460145">
        <w:rPr>
          <w:rFonts w:ascii="Times New Roman" w:hAnsi="Times New Roman"/>
          <w:b/>
          <w:bCs/>
          <w:kern w:val="1"/>
          <w:sz w:val="24"/>
          <w:szCs w:val="24"/>
        </w:rPr>
        <w:t>2</w:t>
      </w:r>
      <w:r w:rsidR="00AB3998" w:rsidRPr="00937278">
        <w:rPr>
          <w:rFonts w:ascii="Times New Roman" w:hAnsi="Times New Roman"/>
          <w:b/>
          <w:bCs/>
          <w:kern w:val="1"/>
          <w:sz w:val="24"/>
          <w:szCs w:val="24"/>
        </w:rPr>
        <w:t>/201</w:t>
      </w:r>
      <w:r w:rsidR="00697B9C">
        <w:rPr>
          <w:rFonts w:ascii="Times New Roman" w:hAnsi="Times New Roman"/>
          <w:b/>
          <w:bCs/>
          <w:kern w:val="1"/>
          <w:sz w:val="24"/>
          <w:szCs w:val="24"/>
        </w:rPr>
        <w:t>5</w:t>
      </w:r>
      <w:r w:rsidR="0089093E">
        <w:rPr>
          <w:rFonts w:ascii="Times New Roman" w:hAnsi="Times New Roman"/>
          <w:b/>
          <w:bCs/>
          <w:kern w:val="1"/>
          <w:sz w:val="24"/>
          <w:szCs w:val="24"/>
        </w:rPr>
        <w:tab/>
      </w:r>
    </w:p>
    <w:p w:rsidR="00AB3998" w:rsidRPr="00937278" w:rsidRDefault="00AB399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937278">
        <w:rPr>
          <w:rFonts w:ascii="Times New Roman" w:hAnsi="Times New Roman"/>
          <w:kern w:val="1"/>
          <w:sz w:val="24"/>
          <w:szCs w:val="24"/>
        </w:rPr>
        <w:t xml:space="preserve">o průběhu </w:t>
      </w:r>
      <w:r w:rsidR="00697B9C">
        <w:rPr>
          <w:rFonts w:ascii="Times New Roman" w:hAnsi="Times New Roman"/>
          <w:kern w:val="1"/>
          <w:sz w:val="24"/>
          <w:szCs w:val="24"/>
        </w:rPr>
        <w:t>prvního</w:t>
      </w:r>
      <w:r w:rsidR="003400D3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37278">
        <w:rPr>
          <w:rFonts w:ascii="Times New Roman" w:hAnsi="Times New Roman"/>
          <w:kern w:val="1"/>
          <w:sz w:val="24"/>
          <w:szCs w:val="24"/>
        </w:rPr>
        <w:t>zasedání Zastupitelstva obce Dolní Bojanovice</w:t>
      </w:r>
      <w:r w:rsidR="00697B9C">
        <w:rPr>
          <w:rFonts w:ascii="Times New Roman" w:hAnsi="Times New Roman"/>
          <w:kern w:val="1"/>
          <w:sz w:val="24"/>
          <w:szCs w:val="24"/>
        </w:rPr>
        <w:t xml:space="preserve"> v roce 2015</w:t>
      </w:r>
      <w:r w:rsidRPr="00937278">
        <w:rPr>
          <w:rFonts w:ascii="Times New Roman" w:hAnsi="Times New Roman"/>
          <w:kern w:val="1"/>
          <w:sz w:val="24"/>
          <w:szCs w:val="24"/>
        </w:rPr>
        <w:t xml:space="preserve"> konaného dne</w:t>
      </w:r>
    </w:p>
    <w:p w:rsidR="00AB3998" w:rsidRPr="00937278" w:rsidRDefault="0046014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17. 06. 2015 </w:t>
      </w:r>
      <w:r w:rsidR="00AB3998" w:rsidRPr="00937278">
        <w:rPr>
          <w:rFonts w:ascii="Times New Roman" w:hAnsi="Times New Roman"/>
          <w:kern w:val="1"/>
          <w:sz w:val="24"/>
          <w:szCs w:val="24"/>
        </w:rPr>
        <w:t>v 1</w:t>
      </w:r>
      <w:r w:rsidR="00F61501">
        <w:rPr>
          <w:rFonts w:ascii="Times New Roman" w:hAnsi="Times New Roman"/>
          <w:kern w:val="1"/>
          <w:sz w:val="24"/>
          <w:szCs w:val="24"/>
        </w:rPr>
        <w:t>7</w:t>
      </w:r>
      <w:r w:rsidR="00AB3998" w:rsidRPr="00937278">
        <w:rPr>
          <w:rFonts w:ascii="Times New Roman" w:hAnsi="Times New Roman"/>
          <w:kern w:val="1"/>
          <w:sz w:val="24"/>
          <w:szCs w:val="24"/>
        </w:rPr>
        <w:t xml:space="preserve">. </w:t>
      </w:r>
      <w:r w:rsidR="008A622F" w:rsidRPr="00937278">
        <w:rPr>
          <w:rFonts w:ascii="Times New Roman" w:hAnsi="Times New Roman"/>
          <w:kern w:val="1"/>
          <w:sz w:val="24"/>
          <w:szCs w:val="24"/>
        </w:rPr>
        <w:t>0</w:t>
      </w:r>
      <w:r w:rsidR="00AB3998" w:rsidRPr="00937278">
        <w:rPr>
          <w:rFonts w:ascii="Times New Roman" w:hAnsi="Times New Roman"/>
          <w:kern w:val="1"/>
          <w:sz w:val="24"/>
          <w:szCs w:val="24"/>
        </w:rPr>
        <w:t>0 hodin</w:t>
      </w:r>
    </w:p>
    <w:p w:rsidR="00AB3998" w:rsidRDefault="00AB3998">
      <w:pPr>
        <w:widowControl w:val="0"/>
        <w:pBdr>
          <w:bottom w:val="single" w:sz="4" w:space="1" w:color="000000"/>
        </w:pBdr>
        <w:autoSpaceDE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v zasedací místnosti Obecního úřadu v Dolních Bojanovicích</w:t>
      </w:r>
    </w:p>
    <w:p w:rsidR="00AB3998" w:rsidRDefault="00AB3998" w:rsidP="001D2CB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</w:p>
    <w:p w:rsidR="00AB3998" w:rsidRDefault="00EF63E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1. Starostka</w:t>
      </w:r>
      <w:r w:rsidR="00494972">
        <w:rPr>
          <w:rFonts w:ascii="Times New Roman" w:hAnsi="Times New Roman"/>
          <w:kern w:val="1"/>
          <w:sz w:val="24"/>
          <w:szCs w:val="24"/>
        </w:rPr>
        <w:t>–</w:t>
      </w:r>
      <w:r w:rsidR="00AB3998">
        <w:rPr>
          <w:rFonts w:ascii="Times New Roman" w:hAnsi="Times New Roman"/>
          <w:kern w:val="1"/>
          <w:sz w:val="24"/>
          <w:szCs w:val="24"/>
        </w:rPr>
        <w:t xml:space="preserve"> předsedající</w:t>
      </w:r>
      <w:r w:rsidR="00494972">
        <w:rPr>
          <w:rFonts w:ascii="Times New Roman" w:hAnsi="Times New Roman"/>
          <w:kern w:val="1"/>
          <w:sz w:val="24"/>
          <w:szCs w:val="24"/>
        </w:rPr>
        <w:t xml:space="preserve"> - </w:t>
      </w:r>
      <w:r w:rsidR="00AB3998">
        <w:rPr>
          <w:rFonts w:ascii="Times New Roman" w:hAnsi="Times New Roman"/>
          <w:b/>
          <w:bCs/>
          <w:kern w:val="1"/>
          <w:sz w:val="24"/>
          <w:szCs w:val="24"/>
        </w:rPr>
        <w:t>zahájil</w:t>
      </w:r>
      <w:r>
        <w:rPr>
          <w:rFonts w:ascii="Times New Roman" w:hAnsi="Times New Roman"/>
          <w:b/>
          <w:bCs/>
          <w:kern w:val="1"/>
          <w:sz w:val="24"/>
          <w:szCs w:val="24"/>
        </w:rPr>
        <w:t>a</w:t>
      </w:r>
      <w:r w:rsidR="00AB3998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460145">
        <w:rPr>
          <w:rFonts w:ascii="Times New Roman" w:hAnsi="Times New Roman"/>
          <w:b/>
          <w:bCs/>
          <w:kern w:val="1"/>
          <w:sz w:val="24"/>
          <w:szCs w:val="24"/>
        </w:rPr>
        <w:t xml:space="preserve">druhé </w:t>
      </w:r>
      <w:r w:rsidR="00142B59">
        <w:rPr>
          <w:rFonts w:ascii="Times New Roman" w:hAnsi="Times New Roman"/>
          <w:b/>
          <w:bCs/>
          <w:kern w:val="1"/>
          <w:sz w:val="24"/>
          <w:szCs w:val="24"/>
        </w:rPr>
        <w:t>z</w:t>
      </w:r>
      <w:r w:rsidR="00AB3998">
        <w:rPr>
          <w:rFonts w:ascii="Times New Roman" w:hAnsi="Times New Roman"/>
          <w:b/>
          <w:bCs/>
          <w:kern w:val="1"/>
          <w:sz w:val="24"/>
          <w:szCs w:val="24"/>
        </w:rPr>
        <w:t xml:space="preserve">asedaní </w:t>
      </w:r>
      <w:r w:rsidR="00AB3998">
        <w:rPr>
          <w:rFonts w:ascii="Times New Roman" w:hAnsi="Times New Roman"/>
          <w:kern w:val="1"/>
          <w:sz w:val="24"/>
          <w:szCs w:val="24"/>
        </w:rPr>
        <w:t xml:space="preserve">Zastupitelstva Obce Dolní Bojanovice (dále jen „Zastupitelstvo“) </w:t>
      </w:r>
      <w:r>
        <w:rPr>
          <w:rFonts w:ascii="Times New Roman" w:hAnsi="Times New Roman"/>
          <w:kern w:val="1"/>
          <w:sz w:val="24"/>
          <w:szCs w:val="24"/>
        </w:rPr>
        <w:t>konané</w:t>
      </w:r>
      <w:r w:rsidR="003400D3">
        <w:rPr>
          <w:rFonts w:ascii="Times New Roman" w:hAnsi="Times New Roman"/>
          <w:kern w:val="1"/>
          <w:sz w:val="24"/>
          <w:szCs w:val="24"/>
        </w:rPr>
        <w:t xml:space="preserve"> </w:t>
      </w:r>
      <w:r w:rsidR="00AB3998">
        <w:rPr>
          <w:rFonts w:ascii="Times New Roman" w:hAnsi="Times New Roman"/>
          <w:b/>
          <w:bCs/>
          <w:kern w:val="1"/>
          <w:sz w:val="24"/>
          <w:szCs w:val="24"/>
        </w:rPr>
        <w:t>v roce 201</w:t>
      </w:r>
      <w:r w:rsidR="00697B9C">
        <w:rPr>
          <w:rFonts w:ascii="Times New Roman" w:hAnsi="Times New Roman"/>
          <w:b/>
          <w:bCs/>
          <w:kern w:val="1"/>
          <w:sz w:val="24"/>
          <w:szCs w:val="24"/>
        </w:rPr>
        <w:t>5</w:t>
      </w:r>
      <w:r w:rsidR="00AB3998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AB3998">
        <w:rPr>
          <w:rFonts w:ascii="Times New Roman" w:hAnsi="Times New Roman"/>
          <w:kern w:val="1"/>
          <w:sz w:val="24"/>
          <w:szCs w:val="24"/>
        </w:rPr>
        <w:t>v 1</w:t>
      </w:r>
      <w:r w:rsidR="00F61501">
        <w:rPr>
          <w:rFonts w:ascii="Times New Roman" w:hAnsi="Times New Roman"/>
          <w:kern w:val="1"/>
          <w:sz w:val="24"/>
          <w:szCs w:val="24"/>
        </w:rPr>
        <w:t>7</w:t>
      </w:r>
      <w:r w:rsidR="00AB3998">
        <w:rPr>
          <w:rFonts w:ascii="Times New Roman" w:hAnsi="Times New Roman"/>
          <w:kern w:val="1"/>
          <w:sz w:val="24"/>
          <w:szCs w:val="24"/>
        </w:rPr>
        <w:t>.</w:t>
      </w:r>
      <w:r w:rsidR="004D7EEB">
        <w:rPr>
          <w:rFonts w:ascii="Times New Roman" w:hAnsi="Times New Roman"/>
          <w:kern w:val="1"/>
          <w:sz w:val="24"/>
          <w:szCs w:val="24"/>
        </w:rPr>
        <w:t>00</w:t>
      </w:r>
      <w:r w:rsidR="00AB3998">
        <w:rPr>
          <w:rFonts w:ascii="Times New Roman" w:hAnsi="Times New Roman"/>
          <w:kern w:val="1"/>
          <w:sz w:val="24"/>
          <w:szCs w:val="24"/>
        </w:rPr>
        <w:t xml:space="preserve"> hod. a všechny přítomné přivítal</w:t>
      </w:r>
      <w:r>
        <w:rPr>
          <w:rFonts w:ascii="Times New Roman" w:hAnsi="Times New Roman"/>
          <w:kern w:val="1"/>
          <w:sz w:val="24"/>
          <w:szCs w:val="24"/>
        </w:rPr>
        <w:t>a</w:t>
      </w:r>
      <w:r w:rsidR="00AB3998">
        <w:rPr>
          <w:rFonts w:ascii="Times New Roman" w:hAnsi="Times New Roman"/>
          <w:kern w:val="1"/>
          <w:sz w:val="24"/>
          <w:szCs w:val="24"/>
        </w:rPr>
        <w:t>.</w:t>
      </w: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AB3998" w:rsidRDefault="00EF63E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Starostka</w:t>
      </w:r>
      <w:r w:rsidR="00AB3998">
        <w:rPr>
          <w:rFonts w:ascii="Times New Roman" w:hAnsi="Times New Roman"/>
          <w:kern w:val="1"/>
          <w:sz w:val="24"/>
          <w:szCs w:val="24"/>
        </w:rPr>
        <w:t xml:space="preserve"> konstatoval</w:t>
      </w:r>
      <w:r>
        <w:rPr>
          <w:rFonts w:ascii="Times New Roman" w:hAnsi="Times New Roman"/>
          <w:kern w:val="1"/>
          <w:sz w:val="24"/>
          <w:szCs w:val="24"/>
        </w:rPr>
        <w:t>a</w:t>
      </w:r>
      <w:r w:rsidR="00AB3998">
        <w:rPr>
          <w:rFonts w:ascii="Times New Roman" w:hAnsi="Times New Roman"/>
          <w:kern w:val="1"/>
          <w:sz w:val="24"/>
          <w:szCs w:val="24"/>
        </w:rPr>
        <w:t>, že Zastupitelstvo bylo řádně svoláno, informace o konání zasedání byla zveřejněna na úřední desce Obecního úřadu Dolní Bojanovice v listinné i elektronické podobě nejméně sedm dní přede dnem konání zasedání v souladu se zák. o obcích 128/2000 Sb. Pozvánka a program byl zastupitelům rozeslán, majetkoprávní záměry zveřejněny dle zákona. Dále konstatoval</w:t>
      </w:r>
      <w:r>
        <w:rPr>
          <w:rFonts w:ascii="Times New Roman" w:hAnsi="Times New Roman"/>
          <w:kern w:val="1"/>
          <w:sz w:val="24"/>
          <w:szCs w:val="24"/>
        </w:rPr>
        <w:t>a</w:t>
      </w:r>
      <w:r w:rsidR="00AB3998">
        <w:rPr>
          <w:rFonts w:ascii="Times New Roman" w:hAnsi="Times New Roman"/>
          <w:kern w:val="1"/>
          <w:sz w:val="24"/>
          <w:szCs w:val="24"/>
        </w:rPr>
        <w:t>, že je přítomna nadpoloviční většina zastupitelů a zastupitelstvo je usnášeníschopné.</w:t>
      </w:r>
    </w:p>
    <w:p w:rsidR="00AB3998" w:rsidRDefault="00AB3998" w:rsidP="002578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Přítomni:</w:t>
      </w:r>
    </w:p>
    <w:p w:rsidR="00EF63E1" w:rsidRPr="006608FE" w:rsidRDefault="00EF63E1" w:rsidP="0025786C">
      <w:pPr>
        <w:widowControl w:val="0"/>
        <w:autoSpaceDE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55255">
        <w:rPr>
          <w:rFonts w:ascii="Cambria" w:hAnsi="Cambria"/>
          <w:sz w:val="24"/>
          <w:szCs w:val="24"/>
        </w:rPr>
        <w:t xml:space="preserve">Ing. Eva Rajchmanová, </w:t>
      </w:r>
      <w:r>
        <w:rPr>
          <w:rFonts w:ascii="Cambria" w:hAnsi="Cambria"/>
          <w:sz w:val="24"/>
          <w:szCs w:val="24"/>
        </w:rPr>
        <w:t>Tomáš Makudera,</w:t>
      </w:r>
      <w:r w:rsidRPr="00E55255">
        <w:rPr>
          <w:rFonts w:ascii="Cambria" w:hAnsi="Cambria"/>
          <w:sz w:val="24"/>
          <w:szCs w:val="24"/>
        </w:rPr>
        <w:t xml:space="preserve"> </w:t>
      </w:r>
      <w:r w:rsidR="00460145" w:rsidRPr="00E55255">
        <w:rPr>
          <w:rFonts w:ascii="Cambria" w:hAnsi="Cambria"/>
          <w:sz w:val="24"/>
          <w:szCs w:val="24"/>
        </w:rPr>
        <w:t>Mgr. Vlastimil Jansa</w:t>
      </w:r>
      <w:r w:rsidR="00460145">
        <w:rPr>
          <w:rFonts w:ascii="Cambria" w:hAnsi="Cambria"/>
          <w:sz w:val="24"/>
          <w:szCs w:val="24"/>
        </w:rPr>
        <w:t>,</w:t>
      </w:r>
      <w:r w:rsidR="00460145" w:rsidRPr="00E55255">
        <w:rPr>
          <w:rFonts w:ascii="Cambria" w:hAnsi="Cambria"/>
          <w:sz w:val="24"/>
          <w:szCs w:val="24"/>
        </w:rPr>
        <w:t xml:space="preserve"> </w:t>
      </w:r>
      <w:r w:rsidRPr="00E55255">
        <w:rPr>
          <w:rFonts w:ascii="Cambria" w:hAnsi="Cambria"/>
          <w:sz w:val="24"/>
          <w:szCs w:val="24"/>
        </w:rPr>
        <w:t xml:space="preserve">Stanislav Prčík, Ing. Ondřej Kaňa, MUDr. Petr Jordán, </w:t>
      </w:r>
      <w:r>
        <w:rPr>
          <w:rFonts w:ascii="Cambria" w:hAnsi="Cambria"/>
          <w:sz w:val="24"/>
          <w:szCs w:val="24"/>
        </w:rPr>
        <w:t>Mgr. Marie Dvořáková, Blanka Hebronová,</w:t>
      </w:r>
      <w:r w:rsidR="00F774ED">
        <w:rPr>
          <w:rFonts w:ascii="Cambria" w:hAnsi="Cambria"/>
          <w:sz w:val="24"/>
          <w:szCs w:val="24"/>
        </w:rPr>
        <w:t xml:space="preserve">  </w:t>
      </w:r>
      <w:r w:rsidR="00B777A1">
        <w:rPr>
          <w:rFonts w:ascii="Times New Roman" w:hAnsi="Times New Roman"/>
          <w:kern w:val="1"/>
          <w:sz w:val="24"/>
          <w:szCs w:val="24"/>
        </w:rPr>
        <w:t xml:space="preserve">JUDr. Ludmila Račická, </w:t>
      </w:r>
      <w:r w:rsidR="00E2111A">
        <w:rPr>
          <w:rFonts w:ascii="Times New Roman" w:hAnsi="Times New Roman"/>
          <w:kern w:val="1"/>
          <w:sz w:val="24"/>
          <w:szCs w:val="24"/>
        </w:rPr>
        <w:t>Vit Pospíšil</w:t>
      </w:r>
      <w:r w:rsidR="00460145">
        <w:rPr>
          <w:rFonts w:ascii="Times New Roman" w:hAnsi="Times New Roman"/>
          <w:kern w:val="1"/>
          <w:sz w:val="24"/>
          <w:szCs w:val="24"/>
        </w:rPr>
        <w:t>, Ing. Karel Matyáš</w:t>
      </w:r>
    </w:p>
    <w:p w:rsidR="002C151E" w:rsidRDefault="002C151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460145" w:rsidRPr="00AB0D80" w:rsidRDefault="002C15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6D">
        <w:rPr>
          <w:rFonts w:ascii="Times New Roman" w:hAnsi="Times New Roman"/>
          <w:b/>
          <w:kern w:val="1"/>
          <w:sz w:val="24"/>
          <w:szCs w:val="24"/>
        </w:rPr>
        <w:t>Přišli později</w:t>
      </w:r>
      <w:r>
        <w:rPr>
          <w:rFonts w:ascii="Times New Roman" w:hAnsi="Times New Roman"/>
          <w:kern w:val="1"/>
          <w:sz w:val="24"/>
          <w:szCs w:val="24"/>
        </w:rPr>
        <w:t xml:space="preserve">: </w:t>
      </w:r>
      <w:r w:rsidRPr="00AB0D80">
        <w:rPr>
          <w:rFonts w:ascii="Times New Roman" w:hAnsi="Times New Roman" w:cs="Times New Roman"/>
          <w:sz w:val="24"/>
          <w:szCs w:val="24"/>
        </w:rPr>
        <w:t>Bc. Václav Salajka v 17.20 hod</w:t>
      </w:r>
    </w:p>
    <w:p w:rsidR="002C151E" w:rsidRPr="00AB0D80" w:rsidRDefault="002C15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AB0D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08FE" w:rsidRPr="00AB0D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0D80">
        <w:rPr>
          <w:rFonts w:ascii="Times New Roman" w:hAnsi="Times New Roman" w:cs="Times New Roman"/>
          <w:sz w:val="24"/>
          <w:szCs w:val="24"/>
        </w:rPr>
        <w:t xml:space="preserve">  </w:t>
      </w:r>
      <w:r w:rsidR="006608FE" w:rsidRPr="00AB0D80">
        <w:rPr>
          <w:rFonts w:ascii="Times New Roman" w:hAnsi="Times New Roman" w:cs="Times New Roman"/>
          <w:sz w:val="24"/>
          <w:szCs w:val="24"/>
        </w:rPr>
        <w:t>Ing. František Koliba</w:t>
      </w:r>
      <w:r w:rsidRPr="00AB0D80">
        <w:rPr>
          <w:rFonts w:ascii="Times New Roman" w:hAnsi="Times New Roman" w:cs="Times New Roman"/>
          <w:sz w:val="24"/>
          <w:szCs w:val="24"/>
        </w:rPr>
        <w:t xml:space="preserve"> </w:t>
      </w:r>
      <w:r w:rsidR="001E752F" w:rsidRPr="00AB0D80">
        <w:rPr>
          <w:rFonts w:ascii="Times New Roman" w:hAnsi="Times New Roman" w:cs="Times New Roman"/>
          <w:sz w:val="24"/>
          <w:szCs w:val="24"/>
        </w:rPr>
        <w:t>v 17.22 ho</w:t>
      </w:r>
      <w:r w:rsidR="00AB0D80">
        <w:rPr>
          <w:rFonts w:ascii="Times New Roman" w:hAnsi="Times New Roman" w:cs="Times New Roman"/>
          <w:sz w:val="24"/>
          <w:szCs w:val="24"/>
        </w:rPr>
        <w:t>d</w:t>
      </w:r>
    </w:p>
    <w:p w:rsidR="00460145" w:rsidRPr="00AB0D80" w:rsidRDefault="0046014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AB0D80">
        <w:rPr>
          <w:rFonts w:ascii="Times New Roman" w:hAnsi="Times New Roman" w:cs="Times New Roman"/>
          <w:b/>
          <w:kern w:val="1"/>
          <w:sz w:val="24"/>
          <w:szCs w:val="24"/>
        </w:rPr>
        <w:t>Omluveni:</w:t>
      </w:r>
    </w:p>
    <w:p w:rsidR="0025786C" w:rsidRDefault="002578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Mgr. Růžena Červenková</w:t>
      </w:r>
      <w:r w:rsidR="005545BE"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>Ing. Pavel Zigáček</w:t>
      </w:r>
      <w:r w:rsidR="005545BE">
        <w:rPr>
          <w:rFonts w:ascii="Times New Roman" w:hAnsi="Times New Roman"/>
          <w:kern w:val="1"/>
          <w:sz w:val="24"/>
          <w:szCs w:val="24"/>
        </w:rPr>
        <w:t>, JUDr. Ludmila Račická</w:t>
      </w:r>
    </w:p>
    <w:p w:rsidR="0056590A" w:rsidRPr="00697B9C" w:rsidRDefault="00EF63E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Starostka</w:t>
      </w:r>
      <w:r w:rsidR="00AB3998">
        <w:rPr>
          <w:rFonts w:ascii="Times New Roman" w:hAnsi="Times New Roman"/>
          <w:kern w:val="1"/>
          <w:sz w:val="24"/>
          <w:szCs w:val="24"/>
        </w:rPr>
        <w:t xml:space="preserve"> konstatoval</w:t>
      </w:r>
      <w:r>
        <w:rPr>
          <w:rFonts w:ascii="Times New Roman" w:hAnsi="Times New Roman"/>
          <w:kern w:val="1"/>
          <w:sz w:val="24"/>
          <w:szCs w:val="24"/>
        </w:rPr>
        <w:t>a</w:t>
      </w:r>
      <w:r w:rsidR="00AB3998">
        <w:rPr>
          <w:rFonts w:ascii="Times New Roman" w:hAnsi="Times New Roman"/>
          <w:kern w:val="1"/>
          <w:sz w:val="24"/>
          <w:szCs w:val="24"/>
        </w:rPr>
        <w:t>, že zápis z předchozího zasedání byl řádně ověřen a je v</w:t>
      </w:r>
      <w:r w:rsidR="003B297A">
        <w:rPr>
          <w:rFonts w:ascii="Times New Roman" w:hAnsi="Times New Roman"/>
          <w:kern w:val="1"/>
          <w:sz w:val="24"/>
          <w:szCs w:val="24"/>
        </w:rPr>
        <w:t xml:space="preserve">yložen </w:t>
      </w:r>
      <w:r w:rsidR="00AB3998">
        <w:rPr>
          <w:rFonts w:ascii="Times New Roman" w:hAnsi="Times New Roman"/>
          <w:kern w:val="1"/>
          <w:sz w:val="24"/>
          <w:szCs w:val="24"/>
        </w:rPr>
        <w:t>k nahlédnutí.</w:t>
      </w:r>
    </w:p>
    <w:p w:rsidR="0056590A" w:rsidRDefault="0056590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2. Procesní náležitosti</w:t>
      </w: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E4103A" w:rsidRPr="00490EDB" w:rsidRDefault="00E4103A" w:rsidP="00E4103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Zapisovatelkou</w:t>
      </w:r>
      <w:r>
        <w:rPr>
          <w:rFonts w:ascii="Times New Roman" w:hAnsi="Times New Roman"/>
          <w:kern w:val="1"/>
          <w:sz w:val="24"/>
          <w:szCs w:val="24"/>
        </w:rPr>
        <w:t xml:space="preserve"> byla určena Iveta </w:t>
      </w:r>
      <w:proofErr w:type="gramStart"/>
      <w:r>
        <w:rPr>
          <w:rFonts w:ascii="Times New Roman" w:hAnsi="Times New Roman"/>
          <w:kern w:val="1"/>
          <w:sz w:val="24"/>
          <w:szCs w:val="24"/>
        </w:rPr>
        <w:t>Vachůnová..</w:t>
      </w:r>
      <w:proofErr w:type="gramEnd"/>
    </w:p>
    <w:p w:rsidR="00460145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Ke kontrole usnesení </w:t>
      </w:r>
      <w:r w:rsidR="00460145">
        <w:rPr>
          <w:rFonts w:ascii="Times New Roman" w:hAnsi="Times New Roman"/>
          <w:kern w:val="1"/>
          <w:sz w:val="24"/>
          <w:szCs w:val="24"/>
        </w:rPr>
        <w:t>druhého</w:t>
      </w:r>
      <w:r w:rsidR="00C60FC0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zasedání Zastup</w:t>
      </w:r>
      <w:r w:rsidR="00016B5B">
        <w:rPr>
          <w:rFonts w:ascii="Times New Roman" w:hAnsi="Times New Roman"/>
          <w:kern w:val="1"/>
          <w:sz w:val="24"/>
          <w:szCs w:val="24"/>
        </w:rPr>
        <w:t>itelstva</w:t>
      </w:r>
      <w:r w:rsidR="005479EF">
        <w:rPr>
          <w:rFonts w:ascii="Times New Roman" w:hAnsi="Times New Roman"/>
          <w:kern w:val="1"/>
          <w:sz w:val="24"/>
          <w:szCs w:val="24"/>
        </w:rPr>
        <w:t xml:space="preserve"> obce v roce 2015</w:t>
      </w:r>
      <w:r w:rsidR="00EF63E1">
        <w:rPr>
          <w:rFonts w:ascii="Times New Roman" w:hAnsi="Times New Roman"/>
          <w:kern w:val="1"/>
          <w:sz w:val="24"/>
          <w:szCs w:val="24"/>
        </w:rPr>
        <w:t xml:space="preserve"> byli navrženi</w:t>
      </w:r>
      <w:r w:rsidR="00513A19">
        <w:rPr>
          <w:rFonts w:ascii="Times New Roman" w:hAnsi="Times New Roman"/>
          <w:kern w:val="1"/>
          <w:sz w:val="24"/>
          <w:szCs w:val="24"/>
        </w:rPr>
        <w:t xml:space="preserve"> </w:t>
      </w:r>
      <w:r w:rsidR="00490EDB">
        <w:rPr>
          <w:rFonts w:ascii="Times New Roman" w:hAnsi="Times New Roman"/>
          <w:kern w:val="1"/>
          <w:sz w:val="24"/>
          <w:szCs w:val="24"/>
        </w:rPr>
        <w:t>Stanis</w:t>
      </w:r>
      <w:r w:rsidR="00AB0D80">
        <w:rPr>
          <w:rFonts w:ascii="Times New Roman" w:hAnsi="Times New Roman"/>
          <w:kern w:val="1"/>
          <w:sz w:val="24"/>
          <w:szCs w:val="24"/>
        </w:rPr>
        <w:t>l</w:t>
      </w:r>
      <w:r w:rsidR="00490EDB">
        <w:rPr>
          <w:rFonts w:ascii="Times New Roman" w:hAnsi="Times New Roman"/>
          <w:kern w:val="1"/>
          <w:sz w:val="24"/>
          <w:szCs w:val="24"/>
        </w:rPr>
        <w:t>av Prčík a Mgr. Marie Dvořáková.</w:t>
      </w:r>
    </w:p>
    <w:p w:rsidR="00460145" w:rsidRDefault="004601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Usnesení č. </w:t>
      </w:r>
      <w:r w:rsidR="005545BE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42</w:t>
      </w:r>
    </w:p>
    <w:p w:rsidR="003F50D0" w:rsidRDefault="00AB3998" w:rsidP="003F50D0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 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 ke kontr</w:t>
      </w:r>
      <w:r w:rsidR="00652E29">
        <w:rPr>
          <w:rFonts w:ascii="Times New Roman" w:hAnsi="Times New Roman"/>
          <w:kern w:val="1"/>
          <w:sz w:val="24"/>
          <w:szCs w:val="24"/>
        </w:rPr>
        <w:t xml:space="preserve">ole usnesení </w:t>
      </w:r>
      <w:r w:rsidR="00EA4A7E">
        <w:rPr>
          <w:rFonts w:ascii="Times New Roman" w:hAnsi="Times New Roman"/>
          <w:kern w:val="1"/>
          <w:sz w:val="24"/>
          <w:szCs w:val="24"/>
        </w:rPr>
        <w:t>z</w:t>
      </w:r>
      <w:r w:rsidR="00460145">
        <w:rPr>
          <w:rFonts w:ascii="Times New Roman" w:hAnsi="Times New Roman"/>
          <w:kern w:val="1"/>
          <w:sz w:val="24"/>
          <w:szCs w:val="24"/>
        </w:rPr>
        <w:t xml:space="preserve"> druhého</w:t>
      </w:r>
      <w:r w:rsidR="00EC738C">
        <w:rPr>
          <w:rFonts w:ascii="Times New Roman" w:hAnsi="Times New Roman"/>
          <w:kern w:val="1"/>
          <w:sz w:val="24"/>
          <w:szCs w:val="24"/>
        </w:rPr>
        <w:t xml:space="preserve"> zasedání</w:t>
      </w:r>
      <w:r w:rsidR="009A1896">
        <w:rPr>
          <w:rFonts w:ascii="Times New Roman" w:hAnsi="Times New Roman"/>
          <w:kern w:val="1"/>
          <w:sz w:val="24"/>
          <w:szCs w:val="24"/>
        </w:rPr>
        <w:t xml:space="preserve"> z</w:t>
      </w:r>
      <w:r>
        <w:rPr>
          <w:rFonts w:ascii="Times New Roman" w:hAnsi="Times New Roman"/>
          <w:kern w:val="1"/>
          <w:sz w:val="24"/>
          <w:szCs w:val="24"/>
        </w:rPr>
        <w:t>astupitelstva obce</w:t>
      </w:r>
      <w:r w:rsidR="00697B9C">
        <w:rPr>
          <w:rFonts w:ascii="Times New Roman" w:hAnsi="Times New Roman"/>
          <w:kern w:val="1"/>
          <w:sz w:val="24"/>
          <w:szCs w:val="24"/>
        </w:rPr>
        <w:t xml:space="preserve"> v roce 2015</w:t>
      </w:r>
      <w:r w:rsidR="00490EDB">
        <w:rPr>
          <w:rFonts w:ascii="Times New Roman" w:hAnsi="Times New Roman"/>
          <w:kern w:val="1"/>
          <w:sz w:val="24"/>
          <w:szCs w:val="24"/>
        </w:rPr>
        <w:t xml:space="preserve"> Stanislava Prčíka a Mgr. Marii Dvořákovou.</w:t>
      </w: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AB0D80">
        <w:rPr>
          <w:rFonts w:ascii="Times New Roman" w:hAnsi="Times New Roman"/>
          <w:kern w:val="1"/>
          <w:sz w:val="24"/>
          <w:szCs w:val="24"/>
        </w:rPr>
        <w:t>10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016222">
        <w:rPr>
          <w:rFonts w:ascii="Times New Roman" w:hAnsi="Times New Roman"/>
          <w:kern w:val="1"/>
          <w:sz w:val="24"/>
          <w:szCs w:val="24"/>
        </w:rPr>
        <w:t>0</w:t>
      </w:r>
    </w:p>
    <w:p w:rsidR="0001475B" w:rsidRDefault="0001475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697B9C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 ověřovatele zápisu </w:t>
      </w:r>
      <w:r w:rsidR="00EF63E1">
        <w:rPr>
          <w:rFonts w:ascii="Times New Roman" w:hAnsi="Times New Roman"/>
          <w:kern w:val="1"/>
          <w:sz w:val="24"/>
          <w:szCs w:val="24"/>
        </w:rPr>
        <w:t xml:space="preserve">z </w:t>
      </w:r>
      <w:r w:rsidR="005545BE">
        <w:rPr>
          <w:rFonts w:ascii="Times New Roman" w:hAnsi="Times New Roman"/>
          <w:kern w:val="1"/>
          <w:sz w:val="24"/>
          <w:szCs w:val="24"/>
        </w:rPr>
        <w:t>druhého</w:t>
      </w:r>
      <w:r w:rsidR="0001475B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zasedání Zastupitelstva</w:t>
      </w:r>
      <w:r w:rsidR="00EC738C">
        <w:rPr>
          <w:rFonts w:ascii="Times New Roman" w:hAnsi="Times New Roman"/>
          <w:kern w:val="1"/>
          <w:sz w:val="24"/>
          <w:szCs w:val="24"/>
        </w:rPr>
        <w:t xml:space="preserve"> obce v roce 201</w:t>
      </w:r>
      <w:r w:rsidR="00697B9C">
        <w:rPr>
          <w:rFonts w:ascii="Times New Roman" w:hAnsi="Times New Roman"/>
          <w:kern w:val="1"/>
          <w:sz w:val="24"/>
          <w:szCs w:val="24"/>
        </w:rPr>
        <w:t>5</w:t>
      </w:r>
      <w:r>
        <w:rPr>
          <w:rFonts w:ascii="Times New Roman" w:hAnsi="Times New Roman"/>
          <w:kern w:val="1"/>
          <w:sz w:val="24"/>
          <w:szCs w:val="24"/>
        </w:rPr>
        <w:t xml:space="preserve"> byli navrženi</w:t>
      </w:r>
      <w:r w:rsidR="007956AA">
        <w:rPr>
          <w:rFonts w:ascii="Times New Roman" w:hAnsi="Times New Roman"/>
          <w:kern w:val="1"/>
          <w:sz w:val="24"/>
          <w:szCs w:val="24"/>
        </w:rPr>
        <w:t xml:space="preserve"> </w:t>
      </w:r>
      <w:r w:rsidR="00490EDB">
        <w:rPr>
          <w:rFonts w:ascii="Times New Roman" w:hAnsi="Times New Roman"/>
          <w:kern w:val="1"/>
          <w:sz w:val="24"/>
          <w:szCs w:val="24"/>
        </w:rPr>
        <w:t>Blanka Hebronová a Ing. Karel Matyáš.</w:t>
      </w:r>
    </w:p>
    <w:p w:rsidR="00460145" w:rsidRDefault="0046014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Usnesení č.</w:t>
      </w:r>
      <w:r w:rsidR="00460145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 </w:t>
      </w:r>
      <w:r w:rsidR="00167734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43</w:t>
      </w:r>
    </w:p>
    <w:p w:rsidR="00016222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 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za ověřovatele zápisu </w:t>
      </w:r>
      <w:r w:rsidR="00C63ECD">
        <w:rPr>
          <w:rFonts w:ascii="Times New Roman" w:hAnsi="Times New Roman"/>
          <w:kern w:val="1"/>
          <w:sz w:val="24"/>
          <w:szCs w:val="24"/>
        </w:rPr>
        <w:t xml:space="preserve">z </w:t>
      </w:r>
      <w:r w:rsidR="0058036E">
        <w:rPr>
          <w:rFonts w:ascii="Times New Roman" w:hAnsi="Times New Roman"/>
          <w:kern w:val="1"/>
          <w:sz w:val="24"/>
          <w:szCs w:val="24"/>
        </w:rPr>
        <w:t>druhého</w:t>
      </w:r>
      <w:r w:rsidR="00EC738C">
        <w:rPr>
          <w:rFonts w:ascii="Times New Roman" w:hAnsi="Times New Roman"/>
          <w:kern w:val="1"/>
          <w:sz w:val="24"/>
          <w:szCs w:val="24"/>
        </w:rPr>
        <w:t xml:space="preserve"> zasedání </w:t>
      </w:r>
    </w:p>
    <w:p w:rsidR="00016222" w:rsidRDefault="00AB3998" w:rsidP="0001622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Zastupitelstva obce</w:t>
      </w:r>
      <w:r w:rsidR="00697B9C">
        <w:rPr>
          <w:rFonts w:ascii="Times New Roman" w:hAnsi="Times New Roman"/>
          <w:kern w:val="1"/>
          <w:sz w:val="24"/>
          <w:szCs w:val="24"/>
        </w:rPr>
        <w:t xml:space="preserve"> v roce 2015</w:t>
      </w:r>
      <w:r w:rsidR="00490EDB">
        <w:rPr>
          <w:rFonts w:ascii="Times New Roman" w:hAnsi="Times New Roman"/>
          <w:kern w:val="1"/>
          <w:sz w:val="24"/>
          <w:szCs w:val="24"/>
        </w:rPr>
        <w:t xml:space="preserve"> </w:t>
      </w:r>
      <w:r w:rsidR="00D6647F">
        <w:rPr>
          <w:rFonts w:ascii="Times New Roman" w:hAnsi="Times New Roman"/>
          <w:kern w:val="1"/>
          <w:sz w:val="24"/>
          <w:szCs w:val="24"/>
        </w:rPr>
        <w:t>Blanku H</w:t>
      </w:r>
      <w:r w:rsidR="00490EDB">
        <w:rPr>
          <w:rFonts w:ascii="Times New Roman" w:hAnsi="Times New Roman"/>
          <w:kern w:val="1"/>
          <w:sz w:val="24"/>
          <w:szCs w:val="24"/>
        </w:rPr>
        <w:t>ebronovou a Ing. Karla Matyáše.</w:t>
      </w:r>
    </w:p>
    <w:p w:rsidR="00AB3998" w:rsidRDefault="00AB399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CA385E" w:rsidRDefault="00AB3998" w:rsidP="00CA38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D6647F">
        <w:rPr>
          <w:rFonts w:ascii="Times New Roman" w:hAnsi="Times New Roman"/>
          <w:kern w:val="1"/>
          <w:sz w:val="24"/>
          <w:szCs w:val="24"/>
        </w:rPr>
        <w:t>10</w:t>
      </w:r>
      <w:r w:rsidR="00316881">
        <w:rPr>
          <w:rFonts w:ascii="Times New Roman" w:hAnsi="Times New Roman"/>
          <w:kern w:val="1"/>
          <w:sz w:val="24"/>
          <w:szCs w:val="24"/>
        </w:rPr>
        <w:tab/>
      </w:r>
      <w:r>
        <w:rPr>
          <w:rFonts w:ascii="Times New Roman" w:hAnsi="Times New Roman"/>
          <w:kern w:val="1"/>
          <w:sz w:val="24"/>
          <w:szCs w:val="24"/>
        </w:rPr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8E4DFA">
        <w:rPr>
          <w:rFonts w:ascii="Times New Roman" w:hAnsi="Times New Roman"/>
          <w:kern w:val="1"/>
          <w:sz w:val="24"/>
          <w:szCs w:val="24"/>
        </w:rPr>
        <w:t>0</w:t>
      </w:r>
      <w:r w:rsidR="00591BB6">
        <w:rPr>
          <w:rFonts w:ascii="Times New Roman" w:hAnsi="Times New Roman"/>
          <w:kern w:val="1"/>
          <w:sz w:val="24"/>
          <w:szCs w:val="24"/>
        </w:rPr>
        <w:tab/>
      </w:r>
    </w:p>
    <w:p w:rsidR="00A62ACF" w:rsidRPr="00CA385E" w:rsidRDefault="00A62ACF" w:rsidP="00CA38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5803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Program a jeho doplnění</w:t>
      </w:r>
    </w:p>
    <w:p w:rsidR="00F9710A" w:rsidRDefault="00F9710A" w:rsidP="00F9710A">
      <w:pPr>
        <w:spacing w:after="0" w:line="240" w:lineRule="auto"/>
        <w:contextualSpacing/>
      </w:pPr>
    </w:p>
    <w:p w:rsidR="00F9710A" w:rsidRPr="00CA385E" w:rsidRDefault="00F9710A" w:rsidP="00CA385E">
      <w:pPr>
        <w:pStyle w:val="Odstavecseseznamem"/>
        <w:widowControl w:val="0"/>
        <w:numPr>
          <w:ilvl w:val="0"/>
          <w:numId w:val="2"/>
        </w:numPr>
        <w:autoSpaceDE w:val="0"/>
        <w:ind w:left="567" w:hanging="567"/>
        <w:jc w:val="both"/>
        <w:rPr>
          <w:b/>
        </w:rPr>
      </w:pPr>
      <w:r w:rsidRPr="00AD50EB">
        <w:rPr>
          <w:b/>
        </w:rPr>
        <w:t xml:space="preserve">Zahájení  </w:t>
      </w:r>
    </w:p>
    <w:p w:rsidR="00F9710A" w:rsidRPr="00CA385E" w:rsidRDefault="00F9710A" w:rsidP="00CA385E">
      <w:pPr>
        <w:pStyle w:val="Odstavecseseznamem"/>
        <w:widowControl w:val="0"/>
        <w:numPr>
          <w:ilvl w:val="0"/>
          <w:numId w:val="2"/>
        </w:numPr>
        <w:autoSpaceDE w:val="0"/>
        <w:ind w:left="567" w:hanging="567"/>
        <w:jc w:val="both"/>
        <w:rPr>
          <w:b/>
          <w:bCs/>
          <w:kern w:val="2"/>
        </w:rPr>
      </w:pPr>
      <w:r w:rsidRPr="00AD50EB">
        <w:rPr>
          <w:b/>
          <w:bCs/>
          <w:kern w:val="2"/>
        </w:rPr>
        <w:t>Procesní náležitosti</w:t>
      </w:r>
    </w:p>
    <w:p w:rsidR="00F9710A" w:rsidRPr="00CA385E" w:rsidRDefault="00F9710A" w:rsidP="00CA385E">
      <w:pPr>
        <w:pStyle w:val="Odstavecseseznamem"/>
        <w:numPr>
          <w:ilvl w:val="0"/>
          <w:numId w:val="2"/>
        </w:numPr>
        <w:ind w:left="567" w:hanging="567"/>
        <w:rPr>
          <w:b/>
        </w:rPr>
      </w:pPr>
      <w:r w:rsidRPr="00AD50EB">
        <w:rPr>
          <w:b/>
        </w:rPr>
        <w:t>Program zasedání ZO č. 2</w:t>
      </w:r>
    </w:p>
    <w:p w:rsidR="00F9710A" w:rsidRPr="00CA385E" w:rsidRDefault="00F9710A" w:rsidP="00CA385E">
      <w:pPr>
        <w:pStyle w:val="Odstavecseseznamem"/>
        <w:numPr>
          <w:ilvl w:val="0"/>
          <w:numId w:val="2"/>
        </w:numPr>
        <w:ind w:left="567" w:hanging="567"/>
      </w:pPr>
      <w:r w:rsidRPr="00AD50EB">
        <w:rPr>
          <w:b/>
        </w:rPr>
        <w:t xml:space="preserve">Kontrola usnesení ze zasedání ZO ze </w:t>
      </w:r>
      <w:proofErr w:type="gramStart"/>
      <w:r w:rsidRPr="00AD50EB">
        <w:rPr>
          <w:b/>
        </w:rPr>
        <w:t>dne  5. 3. 2015</w:t>
      </w:r>
      <w:proofErr w:type="gramEnd"/>
      <w:r w:rsidRPr="00AD50EB">
        <w:rPr>
          <w:b/>
        </w:rPr>
        <w:t xml:space="preserve"> </w:t>
      </w:r>
    </w:p>
    <w:p w:rsidR="00F9710A" w:rsidRPr="00AD50EB" w:rsidRDefault="00F9710A" w:rsidP="00F9710A">
      <w:pPr>
        <w:pStyle w:val="Odstavecseseznamem"/>
        <w:numPr>
          <w:ilvl w:val="0"/>
          <w:numId w:val="2"/>
        </w:numPr>
        <w:ind w:left="567" w:hanging="567"/>
        <w:rPr>
          <w:b/>
        </w:rPr>
      </w:pPr>
      <w:r w:rsidRPr="00AD50EB">
        <w:rPr>
          <w:b/>
        </w:rPr>
        <w:t xml:space="preserve">Ekonomická agenda 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</w:pPr>
      <w:r>
        <w:t>Informace o schválených rozpočtových opatřeních Radou obce – č.3, 4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Návrh rozpočtového opatření č. 5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Inventarizace majetku, účtů, závazků a pohledávek za r. 2014 – schválení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Závěrečný účet obce za r. 2014 – schválení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Zpráva o výsledku přezkoumání hospodaření obce za rok 2014 – vzít na vědomí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Účetní závěrka za rok 2014 – schválení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Schválení inventarizace ZŠ a MŠ za r. 2014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Schválení účetní závěrky ZŠ a MŠ  za rok 2014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Informace o schválení vnitřních směrnic na základě legislativních změn radou obce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Schválení Zásad pro poskytování dotací z rozpočtu obce na základě změny zákona č. 250/2000 Sb.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Jiří Šindar – žádost o příspěvek – Slovácká suita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Podané žádosti o dotace – JMK, MŠMT, MMR, SFDI – informace o schválených dotacích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Region Podluží – Avízo – Zvony</w:t>
      </w:r>
    </w:p>
    <w:p w:rsidR="00F9710A" w:rsidRDefault="00F9710A" w:rsidP="00CA385E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 xml:space="preserve">OREL Jednota – žádost o příspěvek – </w:t>
      </w:r>
      <w:proofErr w:type="spellStart"/>
      <w:r>
        <w:t>bedmintonový</w:t>
      </w:r>
      <w:proofErr w:type="spellEnd"/>
      <w:r>
        <w:t xml:space="preserve"> kurt</w:t>
      </w:r>
    </w:p>
    <w:p w:rsidR="00F9710A" w:rsidRPr="00CA385E" w:rsidRDefault="00F9710A" w:rsidP="00CA385E">
      <w:pPr>
        <w:pStyle w:val="Odstavecseseznamem"/>
        <w:numPr>
          <w:ilvl w:val="0"/>
          <w:numId w:val="2"/>
        </w:numPr>
        <w:ind w:left="567" w:hanging="567"/>
        <w:contextualSpacing w:val="0"/>
        <w:rPr>
          <w:b/>
        </w:rPr>
      </w:pPr>
      <w:r w:rsidRPr="00AD50EB">
        <w:rPr>
          <w:b/>
        </w:rPr>
        <w:t>Obecně závazná vyhláška č. 1/2015 o stanovení systému shromažďování, sběru, přepravy, třídění a odstraňování komunálních odpadů a o nakládání se stavebními odpady v obci Dolní Bojanovice</w:t>
      </w:r>
    </w:p>
    <w:p w:rsidR="00F9710A" w:rsidRPr="00AD50EB" w:rsidRDefault="00F9710A" w:rsidP="00F9710A">
      <w:pPr>
        <w:pStyle w:val="Odstavecseseznamem"/>
        <w:numPr>
          <w:ilvl w:val="0"/>
          <w:numId w:val="2"/>
        </w:numPr>
        <w:ind w:left="567" w:hanging="567"/>
        <w:contextualSpacing w:val="0"/>
        <w:rPr>
          <w:b/>
        </w:rPr>
      </w:pPr>
      <w:r w:rsidRPr="00AD50EB">
        <w:rPr>
          <w:b/>
        </w:rPr>
        <w:t>Majetkoprávní vztahy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Majetkoprávní záměr  - výkup pozemku p.č. 1823/85, 1823/86, 1824/3 – tiskárna Lelka</w:t>
      </w:r>
    </w:p>
    <w:p w:rsidR="00F9710A" w:rsidRDefault="009D0270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proofErr w:type="spellStart"/>
      <w:r>
        <w:t>xxxx</w:t>
      </w:r>
      <w:proofErr w:type="spellEnd"/>
      <w:r w:rsidR="00F9710A">
        <w:t xml:space="preserve"> -  zrušení žádosti o koupi pozemku – </w:t>
      </w:r>
      <w:proofErr w:type="gramStart"/>
      <w:r w:rsidR="00F9710A">
        <w:t>p.č.</w:t>
      </w:r>
      <w:proofErr w:type="gramEnd"/>
      <w:r w:rsidR="00F9710A">
        <w:t xml:space="preserve"> 3716/7 v k.ú. Dolní Bojanovice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Majetkoprávní záměr č. 11/2</w:t>
      </w:r>
      <w:r w:rsidR="004375E2">
        <w:t>015 – prodej pozemku p.č. 3716/7</w:t>
      </w:r>
      <w:r>
        <w:t xml:space="preserve"> o výměře 455 m2 v k.ú. Dolní Bojanovice (</w:t>
      </w:r>
      <w:proofErr w:type="spellStart"/>
      <w:r w:rsidR="009D0270">
        <w:t>xxx</w:t>
      </w:r>
      <w:proofErr w:type="spellEnd"/>
      <w:r>
        <w:t xml:space="preserve">, </w:t>
      </w:r>
      <w:proofErr w:type="gramStart"/>
      <w:r>
        <w:t>696 17  Dolní</w:t>
      </w:r>
      <w:proofErr w:type="gramEnd"/>
      <w:r>
        <w:t xml:space="preserve"> Bojanovice)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Smlouva o smlouvě budoucí o zřízení věcného břemene – ELING CZ – výstavba vedení; propoj vedení VN2 – VN 35</w:t>
      </w:r>
    </w:p>
    <w:p w:rsidR="00F9710A" w:rsidRPr="005B22B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Vyhlášení MPZ – prodej pozemku p.č. 3716/6 v k.ú. Dolní Bojanovice (ul. Myslivecká)</w:t>
      </w:r>
    </w:p>
    <w:p w:rsidR="00F9710A" w:rsidRPr="005B22B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 xml:space="preserve">Majetkoprávní záměr č. 12/2015 – prodej pozemku p.č. 382/1 v k.ú. Dolní Bojanovice - </w:t>
      </w:r>
      <w:proofErr w:type="spellStart"/>
      <w:r w:rsidR="009D0270">
        <w:t>xxx</w:t>
      </w:r>
      <w:proofErr w:type="spellEnd"/>
      <w:r>
        <w:t>, Dolní Bojanovice, cena 100,- Kč/1 m2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Majetkoprávní záměr č. 10/2015 – směna pozemků ve vlastnictví Obce Dolní Bojanovice p.č. 3103 o vým. 100 m2, p.č. 3104 o vým. 406 m2, p.č. 3114 o vým. 5224 m2, vše v k.ú. Lužice u Hodonína a část pozemku p.č. 4011/33 o vým. 5730 m2 ve vlastnictví Obce Lužice u Hodonína,v  k.ú. Dolní Bojanovice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5B22BA">
        <w:t>ÚZSVM – prodej majetku státu – p.č. 750 v k.ú. D. B</w:t>
      </w:r>
      <w:r>
        <w:t>o</w:t>
      </w:r>
      <w:r w:rsidRPr="005B22BA">
        <w:t>janovice</w:t>
      </w:r>
      <w:r>
        <w:t xml:space="preserve"> – informace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Obnova historického rybníku – Smlouva o budoucí kupní smlouvě (výkup pozemků litorální pásmo)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Komplexní pozemkové úpravy</w:t>
      </w:r>
    </w:p>
    <w:p w:rsidR="00F9710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>
        <w:t>Řešení přechodů v obci – Ing. Prokeš (Příprava pro žádost o dotaci na SFDI)</w:t>
      </w:r>
    </w:p>
    <w:p w:rsidR="00F9710A" w:rsidRPr="006176B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6176BB">
        <w:t>Rušení předkupního práva zatížených nemovitostí</w:t>
      </w:r>
    </w:p>
    <w:p w:rsidR="00F9710A" w:rsidRDefault="00F9710A" w:rsidP="00F9710A">
      <w:pPr>
        <w:ind w:left="567" w:hanging="567"/>
        <w:rPr>
          <w:b/>
        </w:rPr>
      </w:pPr>
    </w:p>
    <w:p w:rsidR="00F9710A" w:rsidRPr="00AD50EB" w:rsidRDefault="00F9710A" w:rsidP="00F9710A">
      <w:pPr>
        <w:pStyle w:val="Odstavecseseznamem"/>
        <w:numPr>
          <w:ilvl w:val="0"/>
          <w:numId w:val="2"/>
        </w:numPr>
        <w:ind w:left="567" w:hanging="567"/>
        <w:contextualSpacing w:val="0"/>
        <w:rPr>
          <w:b/>
        </w:rPr>
      </w:pPr>
      <w:r w:rsidRPr="00AD50EB">
        <w:rPr>
          <w:b/>
        </w:rPr>
        <w:lastRenderedPageBreak/>
        <w:t>Investice</w:t>
      </w:r>
    </w:p>
    <w:p w:rsidR="00F9710A" w:rsidRPr="00263C50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  <w:rPr>
          <w:i/>
          <w:iCs/>
        </w:rPr>
      </w:pPr>
      <w:r w:rsidRPr="00AD50EB">
        <w:t xml:space="preserve">Cyklostezka T14 Dolní Bojanovice, búdy – Starý Poddvorov – přijetí dotace, schválení SOD </w:t>
      </w:r>
    </w:p>
    <w:p w:rsidR="00F9710A" w:rsidRPr="00263C50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  <w:rPr>
          <w:i/>
          <w:iCs/>
        </w:rPr>
      </w:pPr>
      <w:r w:rsidRPr="00AD50EB">
        <w:t>Stavební záměr a.s. Kratina – drůbeží</w:t>
      </w:r>
      <w:r>
        <w:t xml:space="preserve"> velkochov</w:t>
      </w:r>
    </w:p>
    <w:p w:rsidR="00F9710A" w:rsidRPr="006176B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  <w:rPr>
          <w:i/>
          <w:iCs/>
        </w:rPr>
      </w:pPr>
      <w:r w:rsidRPr="006176BB">
        <w:t>Stavební záměr SSP Storage, s.r.o. – rozšíření technologie podzemního zásobníků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Obnova historického rybníku - informace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ZŠ a MŠ – rekonstrukce vnitřní elektroinstalace, šatny, vestavba ordinace praktického a dětského lékaře, dělící opona, oplocení víceúčelového hřiště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Zdravotní středisko – z celkové výměry podlahové plochy bude více než 50 % sloužit pro bydlení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DPS – vestavba ordinace zubního lékaře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ZUŠ – architektonická studie – Ing. Arch. Mléčka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Prodloužení Hlavní – Dlouhá – komunikace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Separace a svoz biologicky rozložitelného odpadu – informace – výběrové řízení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Ulice Rýnská – přeschválení – změna regulativů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Prodloužení chodníku v ul. Hodonínská (u tiskárny Lelka)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Prodloužení opravy chodníku v ul. Hodonínská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Informace o výběrových řízeních – veřejné osvětlení ul. Rýnská,  Tramínová, V</w:t>
      </w:r>
      <w:r>
        <w:t> </w:t>
      </w:r>
      <w:r w:rsidRPr="00AD50EB">
        <w:t>Zahradách, nabídka dělící opony tělocvična ZŠ, nabídka lesní hospodářský plán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AD50EB">
        <w:t>Rekonstrukce hrací plochy travnatého hřiště – dotace z JMK pro TJ. Dolní Bojanovice</w:t>
      </w:r>
    </w:p>
    <w:p w:rsidR="00F9710A" w:rsidRPr="00CA385E" w:rsidRDefault="00F9710A" w:rsidP="00CA385E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 w:rsidRPr="00AD50EB">
        <w:t>Ulice Myslivecká – výběrové řízení</w:t>
      </w:r>
    </w:p>
    <w:p w:rsidR="00F9710A" w:rsidRPr="00AD50EB" w:rsidRDefault="00F9710A" w:rsidP="00F9710A">
      <w:pPr>
        <w:pStyle w:val="Odstavecseseznamem"/>
        <w:numPr>
          <w:ilvl w:val="0"/>
          <w:numId w:val="2"/>
        </w:numPr>
        <w:ind w:left="567" w:hanging="567"/>
        <w:contextualSpacing w:val="0"/>
        <w:rPr>
          <w:b/>
          <w:color w:val="000000"/>
        </w:rPr>
      </w:pPr>
      <w:r w:rsidRPr="00AD50EB">
        <w:rPr>
          <w:b/>
          <w:color w:val="000000"/>
        </w:rPr>
        <w:t>Různé</w:t>
      </w:r>
    </w:p>
    <w:p w:rsidR="00F9710A" w:rsidRPr="006176B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6176BB">
        <w:t>Stanovení odměny neuvolněnému 2. místostarostovi od 1.</w:t>
      </w:r>
      <w:r>
        <w:t xml:space="preserve"> </w:t>
      </w:r>
      <w:r w:rsidRPr="006176BB">
        <w:t>9.</w:t>
      </w:r>
      <w:r>
        <w:t xml:space="preserve"> </w:t>
      </w:r>
      <w:r w:rsidRPr="006176BB">
        <w:t>2015</w:t>
      </w:r>
    </w:p>
    <w:p w:rsidR="00F9710A" w:rsidRPr="006176B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</w:pPr>
      <w:r w:rsidRPr="006176BB">
        <w:t>Informace k podané žalobě o určení vlastnictví nemovitostí p.č. 697 a 708</w:t>
      </w:r>
    </w:p>
    <w:p w:rsidR="00F9710A" w:rsidRPr="00634594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 w:rsidRPr="006176BB">
        <w:t xml:space="preserve">Kontroly ČIŽP, lesy,   </w:t>
      </w:r>
    </w:p>
    <w:p w:rsidR="00F9710A" w:rsidRPr="00A81245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 w:rsidRPr="006176BB">
        <w:t>Výstava vín Podluží 2015</w:t>
      </w:r>
    </w:p>
    <w:p w:rsidR="00F9710A" w:rsidRPr="00D00CEA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>
        <w:t>D.A.S. – pojištění právní ochrany zastupitelů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 w:rsidRPr="00AD50EB">
        <w:rPr>
          <w:color w:val="000000"/>
        </w:rPr>
        <w:t>Strategie rozvoje obce – návrh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 w:rsidRPr="00AD50EB">
        <w:rPr>
          <w:color w:val="000000"/>
        </w:rPr>
        <w:t>820 let obce – v r. 2016 – vydání publikace, sjezd rodáků 5. 6. 2016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 w:rsidRPr="00AD50EB">
        <w:rPr>
          <w:color w:val="000000"/>
        </w:rPr>
        <w:t>Zásady územního rozvoje JMK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 w:rsidRPr="00AD50EB">
        <w:rPr>
          <w:color w:val="000000"/>
        </w:rPr>
        <w:t>Informace – Region Podluží – členská schůze, Mikroregion Hodonínsko, MAS Dolní Morava (zásobník projektů)</w:t>
      </w:r>
    </w:p>
    <w:p w:rsidR="00F9710A" w:rsidRPr="00AD50EB" w:rsidRDefault="00F9710A" w:rsidP="00F9710A">
      <w:pPr>
        <w:pStyle w:val="Odstavecseseznamem"/>
        <w:numPr>
          <w:ilvl w:val="1"/>
          <w:numId w:val="2"/>
        </w:numPr>
        <w:ind w:left="567" w:hanging="567"/>
        <w:contextualSpacing w:val="0"/>
        <w:rPr>
          <w:color w:val="000000"/>
        </w:rPr>
      </w:pPr>
      <w:r w:rsidRPr="00AD50EB">
        <w:rPr>
          <w:color w:val="000000"/>
        </w:rPr>
        <w:t>Pozvání – primice, Letní kino,</w:t>
      </w:r>
    </w:p>
    <w:p w:rsidR="0058036E" w:rsidRPr="0058036E" w:rsidRDefault="0058036E" w:rsidP="00580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D3" w:rsidRDefault="007D0555" w:rsidP="00BF56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0555">
        <w:rPr>
          <w:rFonts w:ascii="Times New Roman" w:hAnsi="Times New Roman" w:cs="Times New Roman"/>
          <w:b/>
          <w:sz w:val="24"/>
          <w:szCs w:val="24"/>
        </w:rPr>
        <w:t>Doplnění programu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73B" w:rsidRDefault="00D4073B" w:rsidP="00BF56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 Pozemkové úpravy – Mutěnice</w:t>
      </w:r>
    </w:p>
    <w:p w:rsidR="00D4073B" w:rsidRDefault="00D4073B" w:rsidP="00BF56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 Viniční trať – přístupová cesta</w:t>
      </w:r>
    </w:p>
    <w:p w:rsidR="00D4073B" w:rsidRPr="0058036E" w:rsidRDefault="009935CF" w:rsidP="00BF56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 Recyklační plocha- sběrný dvůr</w:t>
      </w:r>
    </w:p>
    <w:p w:rsidR="00B0449F" w:rsidRPr="00B0449F" w:rsidRDefault="00B0449F" w:rsidP="00B0449F">
      <w:pPr>
        <w:pStyle w:val="Odstavecseseznamem"/>
        <w:ind w:left="0"/>
        <w:contextualSpacing w:val="0"/>
        <w:jc w:val="both"/>
      </w:pPr>
      <w:r w:rsidRPr="00B0449F">
        <w:t>8. 18 tradiční místo odpočinku našich předků, populární cykloodpočivka při obecní studni</w:t>
      </w:r>
    </w:p>
    <w:p w:rsidR="00B0449F" w:rsidRDefault="00B0449F" w:rsidP="00E7061E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</w:p>
    <w:p w:rsidR="00950F45" w:rsidRPr="00966A3A" w:rsidRDefault="00950F45" w:rsidP="00E7061E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 w:rsidRPr="00966A3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167734">
        <w:rPr>
          <w:rFonts w:cs="Times New Roman"/>
          <w:b/>
          <w:bCs/>
          <w:kern w:val="1"/>
          <w:szCs w:val="24"/>
          <w:u w:val="single"/>
        </w:rPr>
        <w:t>44</w:t>
      </w:r>
    </w:p>
    <w:p w:rsidR="00950F45" w:rsidRPr="007A67CF" w:rsidRDefault="00950F45" w:rsidP="00E706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7A67CF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7A67CF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 xml:space="preserve"> navržený program a jeho doplnění. </w:t>
      </w:r>
    </w:p>
    <w:p w:rsidR="00950F45" w:rsidRPr="007A67CF" w:rsidRDefault="00950F45" w:rsidP="00E706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950F45" w:rsidRPr="007A67CF" w:rsidRDefault="00950F45" w:rsidP="00E7061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7A67CF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  <w:r w:rsidR="00AB0D80">
        <w:rPr>
          <w:rFonts w:ascii="Times New Roman" w:hAnsi="Times New Roman" w:cs="Times New Roman"/>
          <w:kern w:val="1"/>
          <w:sz w:val="24"/>
          <w:szCs w:val="24"/>
        </w:rPr>
        <w:t>10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  <w:t>Zdržel</w:t>
      </w:r>
      <w:r w:rsidR="00137655">
        <w:rPr>
          <w:rFonts w:ascii="Times New Roman" w:hAnsi="Times New Roman" w:cs="Times New Roman"/>
          <w:kern w:val="1"/>
          <w:sz w:val="24"/>
          <w:szCs w:val="24"/>
        </w:rPr>
        <w:t xml:space="preserve"> se:</w:t>
      </w:r>
      <w:r w:rsidR="00137655">
        <w:rPr>
          <w:rFonts w:ascii="Times New Roman" w:hAnsi="Times New Roman" w:cs="Times New Roman"/>
          <w:kern w:val="1"/>
          <w:sz w:val="24"/>
          <w:szCs w:val="24"/>
        </w:rPr>
        <w:tab/>
      </w:r>
      <w:r w:rsidR="00CD108D">
        <w:rPr>
          <w:rFonts w:ascii="Times New Roman" w:hAnsi="Times New Roman" w:cs="Times New Roman"/>
          <w:kern w:val="1"/>
          <w:sz w:val="24"/>
          <w:szCs w:val="24"/>
        </w:rPr>
        <w:t>0</w:t>
      </w:r>
      <w:r w:rsidRPr="007A67CF">
        <w:rPr>
          <w:rFonts w:ascii="Times New Roman" w:hAnsi="Times New Roman" w:cs="Times New Roman"/>
          <w:kern w:val="1"/>
          <w:sz w:val="24"/>
          <w:szCs w:val="24"/>
        </w:rPr>
        <w:tab/>
      </w:r>
    </w:p>
    <w:p w:rsidR="00ED70BD" w:rsidRPr="00494F78" w:rsidRDefault="00201B51" w:rsidP="00E70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F78">
        <w:rPr>
          <w:rFonts w:ascii="Times New Roman" w:hAnsi="Times New Roman" w:cs="Times New Roman"/>
          <w:sz w:val="24"/>
          <w:szCs w:val="24"/>
        </w:rPr>
        <w:t>P</w:t>
      </w:r>
      <w:r w:rsidR="00AB0D80" w:rsidRPr="00494F78">
        <w:rPr>
          <w:rFonts w:ascii="Times New Roman" w:hAnsi="Times New Roman" w:cs="Times New Roman"/>
          <w:sz w:val="24"/>
          <w:szCs w:val="24"/>
        </w:rPr>
        <w:t>řišel</w:t>
      </w:r>
      <w:r w:rsidRPr="00494F78">
        <w:rPr>
          <w:rFonts w:ascii="Times New Roman" w:hAnsi="Times New Roman" w:cs="Times New Roman"/>
          <w:sz w:val="24"/>
          <w:szCs w:val="24"/>
        </w:rPr>
        <w:t xml:space="preserve"> Bc. Václav Salajka v 17.20 hod</w:t>
      </w:r>
    </w:p>
    <w:p w:rsidR="00201B51" w:rsidRPr="00494F78" w:rsidRDefault="00201B51" w:rsidP="00E706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F78">
        <w:rPr>
          <w:rFonts w:ascii="Times New Roman" w:hAnsi="Times New Roman" w:cs="Times New Roman"/>
          <w:sz w:val="24"/>
          <w:szCs w:val="24"/>
        </w:rPr>
        <w:t>Přišel Ing. František Koliba v 17.22 hod</w:t>
      </w:r>
    </w:p>
    <w:p w:rsidR="00494F78" w:rsidRDefault="00494F78" w:rsidP="00E7061E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</w:p>
    <w:p w:rsidR="00950F45" w:rsidRDefault="00950F45" w:rsidP="00E7061E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4. Kontrola usnesení</w:t>
      </w:r>
    </w:p>
    <w:p w:rsidR="00316F29" w:rsidRDefault="00D8221B" w:rsidP="00E7061E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hAnsi="Times New Roman"/>
          <w:kern w:val="1"/>
          <w:sz w:val="24"/>
          <w:szCs w:val="24"/>
        </w:rPr>
        <w:t>Kontrolu usnesení z prvního</w:t>
      </w:r>
      <w:r w:rsidR="00C63ECD">
        <w:rPr>
          <w:rFonts w:ascii="Times New Roman" w:hAnsi="Times New Roman"/>
          <w:kern w:val="1"/>
          <w:sz w:val="24"/>
          <w:szCs w:val="24"/>
        </w:rPr>
        <w:t xml:space="preserve"> </w:t>
      </w:r>
      <w:r w:rsidR="00950F45">
        <w:rPr>
          <w:rFonts w:ascii="Times New Roman" w:hAnsi="Times New Roman"/>
          <w:kern w:val="1"/>
          <w:sz w:val="24"/>
          <w:szCs w:val="24"/>
        </w:rPr>
        <w:t xml:space="preserve">zasedání zastupitelstva </w:t>
      </w:r>
      <w:r>
        <w:rPr>
          <w:rFonts w:ascii="Times New Roman" w:hAnsi="Times New Roman"/>
          <w:kern w:val="1"/>
          <w:sz w:val="24"/>
          <w:szCs w:val="24"/>
        </w:rPr>
        <w:t>v roce 2015</w:t>
      </w:r>
      <w:r w:rsidR="00150FA7">
        <w:rPr>
          <w:rFonts w:ascii="Times New Roman" w:hAnsi="Times New Roman"/>
          <w:kern w:val="1"/>
          <w:sz w:val="24"/>
          <w:szCs w:val="24"/>
        </w:rPr>
        <w:t xml:space="preserve"> </w:t>
      </w:r>
      <w:r w:rsidR="00950F45">
        <w:rPr>
          <w:rFonts w:ascii="Times New Roman" w:hAnsi="Times New Roman"/>
          <w:kern w:val="1"/>
          <w:sz w:val="24"/>
          <w:szCs w:val="24"/>
        </w:rPr>
        <w:t xml:space="preserve">ze dne </w:t>
      </w:r>
      <w:r>
        <w:rPr>
          <w:rFonts w:ascii="Times New Roman" w:hAnsi="Times New Roman"/>
          <w:kern w:val="1"/>
          <w:sz w:val="24"/>
          <w:szCs w:val="24"/>
        </w:rPr>
        <w:t xml:space="preserve">5. 3. 2015 </w:t>
      </w:r>
      <w:r w:rsidR="00834BC2">
        <w:rPr>
          <w:rFonts w:ascii="Times New Roman" w:hAnsi="Times New Roman"/>
          <w:kern w:val="1"/>
          <w:sz w:val="24"/>
          <w:szCs w:val="24"/>
        </w:rPr>
        <w:t>provedl</w:t>
      </w:r>
      <w:r w:rsidR="00316F29">
        <w:rPr>
          <w:rFonts w:ascii="Times New Roman" w:hAnsi="Times New Roman"/>
          <w:kern w:val="1"/>
          <w:sz w:val="24"/>
          <w:szCs w:val="24"/>
        </w:rPr>
        <w:t xml:space="preserve"> </w:t>
      </w:r>
      <w:r w:rsidR="001E752F">
        <w:rPr>
          <w:rFonts w:ascii="Times New Roman" w:hAnsi="Times New Roman"/>
          <w:kern w:val="1"/>
          <w:sz w:val="24"/>
          <w:szCs w:val="24"/>
        </w:rPr>
        <w:t>Stanislav Prčík.</w:t>
      </w:r>
    </w:p>
    <w:p w:rsidR="00950F45" w:rsidRPr="00966A3A" w:rsidRDefault="00950F45" w:rsidP="00E7061E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</w:t>
      </w: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esení č.  </w:t>
      </w:r>
      <w:r w:rsidR="00167734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45</w:t>
      </w:r>
    </w:p>
    <w:p w:rsidR="00950F45" w:rsidRDefault="00950F45" w:rsidP="00E7061E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>
        <w:rPr>
          <w:rFonts w:ascii="Times New Roman" w:hAnsi="Times New Roman"/>
          <w:kern w:val="1"/>
          <w:sz w:val="24"/>
          <w:szCs w:val="24"/>
        </w:rPr>
        <w:t xml:space="preserve"> ko</w:t>
      </w:r>
      <w:r w:rsidR="00B639F0">
        <w:rPr>
          <w:rFonts w:ascii="Times New Roman" w:hAnsi="Times New Roman"/>
          <w:kern w:val="1"/>
          <w:sz w:val="24"/>
          <w:szCs w:val="24"/>
        </w:rPr>
        <w:t xml:space="preserve">ntrolu a plnění usnesení </w:t>
      </w:r>
      <w:r w:rsidR="00C23CC2">
        <w:rPr>
          <w:rFonts w:ascii="Times New Roman" w:hAnsi="Times New Roman"/>
          <w:kern w:val="1"/>
          <w:sz w:val="24"/>
          <w:szCs w:val="24"/>
        </w:rPr>
        <w:t>z</w:t>
      </w:r>
      <w:r w:rsidR="00316F29">
        <w:rPr>
          <w:rFonts w:ascii="Times New Roman" w:hAnsi="Times New Roman"/>
          <w:kern w:val="1"/>
          <w:sz w:val="24"/>
          <w:szCs w:val="24"/>
        </w:rPr>
        <w:t xml:space="preserve"> prvního </w:t>
      </w:r>
      <w:r>
        <w:rPr>
          <w:rFonts w:ascii="Times New Roman" w:hAnsi="Times New Roman"/>
          <w:kern w:val="1"/>
          <w:sz w:val="24"/>
          <w:szCs w:val="24"/>
        </w:rPr>
        <w:t>zasedání zastupitelstva obce ze dne</w:t>
      </w:r>
      <w:r w:rsidR="00316F29">
        <w:rPr>
          <w:rFonts w:ascii="Times New Roman" w:hAnsi="Times New Roman"/>
          <w:kern w:val="1"/>
          <w:sz w:val="24"/>
          <w:szCs w:val="24"/>
        </w:rPr>
        <w:t xml:space="preserve"> 5. 3. 2015.</w:t>
      </w:r>
    </w:p>
    <w:p w:rsidR="00950F45" w:rsidRDefault="00950F45" w:rsidP="00150FA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950F45" w:rsidRDefault="00D02FD6" w:rsidP="00150FA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AB0D80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1E752F">
        <w:rPr>
          <w:rFonts w:ascii="Times New Roman" w:hAnsi="Times New Roman"/>
          <w:kern w:val="1"/>
          <w:sz w:val="24"/>
          <w:szCs w:val="24"/>
        </w:rPr>
        <w:t>0</w:t>
      </w:r>
    </w:p>
    <w:p w:rsidR="00316F29" w:rsidRDefault="00316F29" w:rsidP="00150FA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:rsidR="00316F29" w:rsidRPr="00CA385E" w:rsidRDefault="00316F29" w:rsidP="00CA38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FA7">
        <w:rPr>
          <w:rFonts w:ascii="Times New Roman" w:hAnsi="Times New Roman" w:cs="Times New Roman"/>
          <w:b/>
          <w:sz w:val="24"/>
          <w:szCs w:val="24"/>
          <w:u w:val="single"/>
        </w:rPr>
        <w:t xml:space="preserve">5. Ekonomická agenda </w:t>
      </w:r>
    </w:p>
    <w:p w:rsidR="00190A6A" w:rsidRPr="009D0270" w:rsidRDefault="000760A2" w:rsidP="00190A6A">
      <w:pPr>
        <w:pStyle w:val="Odstavecseseznamem"/>
        <w:ind w:left="0"/>
        <w:contextualSpacing w:val="0"/>
        <w:jc w:val="both"/>
        <w:rPr>
          <w:u w:val="single"/>
        </w:rPr>
      </w:pPr>
      <w:r w:rsidRPr="003026A8">
        <w:rPr>
          <w:u w:val="single"/>
        </w:rPr>
        <w:t xml:space="preserve">5.1. </w:t>
      </w:r>
      <w:r w:rsidR="00316F29" w:rsidRPr="003026A8">
        <w:rPr>
          <w:u w:val="single"/>
        </w:rPr>
        <w:t xml:space="preserve">Informace o schválených rozpočtových opatřeních Radou obce – </w:t>
      </w:r>
      <w:proofErr w:type="gramStart"/>
      <w:r w:rsidR="00316F29" w:rsidRPr="003026A8">
        <w:rPr>
          <w:u w:val="single"/>
        </w:rPr>
        <w:t>č.3, 4</w:t>
      </w:r>
      <w:proofErr w:type="gramEnd"/>
    </w:p>
    <w:p w:rsidR="001D7A97" w:rsidRPr="00966A3A" w:rsidRDefault="001D7A97" w:rsidP="001D7A97">
      <w:pPr>
        <w:widowControl w:val="0"/>
        <w:autoSpaceDE w:val="0"/>
        <w:spacing w:after="0" w:line="240" w:lineRule="auto"/>
        <w:ind w:right="-288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  <w:u w:val="single"/>
        </w:rPr>
      </w:pP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sn</w:t>
      </w: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esení č. </w:t>
      </w:r>
      <w:r w:rsidR="00167734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>46</w:t>
      </w:r>
      <w:r w:rsidRPr="00966A3A">
        <w:rPr>
          <w:rFonts w:ascii="Times New Roman" w:hAnsi="Times New Roman"/>
          <w:b/>
          <w:bCs/>
          <w:kern w:val="1"/>
          <w:sz w:val="24"/>
          <w:szCs w:val="24"/>
          <w:u w:val="single"/>
        </w:rPr>
        <w:t xml:space="preserve"> </w:t>
      </w:r>
    </w:p>
    <w:p w:rsidR="001D7A97" w:rsidRDefault="001D7A97" w:rsidP="001D7A97">
      <w:pPr>
        <w:pStyle w:val="Odstavecseseznamem"/>
        <w:ind w:left="0"/>
        <w:contextualSpacing w:val="0"/>
        <w:jc w:val="both"/>
      </w:pPr>
      <w:r>
        <w:rPr>
          <w:kern w:val="1"/>
        </w:rPr>
        <w:t xml:space="preserve">Zastupitelstvo </w:t>
      </w:r>
      <w:r>
        <w:t xml:space="preserve">Obce Dolní Bojanovice  </w:t>
      </w:r>
      <w:r>
        <w:rPr>
          <w:b/>
          <w:bCs/>
          <w:kern w:val="1"/>
        </w:rPr>
        <w:t xml:space="preserve">b e r e  n a  v ě d o m í </w:t>
      </w:r>
      <w:r w:rsidR="009935CF" w:rsidRPr="0099503E">
        <w:rPr>
          <w:bCs/>
          <w:kern w:val="1"/>
        </w:rPr>
        <w:t>informace</w:t>
      </w:r>
      <w:r>
        <w:rPr>
          <w:kern w:val="1"/>
        </w:rPr>
        <w:t xml:space="preserve"> </w:t>
      </w:r>
      <w:r w:rsidR="009935CF">
        <w:t>o rozpočtovém opatření č. 3, schváleném</w:t>
      </w:r>
      <w:r>
        <w:t xml:space="preserve"> Radou obce dne 15. 4. 2015 usnesen</w:t>
      </w:r>
      <w:r w:rsidR="009935CF">
        <w:t>ím č. 215/15 a rozpočtovém opatření č. 4, schváleným</w:t>
      </w:r>
      <w:r>
        <w:t xml:space="preserve"> Radou obce 6. 5. 2015 usnesením č. 276/15</w:t>
      </w:r>
    </w:p>
    <w:p w:rsidR="001D7A97" w:rsidRDefault="001D7A97" w:rsidP="001D7A9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1D7A97" w:rsidRDefault="00494F78" w:rsidP="001D7A97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1D7A97" w:rsidRPr="00190A6A" w:rsidRDefault="001D7A97" w:rsidP="00190A6A">
      <w:pPr>
        <w:pStyle w:val="Odstavecseseznamem"/>
        <w:ind w:left="0"/>
        <w:contextualSpacing w:val="0"/>
        <w:jc w:val="both"/>
      </w:pPr>
    </w:p>
    <w:p w:rsidR="00316F29" w:rsidRPr="00C03A03" w:rsidRDefault="00316F29" w:rsidP="002E02BE">
      <w:pPr>
        <w:pStyle w:val="Odstavecseseznamem"/>
        <w:numPr>
          <w:ilvl w:val="1"/>
          <w:numId w:val="3"/>
        </w:numPr>
        <w:contextualSpacing w:val="0"/>
        <w:rPr>
          <w:b/>
          <w:u w:val="single"/>
        </w:rPr>
      </w:pPr>
      <w:r w:rsidRPr="00C03A03">
        <w:rPr>
          <w:b/>
          <w:u w:val="single"/>
        </w:rPr>
        <w:t>Návrh rozpočtového opatření č. 5</w:t>
      </w:r>
    </w:p>
    <w:p w:rsidR="00192FE2" w:rsidRPr="00696E5B" w:rsidRDefault="00192FE2" w:rsidP="00192FE2">
      <w:pPr>
        <w:pStyle w:val="Standard"/>
        <w:jc w:val="both"/>
        <w:rPr>
          <w:b/>
          <w:u w:val="single"/>
        </w:rPr>
      </w:pPr>
      <w:r w:rsidRPr="00696E5B">
        <w:rPr>
          <w:b/>
          <w:u w:val="single"/>
        </w:rPr>
        <w:t xml:space="preserve">Usnesení č. </w:t>
      </w:r>
      <w:r w:rsidR="00167734">
        <w:rPr>
          <w:b/>
          <w:u w:val="single"/>
        </w:rPr>
        <w:t>47</w:t>
      </w:r>
    </w:p>
    <w:p w:rsidR="00192FE2" w:rsidRDefault="00192FE2" w:rsidP="00192FE2">
      <w:pPr>
        <w:pStyle w:val="Standard"/>
        <w:jc w:val="both"/>
      </w:pPr>
      <w:r>
        <w:t xml:space="preserve">Zastupitelstvo </w:t>
      </w:r>
      <w:r w:rsidRPr="002A23AC">
        <w:t>Obce Dolní Bojanovice</w:t>
      </w:r>
      <w:r>
        <w:t xml:space="preserve">  </w:t>
      </w:r>
      <w:r w:rsidRPr="00696E5B">
        <w:rPr>
          <w:b/>
        </w:rPr>
        <w:t>s</w:t>
      </w:r>
      <w:r w:rsidRPr="00696E5B">
        <w:t> </w:t>
      </w:r>
      <w:r w:rsidRPr="00696E5B">
        <w:rPr>
          <w:b/>
        </w:rPr>
        <w:t xml:space="preserve">c h v a l u j e </w:t>
      </w:r>
      <w:r w:rsidRPr="00192FE2">
        <w:t>rozpočtové opatření č.5</w:t>
      </w:r>
      <w:r>
        <w:t>:</w:t>
      </w:r>
    </w:p>
    <w:p w:rsidR="00192FE2" w:rsidRDefault="00192FE2" w:rsidP="00192FE2">
      <w:pPr>
        <w:pStyle w:val="Odstavecseseznamem"/>
        <w:ind w:left="0"/>
        <w:contextualSpacing w:val="0"/>
        <w:jc w:val="both"/>
      </w:pPr>
      <w:r>
        <w:t>Úprava příjmů</w:t>
      </w:r>
      <w:r>
        <w:tab/>
        <w:t>:</w:t>
      </w:r>
      <w:r>
        <w:tab/>
        <w:t xml:space="preserve">   +722 700,--Kč</w:t>
      </w:r>
    </w:p>
    <w:p w:rsidR="00192FE2" w:rsidRDefault="00192FE2" w:rsidP="00192FE2">
      <w:pPr>
        <w:pStyle w:val="Odstavecseseznamem"/>
        <w:ind w:left="0"/>
        <w:contextualSpacing w:val="0"/>
        <w:jc w:val="both"/>
      </w:pPr>
      <w:r>
        <w:t>Úprava výdajů:</w:t>
      </w:r>
      <w:r>
        <w:tab/>
        <w:t xml:space="preserve">   +722 700,--Kč</w:t>
      </w:r>
    </w:p>
    <w:p w:rsidR="00192FE2" w:rsidRDefault="00192FE2" w:rsidP="00192FE2">
      <w:pPr>
        <w:pStyle w:val="Odstavecseseznamem"/>
        <w:ind w:left="0"/>
        <w:contextualSpacing w:val="0"/>
        <w:jc w:val="both"/>
      </w:pPr>
      <w:r>
        <w:t>Financování:</w:t>
      </w:r>
      <w:r>
        <w:tab/>
      </w:r>
      <w:r>
        <w:tab/>
      </w:r>
      <w:r>
        <w:tab/>
        <w:t xml:space="preserve">     0,--Kč</w:t>
      </w:r>
    </w:p>
    <w:p w:rsidR="00192FE2" w:rsidRDefault="00192FE2" w:rsidP="00192FE2">
      <w:pPr>
        <w:pStyle w:val="Odstavecseseznamem"/>
        <w:ind w:left="0"/>
        <w:contextualSpacing w:val="0"/>
        <w:jc w:val="both"/>
      </w:pPr>
      <w:r>
        <w:t>Rozpočet po úpravě:</w:t>
      </w:r>
    </w:p>
    <w:p w:rsidR="00192FE2" w:rsidRDefault="00192FE2" w:rsidP="00192FE2">
      <w:pPr>
        <w:pStyle w:val="Odstavecseseznamem"/>
        <w:ind w:left="0"/>
        <w:contextualSpacing w:val="0"/>
        <w:jc w:val="both"/>
      </w:pPr>
      <w:r>
        <w:t>Příjmy:</w:t>
      </w:r>
      <w:r>
        <w:tab/>
      </w:r>
      <w:r>
        <w:tab/>
        <w:t>42 750 200,--Kč</w:t>
      </w:r>
    </w:p>
    <w:p w:rsidR="00192FE2" w:rsidRDefault="00192FE2" w:rsidP="00192FE2">
      <w:pPr>
        <w:pStyle w:val="Odstavecseseznamem"/>
        <w:ind w:left="0"/>
        <w:contextualSpacing w:val="0"/>
        <w:jc w:val="both"/>
      </w:pPr>
      <w:r>
        <w:t>Výdaje:</w:t>
      </w:r>
      <w:r>
        <w:tab/>
      </w:r>
      <w:r>
        <w:tab/>
        <w:t>52 190 200,--Kč</w:t>
      </w:r>
    </w:p>
    <w:p w:rsidR="00192FE2" w:rsidRDefault="00192FE2" w:rsidP="00192FE2">
      <w:pPr>
        <w:pStyle w:val="Odstavecseseznamem"/>
        <w:ind w:left="0"/>
        <w:contextualSpacing w:val="0"/>
        <w:jc w:val="both"/>
      </w:pPr>
      <w:r>
        <w:t>Schodek rozpočtu:</w:t>
      </w:r>
      <w:r>
        <w:tab/>
        <w:t xml:space="preserve"> -9 440 200,--Kč</w:t>
      </w:r>
    </w:p>
    <w:p w:rsidR="00930AE2" w:rsidRPr="0058036E" w:rsidRDefault="00930AE2" w:rsidP="00192FE2">
      <w:pPr>
        <w:pStyle w:val="Odstavecseseznamem"/>
        <w:ind w:left="0"/>
        <w:contextualSpacing w:val="0"/>
        <w:jc w:val="both"/>
      </w:pPr>
      <w:r>
        <w:t>Schodek rozpočtu je dostatečně krytý finančními prostředky na běžných účtech obce</w:t>
      </w:r>
    </w:p>
    <w:p w:rsidR="00192FE2" w:rsidRPr="00696E5B" w:rsidRDefault="00192FE2" w:rsidP="00192FE2">
      <w:pPr>
        <w:pStyle w:val="Standard"/>
        <w:jc w:val="both"/>
      </w:pPr>
      <w:r w:rsidRPr="00696E5B">
        <w:t>Hlasování:</w:t>
      </w:r>
    </w:p>
    <w:p w:rsidR="00192FE2" w:rsidRPr="00DA1D9A" w:rsidRDefault="00192FE2" w:rsidP="00192FE2">
      <w:pPr>
        <w:pStyle w:val="Standard"/>
        <w:jc w:val="both"/>
      </w:pPr>
      <w:r>
        <w:t>Pro:</w:t>
      </w:r>
      <w:r>
        <w:tab/>
      </w:r>
      <w:r w:rsidR="00930AE2">
        <w:t>12</w:t>
      </w:r>
      <w:r w:rsidRPr="00696E5B">
        <w:tab/>
      </w:r>
      <w:r w:rsidRPr="00696E5B">
        <w:tab/>
        <w:t>Proti:</w:t>
      </w:r>
      <w:r w:rsidRPr="00696E5B">
        <w:tab/>
        <w:t>0</w:t>
      </w:r>
      <w:r w:rsidRPr="00696E5B">
        <w:tab/>
      </w:r>
      <w:r w:rsidRPr="00696E5B">
        <w:tab/>
        <w:t>Zdržel se:</w:t>
      </w:r>
      <w:r w:rsidRPr="00696E5B">
        <w:tab/>
      </w:r>
      <w:r w:rsidR="00930AE2">
        <w:t>0</w:t>
      </w:r>
    </w:p>
    <w:p w:rsidR="00192FE2" w:rsidRDefault="00192FE2" w:rsidP="008D7999">
      <w:pPr>
        <w:pStyle w:val="Odstavecseseznamem"/>
        <w:ind w:left="0"/>
        <w:contextualSpacing w:val="0"/>
        <w:jc w:val="both"/>
        <w:rPr>
          <w:u w:val="single"/>
        </w:rPr>
      </w:pPr>
    </w:p>
    <w:p w:rsidR="00316F29" w:rsidRPr="005022AC" w:rsidRDefault="000760A2" w:rsidP="008D7999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5022AC">
        <w:rPr>
          <w:b/>
          <w:u w:val="single"/>
        </w:rPr>
        <w:t xml:space="preserve">5.3.   </w:t>
      </w:r>
      <w:r w:rsidR="00316F29" w:rsidRPr="005022AC">
        <w:rPr>
          <w:b/>
          <w:u w:val="single"/>
        </w:rPr>
        <w:t>Inventarizace majetku, účtů, závazků a pohledávek za r. 2014 – schválení</w:t>
      </w:r>
    </w:p>
    <w:p w:rsidR="00225D06" w:rsidRPr="00696E5B" w:rsidRDefault="00225D06" w:rsidP="00225D06">
      <w:pPr>
        <w:pStyle w:val="Standard"/>
        <w:jc w:val="both"/>
        <w:rPr>
          <w:b/>
          <w:u w:val="single"/>
        </w:rPr>
      </w:pPr>
      <w:r w:rsidRPr="00696E5B">
        <w:rPr>
          <w:b/>
          <w:u w:val="single"/>
        </w:rPr>
        <w:t xml:space="preserve">Usnesení č. </w:t>
      </w:r>
      <w:r w:rsidR="00167734">
        <w:rPr>
          <w:b/>
          <w:u w:val="single"/>
        </w:rPr>
        <w:t>48</w:t>
      </w:r>
    </w:p>
    <w:p w:rsidR="00225D06" w:rsidRPr="00696E5B" w:rsidRDefault="00225D06" w:rsidP="00225D06">
      <w:pPr>
        <w:pStyle w:val="Standard"/>
        <w:jc w:val="both"/>
      </w:pPr>
      <w:r>
        <w:t xml:space="preserve">Zastupitelstvo </w:t>
      </w:r>
      <w:r w:rsidRPr="002A23AC">
        <w:t>Obce Dolní Bojanovice</w:t>
      </w:r>
      <w:r>
        <w:t xml:space="preserve">  </w:t>
      </w:r>
      <w:r w:rsidRPr="00696E5B">
        <w:rPr>
          <w:b/>
        </w:rPr>
        <w:t>s</w:t>
      </w:r>
      <w:r w:rsidRPr="00696E5B">
        <w:t> </w:t>
      </w:r>
      <w:r w:rsidRPr="00696E5B">
        <w:rPr>
          <w:b/>
        </w:rPr>
        <w:t xml:space="preserve">c h v a l u j e </w:t>
      </w:r>
      <w:r w:rsidRPr="00696E5B">
        <w:t>inventarizaci majetku, účtů, závazků a pohledávek za rok 201</w:t>
      </w:r>
      <w:r>
        <w:t>4</w:t>
      </w:r>
      <w:r w:rsidRPr="00696E5B">
        <w:t>.</w:t>
      </w:r>
    </w:p>
    <w:p w:rsidR="00225D06" w:rsidRPr="00696E5B" w:rsidRDefault="00225D06" w:rsidP="00225D06">
      <w:pPr>
        <w:pStyle w:val="Standard"/>
        <w:jc w:val="both"/>
      </w:pPr>
      <w:r w:rsidRPr="00696E5B">
        <w:t>Hlasování:</w:t>
      </w:r>
    </w:p>
    <w:p w:rsidR="00225D06" w:rsidRPr="00DA1D9A" w:rsidRDefault="00225D06" w:rsidP="00225D06">
      <w:pPr>
        <w:pStyle w:val="Standard"/>
        <w:jc w:val="both"/>
      </w:pPr>
      <w:r>
        <w:t>Pro:</w:t>
      </w:r>
      <w:r>
        <w:tab/>
      </w:r>
      <w:r w:rsidR="00930AE2">
        <w:t>12</w:t>
      </w:r>
      <w:r w:rsidRPr="00696E5B">
        <w:tab/>
        <w:t>Proti:</w:t>
      </w:r>
      <w:r w:rsidRPr="00696E5B">
        <w:tab/>
        <w:t>0</w:t>
      </w:r>
      <w:r w:rsidRPr="00696E5B">
        <w:tab/>
      </w:r>
      <w:r w:rsidRPr="00696E5B">
        <w:tab/>
        <w:t>Zdržel se:</w:t>
      </w:r>
      <w:r w:rsidRPr="00696E5B">
        <w:tab/>
      </w:r>
      <w:r w:rsidR="00930AE2">
        <w:t>0</w:t>
      </w:r>
    </w:p>
    <w:p w:rsidR="000760A2" w:rsidRPr="0058036E" w:rsidRDefault="000760A2" w:rsidP="000760A2">
      <w:pPr>
        <w:pStyle w:val="Odstavecseseznamem"/>
        <w:ind w:left="0"/>
        <w:contextualSpacing w:val="0"/>
      </w:pPr>
    </w:p>
    <w:p w:rsidR="00316F29" w:rsidRPr="005022AC" w:rsidRDefault="000760A2" w:rsidP="000760A2">
      <w:pPr>
        <w:pStyle w:val="Odstavecseseznamem"/>
        <w:ind w:left="0"/>
        <w:contextualSpacing w:val="0"/>
        <w:rPr>
          <w:b/>
          <w:u w:val="single"/>
        </w:rPr>
      </w:pPr>
      <w:r w:rsidRPr="005022AC">
        <w:rPr>
          <w:b/>
          <w:u w:val="single"/>
        </w:rPr>
        <w:t xml:space="preserve">5.4.   </w:t>
      </w:r>
      <w:r w:rsidR="00316F29" w:rsidRPr="005022AC">
        <w:rPr>
          <w:b/>
          <w:u w:val="single"/>
        </w:rPr>
        <w:t>Závěrečný účet obce za r. 2014 – schválení</w:t>
      </w:r>
    </w:p>
    <w:p w:rsidR="00225D06" w:rsidRPr="003D3F3B" w:rsidRDefault="00225D06" w:rsidP="00225D06">
      <w:pPr>
        <w:pStyle w:val="Standard"/>
        <w:jc w:val="both"/>
        <w:rPr>
          <w:b/>
          <w:u w:val="single"/>
        </w:rPr>
      </w:pPr>
      <w:r w:rsidRPr="003D3F3B">
        <w:rPr>
          <w:b/>
          <w:u w:val="single"/>
        </w:rPr>
        <w:t>Usnesení č.</w:t>
      </w:r>
      <w:r>
        <w:rPr>
          <w:b/>
          <w:u w:val="single"/>
        </w:rPr>
        <w:t xml:space="preserve"> </w:t>
      </w:r>
      <w:r w:rsidR="00167734">
        <w:rPr>
          <w:b/>
          <w:u w:val="single"/>
        </w:rPr>
        <w:t>49</w:t>
      </w:r>
    </w:p>
    <w:p w:rsidR="00225D06" w:rsidRPr="003D3F3B" w:rsidRDefault="00225D06" w:rsidP="00225D06">
      <w:pPr>
        <w:pStyle w:val="Standard"/>
        <w:jc w:val="both"/>
      </w:pPr>
      <w:r w:rsidRPr="003D3F3B">
        <w:t>Z</w:t>
      </w:r>
      <w:r>
        <w:t xml:space="preserve">astupitelstvo </w:t>
      </w:r>
      <w:r w:rsidRPr="002A23AC">
        <w:t>Obce Dolní Bojanovice</w:t>
      </w:r>
      <w:r>
        <w:t xml:space="preserve"> </w:t>
      </w:r>
      <w:r w:rsidR="00656324" w:rsidRPr="00656324">
        <w:rPr>
          <w:b/>
        </w:rPr>
        <w:t>schvaluje</w:t>
      </w:r>
      <w:r w:rsidR="00656324">
        <w:t xml:space="preserve"> závěrečný účet</w:t>
      </w:r>
      <w:r>
        <w:t xml:space="preserve"> obce Dolní Bojanovice </w:t>
      </w:r>
      <w:r w:rsidRPr="00656324">
        <w:rPr>
          <w:b/>
        </w:rPr>
        <w:t>vyslovuje</w:t>
      </w:r>
      <w:r>
        <w:t xml:space="preserve"> souhlas s celoročním hospodařením obce za hospodářský rok 2014 a to bez výhrad. </w:t>
      </w:r>
    </w:p>
    <w:p w:rsidR="00225D06" w:rsidRDefault="00225D06" w:rsidP="00225D06">
      <w:pPr>
        <w:pStyle w:val="Standard"/>
        <w:jc w:val="both"/>
      </w:pPr>
      <w:r>
        <w:t>Hlasování:</w:t>
      </w:r>
    </w:p>
    <w:p w:rsidR="003026A8" w:rsidRPr="003026A8" w:rsidRDefault="00225D06" w:rsidP="00225D06">
      <w:pPr>
        <w:pStyle w:val="Odstavecseseznamem"/>
        <w:ind w:left="0"/>
        <w:contextualSpacing w:val="0"/>
        <w:rPr>
          <w:u w:val="single"/>
        </w:rPr>
      </w:pPr>
      <w:r w:rsidRPr="00366523">
        <w:t>Pro:</w:t>
      </w:r>
      <w:r w:rsidRPr="00366523">
        <w:tab/>
      </w:r>
      <w:r w:rsidR="00E66F67">
        <w:t>12</w:t>
      </w:r>
      <w:r w:rsidRPr="00366523">
        <w:tab/>
        <w:t>Proti:</w:t>
      </w:r>
      <w:r w:rsidRPr="00366523">
        <w:tab/>
        <w:t>0</w:t>
      </w:r>
      <w:r w:rsidRPr="00366523">
        <w:tab/>
      </w:r>
      <w:r w:rsidRPr="00366523">
        <w:tab/>
        <w:t>Zdržel se:</w:t>
      </w:r>
      <w:r w:rsidR="00E66F67">
        <w:tab/>
        <w:t>0</w:t>
      </w:r>
    </w:p>
    <w:p w:rsidR="00316F29" w:rsidRPr="005022AC" w:rsidRDefault="000760A2" w:rsidP="000760A2">
      <w:pPr>
        <w:pStyle w:val="Odstavecseseznamem"/>
        <w:ind w:left="0"/>
        <w:contextualSpacing w:val="0"/>
        <w:rPr>
          <w:b/>
          <w:u w:val="single"/>
        </w:rPr>
      </w:pPr>
      <w:r w:rsidRPr="005022AC">
        <w:rPr>
          <w:b/>
          <w:u w:val="single"/>
        </w:rPr>
        <w:lastRenderedPageBreak/>
        <w:t xml:space="preserve">5.5.   </w:t>
      </w:r>
      <w:r w:rsidR="00316F29" w:rsidRPr="005022AC">
        <w:rPr>
          <w:b/>
          <w:u w:val="single"/>
        </w:rPr>
        <w:t>Zpráva o výsledku přezkoumání hospodaření obce za rok 2014 – vzít na vědomí</w:t>
      </w:r>
    </w:p>
    <w:p w:rsidR="00225D06" w:rsidRPr="00D64EFA" w:rsidRDefault="00225D06" w:rsidP="00225D06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>
        <w:rPr>
          <w:b/>
          <w:u w:val="single"/>
        </w:rPr>
        <w:t xml:space="preserve"> </w:t>
      </w:r>
      <w:r w:rsidR="00167734">
        <w:rPr>
          <w:b/>
          <w:u w:val="single"/>
        </w:rPr>
        <w:t>50</w:t>
      </w:r>
      <w:r w:rsidRPr="00D64EFA">
        <w:rPr>
          <w:b/>
          <w:u w:val="single"/>
        </w:rPr>
        <w:t xml:space="preserve"> </w:t>
      </w:r>
    </w:p>
    <w:p w:rsidR="00225D06" w:rsidRPr="00D64EFA" w:rsidRDefault="00225D06" w:rsidP="00225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EFA">
        <w:rPr>
          <w:rFonts w:ascii="Times New Roman" w:hAnsi="Times New Roman"/>
          <w:sz w:val="24"/>
          <w:szCs w:val="24"/>
        </w:rPr>
        <w:t>Zastupitelstvo Obce Dolní Bojanovice</w:t>
      </w:r>
      <w:r w:rsidRPr="00D64EFA">
        <w:rPr>
          <w:rFonts w:ascii="Times New Roman" w:hAnsi="Times New Roman"/>
        </w:rPr>
        <w:t xml:space="preserve">  </w:t>
      </w:r>
      <w:r w:rsidRPr="00D64EFA">
        <w:rPr>
          <w:rFonts w:ascii="Times New Roman" w:hAnsi="Times New Roman"/>
          <w:b/>
          <w:sz w:val="24"/>
          <w:szCs w:val="24"/>
        </w:rPr>
        <w:t>b e r e  n a  v</w:t>
      </w:r>
      <w:r w:rsidR="005022AC">
        <w:rPr>
          <w:rFonts w:ascii="Times New Roman" w:hAnsi="Times New Roman"/>
          <w:b/>
          <w:sz w:val="24"/>
          <w:szCs w:val="24"/>
        </w:rPr>
        <w:t> </w:t>
      </w:r>
      <w:r w:rsidRPr="00D64EFA">
        <w:rPr>
          <w:rFonts w:ascii="Times New Roman" w:hAnsi="Times New Roman"/>
          <w:b/>
          <w:sz w:val="24"/>
          <w:szCs w:val="24"/>
        </w:rPr>
        <w:t xml:space="preserve">ě d o m í </w:t>
      </w:r>
      <w:r w:rsidRPr="00D64EFA">
        <w:rPr>
          <w:rFonts w:ascii="Times New Roman" w:hAnsi="Times New Roman"/>
          <w:sz w:val="24"/>
          <w:szCs w:val="24"/>
        </w:rPr>
        <w:t>zprávu</w:t>
      </w:r>
      <w:r w:rsidRPr="00D64E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nezávislého auditora o výsledku přezkoumání</w:t>
      </w:r>
      <w:r w:rsidRPr="00D64EFA">
        <w:rPr>
          <w:rFonts w:ascii="Times New Roman" w:hAnsi="Times New Roman"/>
          <w:sz w:val="24"/>
          <w:szCs w:val="24"/>
        </w:rPr>
        <w:t xml:space="preserve"> hospodaření</w:t>
      </w:r>
      <w:r>
        <w:rPr>
          <w:rFonts w:ascii="Times New Roman" w:hAnsi="Times New Roman"/>
          <w:sz w:val="24"/>
          <w:szCs w:val="24"/>
        </w:rPr>
        <w:t xml:space="preserve"> obce </w:t>
      </w:r>
      <w:r w:rsidR="00E66F67">
        <w:rPr>
          <w:rFonts w:ascii="Times New Roman" w:hAnsi="Times New Roman"/>
          <w:sz w:val="24"/>
          <w:szCs w:val="24"/>
        </w:rPr>
        <w:t xml:space="preserve">Dolní Bojanovice </w:t>
      </w:r>
      <w:r>
        <w:rPr>
          <w:rFonts w:ascii="Times New Roman" w:hAnsi="Times New Roman"/>
          <w:sz w:val="24"/>
          <w:szCs w:val="24"/>
        </w:rPr>
        <w:t>za účetní období roku 2014</w:t>
      </w:r>
      <w:r w:rsidRPr="00D64EFA">
        <w:rPr>
          <w:rFonts w:ascii="Times New Roman" w:hAnsi="Times New Roman"/>
          <w:sz w:val="24"/>
          <w:szCs w:val="24"/>
        </w:rPr>
        <w:t>.</w:t>
      </w:r>
    </w:p>
    <w:p w:rsidR="00225D06" w:rsidRPr="00D64EFA" w:rsidRDefault="00225D06" w:rsidP="00225D06">
      <w:pPr>
        <w:pStyle w:val="Standard"/>
        <w:jc w:val="both"/>
      </w:pPr>
      <w:r w:rsidRPr="00D64EFA">
        <w:t>Hlasování:</w:t>
      </w:r>
    </w:p>
    <w:p w:rsidR="00225D06" w:rsidRPr="00D64EFA" w:rsidRDefault="00225D06" w:rsidP="00225D06">
      <w:pPr>
        <w:pStyle w:val="Standard"/>
        <w:jc w:val="both"/>
      </w:pPr>
      <w:r w:rsidRPr="00D64EFA">
        <w:t>Pro:</w:t>
      </w:r>
      <w:r w:rsidRPr="00D64EFA">
        <w:tab/>
      </w:r>
      <w:r w:rsidR="00E66F67">
        <w:t>12</w:t>
      </w:r>
      <w:r>
        <w:tab/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3026A8" w:rsidRPr="003026A8" w:rsidRDefault="003026A8" w:rsidP="000760A2">
      <w:pPr>
        <w:pStyle w:val="Odstavecseseznamem"/>
        <w:ind w:left="0"/>
        <w:contextualSpacing w:val="0"/>
        <w:rPr>
          <w:u w:val="single"/>
        </w:rPr>
      </w:pPr>
    </w:p>
    <w:p w:rsidR="00B0449F" w:rsidRPr="006310ED" w:rsidRDefault="000760A2" w:rsidP="006310ED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5022AC">
        <w:rPr>
          <w:b/>
          <w:u w:val="single"/>
        </w:rPr>
        <w:t xml:space="preserve">5.6.   </w:t>
      </w:r>
      <w:r w:rsidR="00316F29" w:rsidRPr="005022AC">
        <w:rPr>
          <w:b/>
          <w:u w:val="single"/>
        </w:rPr>
        <w:t xml:space="preserve">Účetní </w:t>
      </w:r>
      <w:r w:rsidR="006310ED">
        <w:rPr>
          <w:b/>
          <w:u w:val="single"/>
        </w:rPr>
        <w:t>závěrka za rok 2014 – schválení</w:t>
      </w:r>
    </w:p>
    <w:p w:rsidR="00225D06" w:rsidRDefault="00225D06" w:rsidP="00225D06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167734">
        <w:rPr>
          <w:b/>
          <w:bCs/>
          <w:kern w:val="1"/>
          <w:szCs w:val="24"/>
          <w:u w:val="single"/>
        </w:rPr>
        <w:t>51</w:t>
      </w:r>
    </w:p>
    <w:p w:rsidR="00225D06" w:rsidRDefault="00225D06" w:rsidP="00225D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 w:rsidR="00065BE8">
        <w:rPr>
          <w:rFonts w:ascii="Times New Roman" w:hAnsi="Times New Roman"/>
          <w:sz w:val="24"/>
          <w:szCs w:val="24"/>
        </w:rPr>
        <w:t xml:space="preserve"> v souladu se zákonem č. 128/2000 Sb. o obcích, ve znění pozdějších předpisů, 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</w:t>
      </w:r>
      <w:r>
        <w:rPr>
          <w:rFonts w:ascii="Times New Roman" w:hAnsi="Times New Roman"/>
          <w:kern w:val="1"/>
          <w:sz w:val="24"/>
          <w:szCs w:val="24"/>
        </w:rPr>
        <w:t> </w:t>
      </w:r>
      <w:r>
        <w:rPr>
          <w:rFonts w:ascii="Times New Roman" w:hAnsi="Times New Roman"/>
          <w:b/>
          <w:bCs/>
          <w:kern w:val="1"/>
          <w:sz w:val="24"/>
          <w:szCs w:val="24"/>
        </w:rPr>
        <w:t>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="00065BE8">
        <w:rPr>
          <w:rFonts w:ascii="Times New Roman" w:hAnsi="Times New Roman"/>
          <w:kern w:val="1"/>
          <w:sz w:val="24"/>
          <w:szCs w:val="24"/>
        </w:rPr>
        <w:t>ve složení: Ing. Eva Rajchmanová, Tomáš Makudera, Mgr. Vlastimil Jansa, MUDr. Petr Jordán, Ing. Ondřej Kaňa, Blanka Hebronová, Ing. Karel Matyáš, Bc. Václav Salajka, Vít Pospíšil</w:t>
      </w:r>
      <w:r w:rsidR="00B53227">
        <w:rPr>
          <w:rFonts w:ascii="Times New Roman" w:hAnsi="Times New Roman"/>
          <w:kern w:val="1"/>
          <w:sz w:val="24"/>
          <w:szCs w:val="24"/>
        </w:rPr>
        <w:t>, Stanislav Prčík,</w:t>
      </w:r>
      <w:r w:rsidR="00302922">
        <w:rPr>
          <w:rFonts w:ascii="Times New Roman" w:hAnsi="Times New Roman"/>
          <w:kern w:val="1"/>
          <w:sz w:val="24"/>
          <w:szCs w:val="24"/>
        </w:rPr>
        <w:t xml:space="preserve"> Ing. František Koliba, Mgr. Marie Dvořáková</w:t>
      </w:r>
      <w:r w:rsidR="00065BE8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 xml:space="preserve">účetní uzávěrku </w:t>
      </w:r>
      <w:r>
        <w:rPr>
          <w:rFonts w:ascii="Times New Roman" w:hAnsi="Times New Roman" w:cs="Times New Roman"/>
          <w:sz w:val="24"/>
          <w:szCs w:val="24"/>
        </w:rPr>
        <w:t xml:space="preserve">Obce Dolní Bojanovice </w:t>
      </w:r>
      <w:r w:rsidR="00302922">
        <w:rPr>
          <w:rFonts w:ascii="Times New Roman" w:hAnsi="Times New Roman" w:cs="Times New Roman"/>
          <w:sz w:val="24"/>
          <w:szCs w:val="24"/>
        </w:rPr>
        <w:t>sestavenou k 31. 12. 2014</w:t>
      </w:r>
      <w:r>
        <w:rPr>
          <w:rFonts w:ascii="Times New Roman" w:hAnsi="Times New Roman" w:cs="Times New Roman"/>
          <w:sz w:val="24"/>
          <w:szCs w:val="24"/>
        </w:rPr>
        <w:t xml:space="preserve">, a to bez výhrad. </w:t>
      </w:r>
    </w:p>
    <w:p w:rsidR="00225D06" w:rsidRDefault="00225D06" w:rsidP="00225D06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225D06" w:rsidRDefault="00225D06" w:rsidP="00225D06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B53227">
        <w:rPr>
          <w:rFonts w:ascii="Times New Roman" w:hAnsi="Times New Roman"/>
          <w:kern w:val="1"/>
          <w:sz w:val="24"/>
          <w:szCs w:val="24"/>
        </w:rPr>
        <w:t>12</w:t>
      </w:r>
      <w:r w:rsidR="00B53227">
        <w:rPr>
          <w:rFonts w:ascii="Times New Roman" w:hAnsi="Times New Roman"/>
          <w:kern w:val="1"/>
          <w:sz w:val="24"/>
          <w:szCs w:val="24"/>
        </w:rPr>
        <w:tab/>
        <w:t>proti:</w:t>
      </w:r>
      <w:r w:rsidR="00B53227">
        <w:rPr>
          <w:rFonts w:ascii="Times New Roman" w:hAnsi="Times New Roman"/>
          <w:kern w:val="1"/>
          <w:sz w:val="24"/>
          <w:szCs w:val="24"/>
        </w:rPr>
        <w:tab/>
        <w:t>0</w:t>
      </w:r>
      <w:r w:rsidR="00B53227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B53227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225D06" w:rsidRDefault="00225D06" w:rsidP="00225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F29" w:rsidRPr="00C83EAC" w:rsidRDefault="000760A2" w:rsidP="000760A2">
      <w:pPr>
        <w:pStyle w:val="Odstavecseseznamem"/>
        <w:ind w:left="0"/>
        <w:contextualSpacing w:val="0"/>
        <w:rPr>
          <w:b/>
          <w:u w:val="single"/>
        </w:rPr>
      </w:pPr>
      <w:r w:rsidRPr="00C83EAC">
        <w:rPr>
          <w:b/>
          <w:u w:val="single"/>
        </w:rPr>
        <w:t xml:space="preserve">5.7.   </w:t>
      </w:r>
      <w:r w:rsidR="00316F29" w:rsidRPr="00C83EAC">
        <w:rPr>
          <w:b/>
          <w:u w:val="single"/>
        </w:rPr>
        <w:t>Schválení inventarizace ZŠ a MŠ za r. 2014</w:t>
      </w:r>
    </w:p>
    <w:p w:rsidR="002009A9" w:rsidRPr="00D64EFA" w:rsidRDefault="002009A9" w:rsidP="002009A9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 xml:space="preserve">Usnesení </w:t>
      </w:r>
      <w:proofErr w:type="gramStart"/>
      <w:r w:rsidRPr="00D64EFA">
        <w:rPr>
          <w:b/>
          <w:u w:val="single"/>
        </w:rPr>
        <w:t>č.</w:t>
      </w:r>
      <w:r>
        <w:rPr>
          <w:b/>
          <w:u w:val="single"/>
        </w:rPr>
        <w:t xml:space="preserve"> </w:t>
      </w:r>
      <w:r w:rsidRPr="00D64EFA">
        <w:rPr>
          <w:b/>
          <w:u w:val="single"/>
        </w:rPr>
        <w:t xml:space="preserve"> </w:t>
      </w:r>
      <w:r w:rsidR="00167734">
        <w:rPr>
          <w:b/>
          <w:u w:val="single"/>
        </w:rPr>
        <w:t>52</w:t>
      </w:r>
      <w:proofErr w:type="gramEnd"/>
    </w:p>
    <w:p w:rsidR="002009A9" w:rsidRPr="008B6CF8" w:rsidRDefault="002009A9" w:rsidP="00200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EFA">
        <w:rPr>
          <w:rFonts w:ascii="Times New Roman" w:hAnsi="Times New Roman"/>
          <w:sz w:val="24"/>
          <w:szCs w:val="24"/>
        </w:rPr>
        <w:t>Zastupitelstvo Obce Dolní Bojanovice</w:t>
      </w:r>
      <w:r w:rsidRPr="00D64EFA">
        <w:rPr>
          <w:rFonts w:ascii="Times New Roman" w:hAnsi="Times New Roman"/>
        </w:rPr>
        <w:t xml:space="preserve">  </w:t>
      </w:r>
      <w:r w:rsidRPr="00D64EFA">
        <w:rPr>
          <w:rFonts w:ascii="Times New Roman" w:hAnsi="Times New Roman"/>
          <w:b/>
          <w:sz w:val="24"/>
          <w:szCs w:val="24"/>
        </w:rPr>
        <w:t xml:space="preserve">b e r e  n a  v ě d o m í </w:t>
      </w:r>
      <w:r w:rsidRPr="008B6CF8">
        <w:rPr>
          <w:rFonts w:ascii="Times New Roman" w:hAnsi="Times New Roman"/>
          <w:sz w:val="24"/>
          <w:szCs w:val="24"/>
        </w:rPr>
        <w:t>informaci o inventarizaci ZŠ a MŠ za rok 2014</w:t>
      </w:r>
      <w:r w:rsidR="007D0555" w:rsidRPr="008B6CF8">
        <w:rPr>
          <w:rFonts w:ascii="Times New Roman" w:hAnsi="Times New Roman"/>
          <w:sz w:val="24"/>
          <w:szCs w:val="24"/>
        </w:rPr>
        <w:t>, která byla schválena Radou obce</w:t>
      </w:r>
      <w:r w:rsidR="008B6CF8">
        <w:rPr>
          <w:rFonts w:ascii="Times New Roman" w:hAnsi="Times New Roman"/>
          <w:sz w:val="24"/>
          <w:szCs w:val="24"/>
        </w:rPr>
        <w:t>.</w:t>
      </w:r>
    </w:p>
    <w:p w:rsidR="002009A9" w:rsidRPr="00D64EFA" w:rsidRDefault="002009A9" w:rsidP="002009A9">
      <w:pPr>
        <w:pStyle w:val="Standard"/>
        <w:jc w:val="both"/>
      </w:pPr>
      <w:r w:rsidRPr="00D64EFA">
        <w:t>Hlasování:</w:t>
      </w:r>
    </w:p>
    <w:p w:rsidR="002009A9" w:rsidRPr="00D64EFA" w:rsidRDefault="002009A9" w:rsidP="002009A9">
      <w:pPr>
        <w:pStyle w:val="Standard"/>
        <w:jc w:val="both"/>
      </w:pPr>
      <w:r w:rsidRPr="00D64EFA">
        <w:t>Pro:</w:t>
      </w:r>
      <w:r w:rsidRPr="00D64EFA">
        <w:tab/>
      </w:r>
      <w:r w:rsidR="008966A1">
        <w:t>12</w:t>
      </w:r>
      <w:r>
        <w:tab/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225D06" w:rsidRPr="006E3F34" w:rsidRDefault="00225D06" w:rsidP="000760A2">
      <w:pPr>
        <w:pStyle w:val="Odstavecseseznamem"/>
        <w:ind w:left="0"/>
        <w:contextualSpacing w:val="0"/>
        <w:rPr>
          <w:color w:val="FF0000"/>
          <w:u w:val="single"/>
        </w:rPr>
      </w:pPr>
    </w:p>
    <w:p w:rsidR="00316F29" w:rsidRPr="00C83EAC" w:rsidRDefault="00B0449F" w:rsidP="000760A2">
      <w:pPr>
        <w:pStyle w:val="Odstavecseseznamem"/>
        <w:ind w:left="0"/>
        <w:contextualSpacing w:val="0"/>
        <w:rPr>
          <w:b/>
          <w:u w:val="single"/>
        </w:rPr>
      </w:pPr>
      <w:proofErr w:type="gramStart"/>
      <w:r>
        <w:rPr>
          <w:b/>
          <w:u w:val="single"/>
        </w:rPr>
        <w:t xml:space="preserve">5.8  </w:t>
      </w:r>
      <w:r w:rsidR="003026A8" w:rsidRPr="00C83EAC">
        <w:rPr>
          <w:b/>
          <w:u w:val="single"/>
        </w:rPr>
        <w:t xml:space="preserve"> </w:t>
      </w:r>
      <w:r w:rsidR="00316F29" w:rsidRPr="00C83EAC">
        <w:rPr>
          <w:b/>
          <w:u w:val="single"/>
        </w:rPr>
        <w:t>Schválení</w:t>
      </w:r>
      <w:proofErr w:type="gramEnd"/>
      <w:r w:rsidR="00316F29" w:rsidRPr="00C83EAC">
        <w:rPr>
          <w:b/>
          <w:u w:val="single"/>
        </w:rPr>
        <w:t xml:space="preserve"> účetní závěrky ZŠ a MŠ  za rok 2014</w:t>
      </w:r>
    </w:p>
    <w:p w:rsidR="006C2FFB" w:rsidRPr="00D64EFA" w:rsidRDefault="006C2FFB" w:rsidP="006C2FFB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 xml:space="preserve">Usnesení </w:t>
      </w:r>
      <w:proofErr w:type="gramStart"/>
      <w:r w:rsidRPr="00D64EFA">
        <w:rPr>
          <w:b/>
          <w:u w:val="single"/>
        </w:rPr>
        <w:t>č.</w:t>
      </w:r>
      <w:r>
        <w:rPr>
          <w:b/>
          <w:u w:val="single"/>
        </w:rPr>
        <w:t xml:space="preserve"> </w:t>
      </w:r>
      <w:r w:rsidRPr="00D64EFA">
        <w:rPr>
          <w:b/>
          <w:u w:val="single"/>
        </w:rPr>
        <w:t xml:space="preserve"> </w:t>
      </w:r>
      <w:r w:rsidR="00167734">
        <w:rPr>
          <w:b/>
          <w:u w:val="single"/>
        </w:rPr>
        <w:t>53</w:t>
      </w:r>
      <w:proofErr w:type="gramEnd"/>
    </w:p>
    <w:p w:rsidR="006C2FFB" w:rsidRPr="00DA0C13" w:rsidRDefault="006C2FFB" w:rsidP="006C2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EFA">
        <w:rPr>
          <w:rFonts w:ascii="Times New Roman" w:hAnsi="Times New Roman"/>
          <w:sz w:val="24"/>
          <w:szCs w:val="24"/>
        </w:rPr>
        <w:t>Zastupitelstvo Obce Dolní Bojanovice</w:t>
      </w:r>
      <w:r w:rsidRPr="00D64EFA">
        <w:rPr>
          <w:rFonts w:ascii="Times New Roman" w:hAnsi="Times New Roman"/>
        </w:rPr>
        <w:t xml:space="preserve">  </w:t>
      </w:r>
      <w:r w:rsidRPr="00D64EFA">
        <w:rPr>
          <w:rFonts w:ascii="Times New Roman" w:hAnsi="Times New Roman"/>
          <w:b/>
          <w:sz w:val="24"/>
          <w:szCs w:val="24"/>
        </w:rPr>
        <w:t xml:space="preserve">b e r e  n a  v ě d o m í </w:t>
      </w:r>
      <w:r w:rsidRPr="00DA0C13">
        <w:rPr>
          <w:rFonts w:ascii="Times New Roman" w:hAnsi="Times New Roman"/>
          <w:sz w:val="24"/>
          <w:szCs w:val="24"/>
        </w:rPr>
        <w:t xml:space="preserve">informaci účetní uzávěrce ZŠ a MŠ za rok 2014, která byla schválena RO. </w:t>
      </w:r>
    </w:p>
    <w:p w:rsidR="006C2FFB" w:rsidRPr="00D64EFA" w:rsidRDefault="006C2FFB" w:rsidP="006C2FFB">
      <w:pPr>
        <w:pStyle w:val="Standard"/>
        <w:jc w:val="both"/>
      </w:pPr>
      <w:r w:rsidRPr="00D64EFA">
        <w:t>Hlasování:</w:t>
      </w:r>
    </w:p>
    <w:p w:rsidR="006C2FFB" w:rsidRPr="00D64EFA" w:rsidRDefault="006C2FFB" w:rsidP="006C2FFB">
      <w:pPr>
        <w:pStyle w:val="Standard"/>
        <w:jc w:val="both"/>
      </w:pPr>
      <w:r w:rsidRPr="00D64EFA">
        <w:t>Pro:</w:t>
      </w:r>
      <w:r w:rsidRPr="00D64EFA">
        <w:tab/>
      </w:r>
      <w:r w:rsidR="008966A1">
        <w:t>12</w:t>
      </w:r>
      <w:r>
        <w:tab/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3026A8" w:rsidRPr="006E3F34" w:rsidRDefault="003026A8" w:rsidP="000760A2">
      <w:pPr>
        <w:pStyle w:val="Odstavecseseznamem"/>
        <w:ind w:left="0"/>
        <w:contextualSpacing w:val="0"/>
        <w:rPr>
          <w:color w:val="FF0000"/>
          <w:u w:val="single"/>
        </w:rPr>
      </w:pPr>
    </w:p>
    <w:p w:rsidR="00316F29" w:rsidRPr="005022AC" w:rsidRDefault="000760A2" w:rsidP="000760A2">
      <w:pPr>
        <w:pStyle w:val="Odstavecseseznamem"/>
        <w:ind w:left="0"/>
        <w:contextualSpacing w:val="0"/>
        <w:rPr>
          <w:b/>
          <w:u w:val="single"/>
        </w:rPr>
      </w:pPr>
      <w:r w:rsidRPr="005022AC">
        <w:rPr>
          <w:b/>
          <w:u w:val="single"/>
        </w:rPr>
        <w:t xml:space="preserve">5.9.   </w:t>
      </w:r>
      <w:r w:rsidR="00316F29" w:rsidRPr="005022AC">
        <w:rPr>
          <w:b/>
          <w:u w:val="single"/>
        </w:rPr>
        <w:t>Informace o schválení vnitřních směrnic na základě legislativních změn radou obce</w:t>
      </w:r>
    </w:p>
    <w:p w:rsidR="002009A9" w:rsidRPr="00D64EFA" w:rsidRDefault="002009A9" w:rsidP="002009A9">
      <w:pPr>
        <w:pStyle w:val="Standard"/>
        <w:jc w:val="both"/>
        <w:rPr>
          <w:b/>
          <w:u w:val="single"/>
        </w:rPr>
      </w:pPr>
      <w:r w:rsidRPr="00D64EFA">
        <w:rPr>
          <w:b/>
          <w:u w:val="single"/>
        </w:rPr>
        <w:t>Usnesení č.</w:t>
      </w:r>
      <w:r>
        <w:rPr>
          <w:b/>
          <w:u w:val="single"/>
        </w:rPr>
        <w:t xml:space="preserve"> </w:t>
      </w:r>
      <w:r w:rsidR="00167734">
        <w:rPr>
          <w:b/>
          <w:u w:val="single"/>
        </w:rPr>
        <w:t>54</w:t>
      </w:r>
      <w:r w:rsidRPr="00D64EFA">
        <w:rPr>
          <w:b/>
          <w:u w:val="single"/>
        </w:rPr>
        <w:t xml:space="preserve"> </w:t>
      </w:r>
    </w:p>
    <w:p w:rsidR="002009A9" w:rsidRPr="002009A9" w:rsidRDefault="002009A9" w:rsidP="002009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EFA">
        <w:rPr>
          <w:rFonts w:ascii="Times New Roman" w:hAnsi="Times New Roman"/>
          <w:sz w:val="24"/>
          <w:szCs w:val="24"/>
        </w:rPr>
        <w:t>Zastupitelstvo Obce Dolní Bojanovice</w:t>
      </w:r>
      <w:r w:rsidRPr="00D64EFA">
        <w:rPr>
          <w:rFonts w:ascii="Times New Roman" w:hAnsi="Times New Roman"/>
        </w:rPr>
        <w:t xml:space="preserve">  </w:t>
      </w:r>
      <w:r w:rsidRPr="00D64EFA">
        <w:rPr>
          <w:rFonts w:ascii="Times New Roman" w:hAnsi="Times New Roman"/>
          <w:b/>
          <w:sz w:val="24"/>
          <w:szCs w:val="24"/>
        </w:rPr>
        <w:t>b e r e  n a  v ě d o m 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09A9">
        <w:rPr>
          <w:rFonts w:ascii="Times New Roman" w:hAnsi="Times New Roman"/>
          <w:sz w:val="24"/>
          <w:szCs w:val="24"/>
        </w:rPr>
        <w:t>informace o vnitřních smě</w:t>
      </w:r>
      <w:r>
        <w:rPr>
          <w:rFonts w:ascii="Times New Roman" w:hAnsi="Times New Roman"/>
          <w:sz w:val="24"/>
          <w:szCs w:val="24"/>
        </w:rPr>
        <w:t>rnicích, které byly na základě legislativních změn schváleny Radou obce</w:t>
      </w:r>
      <w:r w:rsidRPr="002009A9">
        <w:rPr>
          <w:rFonts w:ascii="Times New Roman" w:hAnsi="Times New Roman"/>
          <w:sz w:val="24"/>
          <w:szCs w:val="24"/>
        </w:rPr>
        <w:t>.</w:t>
      </w:r>
    </w:p>
    <w:p w:rsidR="002009A9" w:rsidRPr="00D64EFA" w:rsidRDefault="002009A9" w:rsidP="002009A9">
      <w:pPr>
        <w:pStyle w:val="Standard"/>
        <w:jc w:val="both"/>
      </w:pPr>
      <w:r w:rsidRPr="00D64EFA">
        <w:t>Hlasování:</w:t>
      </w:r>
    </w:p>
    <w:p w:rsidR="002009A9" w:rsidRPr="00D64EFA" w:rsidRDefault="002009A9" w:rsidP="002009A9">
      <w:pPr>
        <w:pStyle w:val="Standard"/>
        <w:jc w:val="both"/>
      </w:pPr>
      <w:r w:rsidRPr="00D64EFA">
        <w:t>Pro:</w:t>
      </w:r>
      <w:r w:rsidRPr="00D64EFA">
        <w:tab/>
      </w:r>
      <w:r w:rsidR="00E305A6">
        <w:t>12</w:t>
      </w:r>
      <w:r>
        <w:tab/>
      </w:r>
      <w:r>
        <w:tab/>
        <w:t>Proti:</w:t>
      </w:r>
      <w:r>
        <w:tab/>
        <w:t>0</w:t>
      </w:r>
      <w:r>
        <w:tab/>
      </w:r>
      <w:r w:rsidRPr="00D64EFA">
        <w:t>Zdržel se:</w:t>
      </w:r>
      <w:r w:rsidRPr="00D64EFA">
        <w:tab/>
        <w:t>0</w:t>
      </w:r>
    </w:p>
    <w:p w:rsidR="003026A8" w:rsidRPr="003026A8" w:rsidRDefault="003026A8" w:rsidP="000760A2">
      <w:pPr>
        <w:pStyle w:val="Odstavecseseznamem"/>
        <w:ind w:left="0"/>
        <w:contextualSpacing w:val="0"/>
        <w:rPr>
          <w:u w:val="single"/>
        </w:rPr>
      </w:pPr>
    </w:p>
    <w:p w:rsidR="000760A2" w:rsidRPr="004D4951" w:rsidRDefault="000760A2" w:rsidP="000760A2">
      <w:pPr>
        <w:pStyle w:val="Odstavecseseznamem"/>
        <w:ind w:left="0"/>
        <w:contextualSpacing w:val="0"/>
        <w:rPr>
          <w:b/>
          <w:u w:val="single"/>
        </w:rPr>
      </w:pPr>
      <w:r w:rsidRPr="004D4951">
        <w:rPr>
          <w:b/>
          <w:u w:val="single"/>
        </w:rPr>
        <w:t xml:space="preserve">5.10. </w:t>
      </w:r>
      <w:r w:rsidR="00316F29" w:rsidRPr="004D4951">
        <w:rPr>
          <w:b/>
          <w:u w:val="single"/>
        </w:rPr>
        <w:t xml:space="preserve">Schválení Zásad pro poskytování dotací z rozpočtu obce na základě změny zákona č. </w:t>
      </w:r>
    </w:p>
    <w:p w:rsidR="0096228F" w:rsidRPr="004D4951" w:rsidRDefault="000760A2" w:rsidP="00B461FF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4D4951">
        <w:rPr>
          <w:b/>
          <w:u w:val="single"/>
        </w:rPr>
        <w:t xml:space="preserve">         </w:t>
      </w:r>
      <w:r w:rsidR="00316F29" w:rsidRPr="004D4951">
        <w:rPr>
          <w:b/>
          <w:u w:val="single"/>
        </w:rPr>
        <w:t>250/2000 Sb.</w:t>
      </w:r>
      <w:r w:rsidR="00B461FF" w:rsidRPr="004D4951">
        <w:rPr>
          <w:b/>
          <w:bCs/>
          <w:kern w:val="1"/>
          <w:szCs w:val="24"/>
          <w:u w:val="single"/>
        </w:rPr>
        <w:t xml:space="preserve"> </w:t>
      </w:r>
    </w:p>
    <w:p w:rsidR="00B461FF" w:rsidRDefault="00B461FF" w:rsidP="00B461FF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>Usnesení č.</w:t>
      </w:r>
      <w:r w:rsidR="00167734">
        <w:rPr>
          <w:b/>
          <w:bCs/>
          <w:kern w:val="1"/>
          <w:szCs w:val="24"/>
          <w:u w:val="single"/>
        </w:rPr>
        <w:t xml:space="preserve"> 55</w:t>
      </w:r>
    </w:p>
    <w:p w:rsidR="00B461FF" w:rsidRDefault="00B461FF" w:rsidP="00B461FF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</w:t>
      </w:r>
      <w:r>
        <w:rPr>
          <w:rFonts w:ascii="Times New Roman" w:hAnsi="Times New Roman"/>
          <w:kern w:val="1"/>
          <w:sz w:val="24"/>
          <w:szCs w:val="24"/>
        </w:rPr>
        <w:t> </w:t>
      </w:r>
      <w:r>
        <w:rPr>
          <w:rFonts w:ascii="Times New Roman" w:hAnsi="Times New Roman"/>
          <w:b/>
          <w:bCs/>
          <w:kern w:val="1"/>
          <w:sz w:val="24"/>
          <w:szCs w:val="24"/>
        </w:rPr>
        <w:t>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="005022AC">
        <w:rPr>
          <w:rFonts w:ascii="Times New Roman" w:hAnsi="Times New Roman"/>
          <w:kern w:val="1"/>
          <w:sz w:val="24"/>
          <w:szCs w:val="24"/>
        </w:rPr>
        <w:t xml:space="preserve">„ </w:t>
      </w:r>
      <w:r w:rsidR="001C3905">
        <w:rPr>
          <w:rFonts w:ascii="Times New Roman" w:hAnsi="Times New Roman"/>
          <w:kern w:val="1"/>
          <w:sz w:val="24"/>
          <w:szCs w:val="24"/>
        </w:rPr>
        <w:t xml:space="preserve">Zásady pro poskytování dotací z rozpočtu obce </w:t>
      </w:r>
      <w:r w:rsidR="00011CDB">
        <w:rPr>
          <w:rFonts w:ascii="Times New Roman" w:hAnsi="Times New Roman"/>
          <w:kern w:val="1"/>
          <w:sz w:val="24"/>
          <w:szCs w:val="24"/>
        </w:rPr>
        <w:t xml:space="preserve">Dolní Bojanovice </w:t>
      </w:r>
      <w:r w:rsidR="001C3905">
        <w:rPr>
          <w:rFonts w:ascii="Times New Roman" w:hAnsi="Times New Roman"/>
          <w:kern w:val="1"/>
          <w:sz w:val="24"/>
          <w:szCs w:val="24"/>
        </w:rPr>
        <w:t>na z</w:t>
      </w:r>
      <w:r w:rsidR="005022AC">
        <w:rPr>
          <w:rFonts w:ascii="Times New Roman" w:hAnsi="Times New Roman"/>
          <w:kern w:val="1"/>
          <w:sz w:val="24"/>
          <w:szCs w:val="24"/>
        </w:rPr>
        <w:t xml:space="preserve">ákladě změny zákona 250/2000 Sb“  - č.j: OÚDB – 1169/2015-ER ze dne 17. 6. 2015. </w:t>
      </w:r>
    </w:p>
    <w:p w:rsidR="00B461FF" w:rsidRDefault="00B461FF" w:rsidP="00B461FF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B461FF" w:rsidRPr="00CA385E" w:rsidRDefault="00B461FF" w:rsidP="00CA385E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011CDB">
        <w:rPr>
          <w:rFonts w:ascii="Times New Roman" w:hAnsi="Times New Roman"/>
          <w:kern w:val="1"/>
          <w:sz w:val="24"/>
          <w:szCs w:val="24"/>
        </w:rPr>
        <w:t>12</w:t>
      </w:r>
      <w:r w:rsidR="00CA385E">
        <w:rPr>
          <w:rFonts w:ascii="Times New Roman" w:hAnsi="Times New Roman"/>
          <w:kern w:val="1"/>
          <w:sz w:val="24"/>
          <w:szCs w:val="24"/>
        </w:rPr>
        <w:tab/>
        <w:t>proti:</w:t>
      </w:r>
      <w:r w:rsidR="00CA385E">
        <w:rPr>
          <w:rFonts w:ascii="Times New Roman" w:hAnsi="Times New Roman"/>
          <w:kern w:val="1"/>
          <w:sz w:val="24"/>
          <w:szCs w:val="24"/>
        </w:rPr>
        <w:tab/>
        <w:t>0</w:t>
      </w:r>
      <w:r w:rsidR="00CA385E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CA385E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316F29" w:rsidRPr="006826F3" w:rsidRDefault="000760A2" w:rsidP="006826F3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6826F3">
        <w:rPr>
          <w:b/>
          <w:u w:val="single"/>
        </w:rPr>
        <w:lastRenderedPageBreak/>
        <w:t xml:space="preserve">5.11. </w:t>
      </w:r>
      <w:r w:rsidR="003026A8" w:rsidRPr="006826F3">
        <w:rPr>
          <w:b/>
          <w:u w:val="single"/>
        </w:rPr>
        <w:t xml:space="preserve"> </w:t>
      </w:r>
      <w:r w:rsidR="00316F29" w:rsidRPr="006826F3">
        <w:rPr>
          <w:b/>
          <w:u w:val="single"/>
        </w:rPr>
        <w:t>Jiří Šindar – žádost o příspěvek – Slovácká suita</w:t>
      </w:r>
    </w:p>
    <w:p w:rsidR="00B461FF" w:rsidRPr="00C065B6" w:rsidRDefault="00B461FF" w:rsidP="00390A3C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C065B6">
        <w:rPr>
          <w:b/>
          <w:bCs/>
          <w:kern w:val="1"/>
          <w:szCs w:val="24"/>
          <w:u w:val="single"/>
        </w:rPr>
        <w:t xml:space="preserve">Usnesení č. </w:t>
      </w:r>
      <w:r w:rsidR="00167734" w:rsidRPr="00C065B6">
        <w:rPr>
          <w:b/>
          <w:bCs/>
          <w:kern w:val="1"/>
          <w:szCs w:val="24"/>
          <w:u w:val="single"/>
        </w:rPr>
        <w:t>56</w:t>
      </w:r>
    </w:p>
    <w:p w:rsidR="00B461FF" w:rsidRPr="00C065B6" w:rsidRDefault="00B461FF" w:rsidP="00390A3C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 xml:space="preserve">Zastupitelstvo </w:t>
      </w:r>
      <w:r w:rsidRPr="00C065B6">
        <w:rPr>
          <w:rFonts w:ascii="Times New Roman" w:hAnsi="Times New Roman"/>
          <w:sz w:val="24"/>
          <w:szCs w:val="24"/>
        </w:rPr>
        <w:t>Obce Dolní Bojanovice</w:t>
      </w:r>
      <w:r w:rsidRPr="00C065B6">
        <w:t xml:space="preserve">  </w:t>
      </w:r>
      <w:r w:rsidRPr="00C065B6">
        <w:rPr>
          <w:rFonts w:ascii="Times New Roman" w:hAnsi="Times New Roman"/>
          <w:b/>
          <w:bCs/>
          <w:kern w:val="1"/>
          <w:sz w:val="24"/>
          <w:szCs w:val="24"/>
        </w:rPr>
        <w:t>s</w:t>
      </w:r>
      <w:r w:rsidRPr="00C065B6">
        <w:rPr>
          <w:rFonts w:ascii="Times New Roman" w:hAnsi="Times New Roman"/>
          <w:kern w:val="1"/>
          <w:sz w:val="24"/>
          <w:szCs w:val="24"/>
        </w:rPr>
        <w:t> </w:t>
      </w:r>
      <w:r w:rsidRPr="00C065B6">
        <w:rPr>
          <w:rFonts w:ascii="Times New Roman" w:hAnsi="Times New Roman"/>
          <w:b/>
          <w:bCs/>
          <w:kern w:val="1"/>
          <w:sz w:val="24"/>
          <w:szCs w:val="24"/>
        </w:rPr>
        <w:t>c h v a l u j e</w:t>
      </w:r>
      <w:r w:rsidRPr="00C065B6">
        <w:rPr>
          <w:rFonts w:ascii="Times New Roman" w:hAnsi="Times New Roman"/>
          <w:kern w:val="1"/>
          <w:sz w:val="24"/>
          <w:szCs w:val="24"/>
        </w:rPr>
        <w:t xml:space="preserve"> </w:t>
      </w:r>
      <w:r w:rsidR="005C1BEB" w:rsidRPr="00C065B6">
        <w:rPr>
          <w:rFonts w:ascii="Times New Roman" w:hAnsi="Times New Roman"/>
          <w:kern w:val="1"/>
          <w:sz w:val="24"/>
          <w:szCs w:val="24"/>
        </w:rPr>
        <w:t xml:space="preserve">poskytnutí neinvestičního příspěvku ve výši 50.000,--Kč na zhotovení </w:t>
      </w:r>
      <w:r w:rsidR="00C065B6" w:rsidRPr="00C065B6">
        <w:rPr>
          <w:rFonts w:ascii="Times New Roman" w:hAnsi="Times New Roman"/>
          <w:kern w:val="1"/>
          <w:sz w:val="24"/>
          <w:szCs w:val="24"/>
        </w:rPr>
        <w:t>dokumentu</w:t>
      </w:r>
      <w:r w:rsidR="005C1BEB" w:rsidRPr="00C065B6">
        <w:rPr>
          <w:rFonts w:ascii="Times New Roman" w:hAnsi="Times New Roman"/>
          <w:kern w:val="1"/>
          <w:sz w:val="24"/>
          <w:szCs w:val="24"/>
        </w:rPr>
        <w:t xml:space="preserve"> Slováck</w:t>
      </w:r>
      <w:r w:rsidR="00C065B6" w:rsidRPr="00C065B6">
        <w:rPr>
          <w:rFonts w:ascii="Times New Roman" w:hAnsi="Times New Roman"/>
          <w:kern w:val="1"/>
          <w:sz w:val="24"/>
          <w:szCs w:val="24"/>
        </w:rPr>
        <w:t xml:space="preserve">á suita pro p. </w:t>
      </w:r>
      <w:r w:rsidR="00BB6576">
        <w:rPr>
          <w:rFonts w:ascii="Times New Roman" w:hAnsi="Times New Roman"/>
          <w:kern w:val="1"/>
          <w:sz w:val="24"/>
          <w:szCs w:val="24"/>
        </w:rPr>
        <w:t xml:space="preserve">PhDr. </w:t>
      </w:r>
      <w:r w:rsidR="00C065B6" w:rsidRPr="00C065B6">
        <w:rPr>
          <w:rFonts w:ascii="Times New Roman" w:hAnsi="Times New Roman"/>
          <w:kern w:val="1"/>
          <w:sz w:val="24"/>
          <w:szCs w:val="24"/>
        </w:rPr>
        <w:t xml:space="preserve">Jiřího Šindara, Rousínovská 13, Brno. </w:t>
      </w:r>
    </w:p>
    <w:p w:rsidR="00B461FF" w:rsidRPr="00C065B6" w:rsidRDefault="00B461FF" w:rsidP="00390A3C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>Hlasování:</w:t>
      </w:r>
    </w:p>
    <w:p w:rsidR="00B461FF" w:rsidRPr="00C065B6" w:rsidRDefault="00B461FF" w:rsidP="00390A3C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C065B6">
        <w:rPr>
          <w:rFonts w:ascii="Times New Roman" w:hAnsi="Times New Roman"/>
          <w:kern w:val="1"/>
          <w:sz w:val="24"/>
          <w:szCs w:val="24"/>
        </w:rPr>
        <w:t>Pro:</w:t>
      </w:r>
      <w:r w:rsidRPr="00C065B6">
        <w:rPr>
          <w:rFonts w:ascii="Times New Roman" w:hAnsi="Times New Roman"/>
          <w:kern w:val="1"/>
          <w:sz w:val="24"/>
          <w:szCs w:val="24"/>
        </w:rPr>
        <w:tab/>
      </w:r>
      <w:r w:rsidR="005C1BEB" w:rsidRPr="00C065B6">
        <w:rPr>
          <w:rFonts w:ascii="Times New Roman" w:hAnsi="Times New Roman"/>
          <w:kern w:val="1"/>
          <w:sz w:val="24"/>
          <w:szCs w:val="24"/>
        </w:rPr>
        <w:t>11</w:t>
      </w:r>
      <w:r w:rsidRPr="00C065B6">
        <w:rPr>
          <w:rFonts w:ascii="Times New Roman" w:hAnsi="Times New Roman"/>
          <w:kern w:val="1"/>
          <w:sz w:val="24"/>
          <w:szCs w:val="24"/>
        </w:rPr>
        <w:tab/>
        <w:t>proti:</w:t>
      </w:r>
      <w:r w:rsidRPr="00C065B6">
        <w:rPr>
          <w:rFonts w:ascii="Times New Roman" w:hAnsi="Times New Roman"/>
          <w:kern w:val="1"/>
          <w:sz w:val="24"/>
          <w:szCs w:val="24"/>
        </w:rPr>
        <w:tab/>
      </w:r>
      <w:r w:rsidR="005C1BEB" w:rsidRPr="00C065B6">
        <w:rPr>
          <w:rFonts w:ascii="Times New Roman" w:hAnsi="Times New Roman"/>
          <w:kern w:val="1"/>
          <w:sz w:val="24"/>
          <w:szCs w:val="24"/>
        </w:rPr>
        <w:t>0</w:t>
      </w:r>
      <w:r w:rsidR="005C1BEB" w:rsidRPr="00C065B6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5C1BEB" w:rsidRPr="00C065B6">
        <w:rPr>
          <w:rFonts w:ascii="Times New Roman" w:hAnsi="Times New Roman"/>
          <w:kern w:val="1"/>
          <w:sz w:val="24"/>
          <w:szCs w:val="24"/>
        </w:rPr>
        <w:tab/>
        <w:t>1</w:t>
      </w:r>
    </w:p>
    <w:p w:rsidR="004D4951" w:rsidRDefault="004D4951" w:rsidP="000760A2">
      <w:pPr>
        <w:pStyle w:val="Odstavecseseznamem"/>
        <w:ind w:left="0"/>
        <w:contextualSpacing w:val="0"/>
        <w:rPr>
          <w:u w:val="single"/>
        </w:rPr>
      </w:pPr>
    </w:p>
    <w:p w:rsidR="0049166E" w:rsidRPr="006310ED" w:rsidRDefault="000760A2" w:rsidP="006310ED">
      <w:pPr>
        <w:pStyle w:val="Odstavecseseznamem"/>
        <w:ind w:left="0"/>
        <w:contextualSpacing w:val="0"/>
        <w:rPr>
          <w:b/>
          <w:u w:val="single"/>
        </w:rPr>
      </w:pPr>
      <w:r w:rsidRPr="00DE36BF">
        <w:rPr>
          <w:b/>
          <w:u w:val="single"/>
        </w:rPr>
        <w:t xml:space="preserve">5.12. </w:t>
      </w:r>
      <w:r w:rsidR="003026A8" w:rsidRPr="00DE36BF">
        <w:rPr>
          <w:b/>
          <w:u w:val="single"/>
        </w:rPr>
        <w:t xml:space="preserve"> </w:t>
      </w:r>
      <w:r w:rsidR="00316F29" w:rsidRPr="00DE36BF">
        <w:rPr>
          <w:b/>
          <w:u w:val="single"/>
        </w:rPr>
        <w:t>Podané žádosti o dotace – JMK, MŠMT, MMR, SFDI – i</w:t>
      </w:r>
      <w:r w:rsidR="006310ED">
        <w:rPr>
          <w:b/>
          <w:u w:val="single"/>
        </w:rPr>
        <w:t>nformace o schválených dotacích</w:t>
      </w:r>
      <w:r w:rsidR="00BF46E9">
        <w:rPr>
          <w:bCs/>
          <w:kern w:val="1"/>
        </w:rPr>
        <w:t xml:space="preserve"> </w:t>
      </w:r>
    </w:p>
    <w:p w:rsidR="00B461FF" w:rsidRPr="00DE36BF" w:rsidRDefault="00B461FF" w:rsidP="00B461FF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DE36BF">
        <w:rPr>
          <w:b/>
          <w:bCs/>
          <w:kern w:val="1"/>
          <w:szCs w:val="24"/>
          <w:u w:val="single"/>
        </w:rPr>
        <w:t xml:space="preserve">Usnesení č. </w:t>
      </w:r>
      <w:r w:rsidR="00167734" w:rsidRPr="00DE36BF">
        <w:rPr>
          <w:b/>
          <w:bCs/>
          <w:kern w:val="1"/>
          <w:szCs w:val="24"/>
          <w:u w:val="single"/>
        </w:rPr>
        <w:t>57</w:t>
      </w:r>
    </w:p>
    <w:p w:rsidR="00B461FF" w:rsidRPr="00DE36BF" w:rsidRDefault="00B461FF" w:rsidP="00B461FF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DE36BF">
        <w:rPr>
          <w:rFonts w:ascii="Times New Roman" w:hAnsi="Times New Roman"/>
          <w:kern w:val="1"/>
          <w:sz w:val="24"/>
          <w:szCs w:val="24"/>
        </w:rPr>
        <w:t xml:space="preserve">Zastupitelstvo </w:t>
      </w:r>
      <w:r w:rsidRPr="00DE36BF">
        <w:rPr>
          <w:rFonts w:ascii="Times New Roman" w:hAnsi="Times New Roman"/>
          <w:sz w:val="24"/>
          <w:szCs w:val="24"/>
        </w:rPr>
        <w:t>Obce Dolní Bojanovice</w:t>
      </w:r>
      <w:r w:rsidRPr="00DE36BF">
        <w:t xml:space="preserve">  </w:t>
      </w:r>
      <w:r w:rsidR="00BF12C0" w:rsidRPr="00DE36BF">
        <w:rPr>
          <w:rFonts w:ascii="Times New Roman" w:hAnsi="Times New Roman"/>
          <w:b/>
          <w:bCs/>
          <w:kern w:val="1"/>
          <w:sz w:val="24"/>
          <w:szCs w:val="24"/>
        </w:rPr>
        <w:t xml:space="preserve">b e r e n a  v ě d o m í  </w:t>
      </w:r>
      <w:r w:rsidR="00BF12C0" w:rsidRPr="00DE36BF">
        <w:rPr>
          <w:rFonts w:ascii="Times New Roman" w:hAnsi="Times New Roman"/>
          <w:bCs/>
          <w:kern w:val="1"/>
          <w:sz w:val="24"/>
          <w:szCs w:val="24"/>
        </w:rPr>
        <w:t>inf</w:t>
      </w:r>
      <w:r w:rsidR="00D95489">
        <w:rPr>
          <w:rFonts w:ascii="Times New Roman" w:hAnsi="Times New Roman"/>
          <w:bCs/>
          <w:kern w:val="1"/>
          <w:sz w:val="24"/>
          <w:szCs w:val="24"/>
        </w:rPr>
        <w:t>ormace o podaných žádostech o do</w:t>
      </w:r>
      <w:r w:rsidR="00BF12C0" w:rsidRPr="00DE36BF">
        <w:rPr>
          <w:rFonts w:ascii="Times New Roman" w:hAnsi="Times New Roman"/>
          <w:bCs/>
          <w:kern w:val="1"/>
          <w:sz w:val="24"/>
          <w:szCs w:val="24"/>
        </w:rPr>
        <w:t>tace a o schválených dotacích.</w:t>
      </w:r>
    </w:p>
    <w:p w:rsidR="00B461FF" w:rsidRPr="00DE36BF" w:rsidRDefault="00B461FF" w:rsidP="00B461FF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DE36BF">
        <w:rPr>
          <w:rFonts w:ascii="Times New Roman" w:hAnsi="Times New Roman"/>
          <w:kern w:val="1"/>
          <w:sz w:val="24"/>
          <w:szCs w:val="24"/>
        </w:rPr>
        <w:t>Hlasování:</w:t>
      </w:r>
    </w:p>
    <w:p w:rsidR="00B461FF" w:rsidRPr="00DE36BF" w:rsidRDefault="00B461FF" w:rsidP="00B461FF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DE36BF">
        <w:rPr>
          <w:rFonts w:ascii="Times New Roman" w:hAnsi="Times New Roman"/>
          <w:kern w:val="1"/>
          <w:sz w:val="24"/>
          <w:szCs w:val="24"/>
        </w:rPr>
        <w:t>Pro:</w:t>
      </w:r>
      <w:r w:rsidRPr="00DE36BF">
        <w:rPr>
          <w:rFonts w:ascii="Times New Roman" w:hAnsi="Times New Roman"/>
          <w:kern w:val="1"/>
          <w:sz w:val="24"/>
          <w:szCs w:val="24"/>
        </w:rPr>
        <w:tab/>
      </w:r>
      <w:r w:rsidR="00BF12C0" w:rsidRPr="00DE36BF">
        <w:rPr>
          <w:rFonts w:ascii="Times New Roman" w:hAnsi="Times New Roman"/>
          <w:kern w:val="1"/>
          <w:sz w:val="24"/>
          <w:szCs w:val="24"/>
        </w:rPr>
        <w:t>12</w:t>
      </w:r>
      <w:r w:rsidRPr="00DE36BF">
        <w:rPr>
          <w:rFonts w:ascii="Times New Roman" w:hAnsi="Times New Roman"/>
          <w:kern w:val="1"/>
          <w:sz w:val="24"/>
          <w:szCs w:val="24"/>
        </w:rPr>
        <w:tab/>
        <w:t>proti:</w:t>
      </w:r>
      <w:r w:rsidRPr="00DE36BF">
        <w:rPr>
          <w:rFonts w:ascii="Times New Roman" w:hAnsi="Times New Roman"/>
          <w:kern w:val="1"/>
          <w:sz w:val="24"/>
          <w:szCs w:val="24"/>
        </w:rPr>
        <w:tab/>
        <w:t>0</w:t>
      </w:r>
      <w:r w:rsidRPr="00DE36BF">
        <w:rPr>
          <w:rFonts w:ascii="Times New Roman" w:hAnsi="Times New Roman"/>
          <w:kern w:val="1"/>
          <w:sz w:val="24"/>
          <w:szCs w:val="24"/>
        </w:rPr>
        <w:tab/>
        <w:t>Zdržel se:</w:t>
      </w:r>
      <w:r w:rsidRPr="00DE36BF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3026A8" w:rsidRPr="003026A8" w:rsidRDefault="003026A8" w:rsidP="000760A2">
      <w:pPr>
        <w:pStyle w:val="Odstavecseseznamem"/>
        <w:ind w:left="0"/>
        <w:contextualSpacing w:val="0"/>
        <w:rPr>
          <w:u w:val="single"/>
        </w:rPr>
      </w:pPr>
    </w:p>
    <w:p w:rsidR="00316F29" w:rsidRDefault="003026A8" w:rsidP="000760A2">
      <w:pPr>
        <w:pStyle w:val="Odstavecseseznamem"/>
        <w:ind w:left="0"/>
        <w:contextualSpacing w:val="0"/>
        <w:rPr>
          <w:b/>
          <w:u w:val="single"/>
        </w:rPr>
      </w:pPr>
      <w:r w:rsidRPr="004D4951">
        <w:rPr>
          <w:b/>
          <w:u w:val="single"/>
        </w:rPr>
        <w:t>5.</w:t>
      </w:r>
      <w:r w:rsidR="000760A2" w:rsidRPr="004D4951">
        <w:rPr>
          <w:b/>
          <w:u w:val="single"/>
        </w:rPr>
        <w:t xml:space="preserve">13. </w:t>
      </w:r>
      <w:r w:rsidRPr="004D4951">
        <w:rPr>
          <w:b/>
          <w:u w:val="single"/>
        </w:rPr>
        <w:t xml:space="preserve"> </w:t>
      </w:r>
      <w:r w:rsidR="00316F29" w:rsidRPr="004D4951">
        <w:rPr>
          <w:b/>
          <w:u w:val="single"/>
        </w:rPr>
        <w:t>Region Podluží – Avízo – Zvony</w:t>
      </w:r>
    </w:p>
    <w:p w:rsidR="00C41E91" w:rsidRPr="001F27F9" w:rsidRDefault="00167734" w:rsidP="00C4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3"/>
          <w:sz w:val="24"/>
          <w:szCs w:val="24"/>
          <w:u w:val="single"/>
        </w:rPr>
        <w:t>Usnesení č. 58</w:t>
      </w:r>
    </w:p>
    <w:p w:rsidR="00C41E91" w:rsidRDefault="00C41E91" w:rsidP="00C41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7F9">
        <w:rPr>
          <w:rFonts w:ascii="Times New Roman" w:hAnsi="Times New Roman"/>
          <w:kern w:val="3"/>
          <w:sz w:val="24"/>
          <w:szCs w:val="24"/>
        </w:rPr>
        <w:t xml:space="preserve">Zastupitelstvo obce </w:t>
      </w:r>
      <w:r w:rsidRPr="00A77DB9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DB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DB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DB9">
        <w:rPr>
          <w:rFonts w:ascii="Times New Roman" w:hAnsi="Times New Roman" w:cs="Times New Roman"/>
          <w:b/>
          <w:sz w:val="24"/>
          <w:szCs w:val="24"/>
        </w:rPr>
        <w:t>e na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77DB9">
        <w:rPr>
          <w:rFonts w:ascii="Times New Roman" w:hAnsi="Times New Roman" w:cs="Times New Roman"/>
          <w:b/>
          <w:sz w:val="24"/>
          <w:szCs w:val="24"/>
        </w:rPr>
        <w:t>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DB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DB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DB9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DB9">
        <w:rPr>
          <w:rFonts w:ascii="Times New Roman" w:hAnsi="Times New Roman" w:cs="Times New Roman"/>
          <w:b/>
          <w:sz w:val="24"/>
          <w:szCs w:val="24"/>
        </w:rPr>
        <w:t>í</w:t>
      </w:r>
      <w:r w:rsidRPr="00A77DB9">
        <w:rPr>
          <w:rFonts w:ascii="Times New Roman" w:hAnsi="Times New Roman" w:cs="Times New Roman"/>
          <w:sz w:val="24"/>
          <w:szCs w:val="24"/>
        </w:rPr>
        <w:t xml:space="preserve"> </w:t>
      </w:r>
      <w:r w:rsidR="00776F37">
        <w:rPr>
          <w:rFonts w:ascii="Times New Roman" w:hAnsi="Times New Roman" w:cs="Times New Roman"/>
          <w:sz w:val="24"/>
          <w:szCs w:val="24"/>
        </w:rPr>
        <w:t xml:space="preserve">informace o </w:t>
      </w:r>
      <w:r w:rsidRPr="00A77DB9">
        <w:rPr>
          <w:rFonts w:ascii="Times New Roman" w:hAnsi="Times New Roman" w:cs="Times New Roman"/>
          <w:sz w:val="24"/>
          <w:szCs w:val="24"/>
        </w:rPr>
        <w:t>úhra</w:t>
      </w:r>
      <w:r w:rsidR="00776F37">
        <w:rPr>
          <w:rFonts w:ascii="Times New Roman" w:hAnsi="Times New Roman" w:cs="Times New Roman"/>
          <w:sz w:val="24"/>
          <w:szCs w:val="24"/>
        </w:rPr>
        <w:t xml:space="preserve">dě </w:t>
      </w:r>
      <w:r>
        <w:rPr>
          <w:rFonts w:ascii="Times New Roman" w:hAnsi="Times New Roman" w:cs="Times New Roman"/>
          <w:sz w:val="24"/>
          <w:szCs w:val="24"/>
        </w:rPr>
        <w:t xml:space="preserve">neinvestičního příspěvku </w:t>
      </w:r>
      <w:r w:rsidR="003A6D0C">
        <w:rPr>
          <w:rFonts w:ascii="Times New Roman" w:hAnsi="Times New Roman" w:cs="Times New Roman"/>
          <w:sz w:val="24"/>
          <w:szCs w:val="24"/>
        </w:rPr>
        <w:t>ve výši 8.600,--Kč na pokrytí podílu naší obce na nákladech na zpravodaj „ Zvony Podluží“</w:t>
      </w:r>
      <w:r w:rsidR="00B04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 Region Podluží, Náměstí 177, Lanžhot.</w:t>
      </w:r>
    </w:p>
    <w:p w:rsidR="00C41E91" w:rsidRPr="001F27F9" w:rsidRDefault="00C41E91" w:rsidP="00C41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3"/>
          <w:sz w:val="24"/>
          <w:szCs w:val="24"/>
        </w:rPr>
      </w:pPr>
      <w:r w:rsidRPr="001F27F9">
        <w:rPr>
          <w:rFonts w:ascii="Times New Roman" w:hAnsi="Times New Roman"/>
          <w:kern w:val="3"/>
          <w:sz w:val="24"/>
          <w:szCs w:val="24"/>
        </w:rPr>
        <w:t>Hlasování:</w:t>
      </w:r>
    </w:p>
    <w:p w:rsidR="00C41E91" w:rsidRPr="00776F37" w:rsidRDefault="00C41E91" w:rsidP="00C41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</w:rPr>
      </w:pPr>
      <w:r w:rsidRPr="00776F37">
        <w:rPr>
          <w:rFonts w:ascii="Times New Roman" w:hAnsi="Times New Roman"/>
          <w:kern w:val="3"/>
          <w:sz w:val="24"/>
          <w:szCs w:val="24"/>
        </w:rPr>
        <w:t>Pro:</w:t>
      </w:r>
      <w:r w:rsidRPr="00776F37">
        <w:rPr>
          <w:rFonts w:ascii="Times New Roman" w:hAnsi="Times New Roman"/>
          <w:kern w:val="3"/>
          <w:sz w:val="24"/>
          <w:szCs w:val="24"/>
        </w:rPr>
        <w:tab/>
      </w:r>
      <w:r w:rsidR="00A611C8" w:rsidRPr="00776F37">
        <w:rPr>
          <w:rFonts w:ascii="Times New Roman" w:hAnsi="Times New Roman"/>
          <w:kern w:val="3"/>
          <w:sz w:val="24"/>
          <w:szCs w:val="24"/>
        </w:rPr>
        <w:t>12</w:t>
      </w:r>
      <w:r w:rsidRPr="00776F37">
        <w:rPr>
          <w:rFonts w:ascii="Times New Roman" w:hAnsi="Times New Roman"/>
          <w:kern w:val="3"/>
          <w:sz w:val="24"/>
          <w:szCs w:val="24"/>
        </w:rPr>
        <w:tab/>
        <w:t>Proti:</w:t>
      </w:r>
      <w:r w:rsidRPr="00776F37">
        <w:rPr>
          <w:rFonts w:ascii="Times New Roman" w:hAnsi="Times New Roman"/>
          <w:kern w:val="3"/>
          <w:sz w:val="24"/>
          <w:szCs w:val="24"/>
        </w:rPr>
        <w:tab/>
        <w:t>0</w:t>
      </w:r>
      <w:r w:rsidRPr="00776F37">
        <w:rPr>
          <w:rFonts w:ascii="Times New Roman" w:hAnsi="Times New Roman"/>
          <w:kern w:val="3"/>
          <w:sz w:val="24"/>
          <w:szCs w:val="24"/>
        </w:rPr>
        <w:tab/>
        <w:t>Zdržel se: 0</w:t>
      </w:r>
    </w:p>
    <w:p w:rsidR="003026A8" w:rsidRPr="003026A8" w:rsidRDefault="003026A8" w:rsidP="000760A2">
      <w:pPr>
        <w:pStyle w:val="Odstavecseseznamem"/>
        <w:ind w:left="0"/>
        <w:contextualSpacing w:val="0"/>
        <w:rPr>
          <w:u w:val="single"/>
        </w:rPr>
      </w:pPr>
    </w:p>
    <w:p w:rsidR="00316F29" w:rsidRPr="00B0449F" w:rsidRDefault="000760A2" w:rsidP="000E2B27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B0449F">
        <w:rPr>
          <w:b/>
          <w:u w:val="single"/>
        </w:rPr>
        <w:t>5</w:t>
      </w:r>
      <w:r w:rsidR="003026A8" w:rsidRPr="00B0449F">
        <w:rPr>
          <w:b/>
          <w:u w:val="single"/>
        </w:rPr>
        <w:t>.</w:t>
      </w:r>
      <w:r w:rsidRPr="00B0449F">
        <w:rPr>
          <w:b/>
          <w:u w:val="single"/>
        </w:rPr>
        <w:t xml:space="preserve">14. </w:t>
      </w:r>
      <w:r w:rsidR="003026A8" w:rsidRPr="00B0449F">
        <w:rPr>
          <w:b/>
          <w:u w:val="single"/>
        </w:rPr>
        <w:t xml:space="preserve"> </w:t>
      </w:r>
      <w:r w:rsidR="00316F29" w:rsidRPr="00B0449F">
        <w:rPr>
          <w:b/>
          <w:u w:val="single"/>
        </w:rPr>
        <w:t>OREL J</w:t>
      </w:r>
      <w:r w:rsidR="008539AF" w:rsidRPr="00B0449F">
        <w:rPr>
          <w:b/>
          <w:u w:val="single"/>
        </w:rPr>
        <w:t>ednota – žádost o příspěvek – ba</w:t>
      </w:r>
      <w:r w:rsidR="00316F29" w:rsidRPr="00B0449F">
        <w:rPr>
          <w:b/>
          <w:u w:val="single"/>
        </w:rPr>
        <w:t>dmintonový kurt</w:t>
      </w:r>
    </w:p>
    <w:p w:rsidR="0096228F" w:rsidRDefault="0096228F" w:rsidP="0096228F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167734">
        <w:rPr>
          <w:b/>
          <w:bCs/>
          <w:kern w:val="1"/>
          <w:szCs w:val="24"/>
          <w:u w:val="single"/>
        </w:rPr>
        <w:t>59</w:t>
      </w:r>
    </w:p>
    <w:p w:rsidR="0096228F" w:rsidRDefault="0096228F" w:rsidP="0096228F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</w:t>
      </w:r>
      <w:r>
        <w:rPr>
          <w:rFonts w:ascii="Times New Roman" w:hAnsi="Times New Roman"/>
          <w:kern w:val="1"/>
          <w:sz w:val="24"/>
          <w:szCs w:val="24"/>
        </w:rPr>
        <w:t> </w:t>
      </w:r>
      <w:r>
        <w:rPr>
          <w:rFonts w:ascii="Times New Roman" w:hAnsi="Times New Roman"/>
          <w:b/>
          <w:bCs/>
          <w:kern w:val="1"/>
          <w:sz w:val="24"/>
          <w:szCs w:val="24"/>
        </w:rPr>
        <w:t>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="00A611C8">
        <w:rPr>
          <w:rFonts w:ascii="Times New Roman" w:hAnsi="Times New Roman"/>
          <w:kern w:val="1"/>
          <w:sz w:val="24"/>
          <w:szCs w:val="24"/>
        </w:rPr>
        <w:t>poskytnutí finančního příspěvku na badmintonový kurt ve výši 40. 000,-- Kč pr</w:t>
      </w:r>
      <w:r w:rsidR="00312330">
        <w:rPr>
          <w:rFonts w:ascii="Times New Roman" w:hAnsi="Times New Roman"/>
          <w:kern w:val="1"/>
          <w:sz w:val="24"/>
          <w:szCs w:val="24"/>
        </w:rPr>
        <w:t>o Orel jednota Dolní Bojanovice, Úvoz 973, Dolní Bojanovice.</w:t>
      </w:r>
    </w:p>
    <w:p w:rsidR="0096228F" w:rsidRDefault="0096228F" w:rsidP="0096228F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96228F" w:rsidRDefault="0096228F" w:rsidP="0096228F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585357">
        <w:rPr>
          <w:rFonts w:ascii="Times New Roman" w:hAnsi="Times New Roman"/>
          <w:kern w:val="1"/>
          <w:sz w:val="24"/>
          <w:szCs w:val="24"/>
        </w:rPr>
        <w:t>4</w:t>
      </w:r>
      <w:r w:rsidR="00585357">
        <w:rPr>
          <w:rFonts w:ascii="Times New Roman" w:hAnsi="Times New Roman"/>
          <w:kern w:val="1"/>
          <w:sz w:val="24"/>
          <w:szCs w:val="24"/>
        </w:rPr>
        <w:tab/>
        <w:t>proti:</w:t>
      </w:r>
      <w:r w:rsidR="00585357">
        <w:rPr>
          <w:rFonts w:ascii="Times New Roman" w:hAnsi="Times New Roman"/>
          <w:kern w:val="1"/>
          <w:sz w:val="24"/>
          <w:szCs w:val="24"/>
        </w:rPr>
        <w:tab/>
        <w:t>0</w:t>
      </w:r>
      <w:r w:rsidR="00585357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585357">
        <w:rPr>
          <w:rFonts w:ascii="Times New Roman" w:hAnsi="Times New Roman"/>
          <w:kern w:val="1"/>
          <w:sz w:val="24"/>
          <w:szCs w:val="24"/>
        </w:rPr>
        <w:tab/>
        <w:t>8</w:t>
      </w:r>
    </w:p>
    <w:p w:rsidR="00585357" w:rsidRPr="00885F0A" w:rsidRDefault="00885F0A" w:rsidP="00885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F0A">
        <w:rPr>
          <w:rFonts w:ascii="Times New Roman" w:hAnsi="Times New Roman" w:cs="Times New Roman"/>
          <w:b/>
          <w:sz w:val="24"/>
          <w:szCs w:val="24"/>
        </w:rPr>
        <w:t>Usnesení nebylo přijato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5F0A" w:rsidRDefault="00885F0A" w:rsidP="008539AF">
      <w:pPr>
        <w:pStyle w:val="Odstavecseseznamem"/>
        <w:ind w:left="0"/>
        <w:contextualSpacing w:val="0"/>
        <w:jc w:val="both"/>
        <w:rPr>
          <w:b/>
          <w:u w:val="single"/>
        </w:rPr>
      </w:pPr>
    </w:p>
    <w:p w:rsidR="008539AF" w:rsidRPr="008539AF" w:rsidRDefault="008539AF" w:rsidP="008539AF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8539AF">
        <w:rPr>
          <w:b/>
          <w:u w:val="single"/>
        </w:rPr>
        <w:t>6. Obecně závazná vyhláška č. 1/2015 o stanovení systému shromažďování, sběru, přepravy, třídění a odstraňování komunálních odpadů a o nakládání se stavebními odpady v obci Dolní Bojanovice</w:t>
      </w:r>
    </w:p>
    <w:p w:rsidR="00FE1093" w:rsidRDefault="00FE1093" w:rsidP="00FE1093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167734">
        <w:rPr>
          <w:b/>
          <w:bCs/>
          <w:kern w:val="1"/>
          <w:szCs w:val="24"/>
          <w:u w:val="single"/>
        </w:rPr>
        <w:t>60</w:t>
      </w:r>
    </w:p>
    <w:p w:rsidR="00FE1093" w:rsidRDefault="00FE1093" w:rsidP="00FE1093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</w:t>
      </w:r>
      <w:r>
        <w:rPr>
          <w:rFonts w:ascii="Times New Roman" w:hAnsi="Times New Roman"/>
          <w:kern w:val="1"/>
          <w:sz w:val="24"/>
          <w:szCs w:val="24"/>
        </w:rPr>
        <w:t> </w:t>
      </w:r>
      <w:r>
        <w:rPr>
          <w:rFonts w:ascii="Times New Roman" w:hAnsi="Times New Roman"/>
          <w:b/>
          <w:bCs/>
          <w:kern w:val="1"/>
          <w:sz w:val="24"/>
          <w:szCs w:val="24"/>
        </w:rPr>
        <w:t>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8539AF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ně závaznou vyhlášku </w:t>
      </w:r>
      <w:r w:rsidRPr="006336EB">
        <w:rPr>
          <w:rFonts w:ascii="Times New Roman" w:hAnsi="Times New Roman" w:cs="Times New Roman"/>
          <w:b/>
          <w:sz w:val="24"/>
          <w:szCs w:val="24"/>
        </w:rPr>
        <w:t>č</w:t>
      </w:r>
      <w:r w:rsidR="006336EB" w:rsidRPr="006336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36EB">
        <w:rPr>
          <w:rFonts w:ascii="Times New Roman" w:hAnsi="Times New Roman" w:cs="Times New Roman"/>
          <w:b/>
          <w:sz w:val="24"/>
          <w:szCs w:val="24"/>
        </w:rPr>
        <w:t>1/2015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8539AF">
        <w:rPr>
          <w:rFonts w:ascii="Times New Roman" w:hAnsi="Times New Roman" w:cs="Times New Roman"/>
          <w:sz w:val="24"/>
          <w:szCs w:val="24"/>
        </w:rPr>
        <w:t>stanovení systému shromažďování, sběru, přepravy, třídění a odstraňování komunálních odpadů a o nakládání se stavebními odpady v obci Dolní Bojanovice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093" w:rsidRDefault="00FE1093" w:rsidP="00FE1093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FE1093" w:rsidRDefault="00FE1093" w:rsidP="00FE1093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BA34A2">
        <w:rPr>
          <w:rFonts w:ascii="Times New Roman" w:hAnsi="Times New Roman"/>
          <w:kern w:val="1"/>
          <w:sz w:val="24"/>
          <w:szCs w:val="24"/>
        </w:rPr>
        <w:t>11</w:t>
      </w:r>
      <w:r w:rsidR="00BA34A2">
        <w:rPr>
          <w:rFonts w:ascii="Times New Roman" w:hAnsi="Times New Roman"/>
          <w:kern w:val="1"/>
          <w:sz w:val="24"/>
          <w:szCs w:val="24"/>
        </w:rPr>
        <w:tab/>
        <w:t>proti:</w:t>
      </w:r>
      <w:r w:rsidR="00BA34A2">
        <w:rPr>
          <w:rFonts w:ascii="Times New Roman" w:hAnsi="Times New Roman"/>
          <w:kern w:val="1"/>
          <w:sz w:val="24"/>
          <w:szCs w:val="24"/>
        </w:rPr>
        <w:tab/>
        <w:t>0</w:t>
      </w:r>
      <w:r w:rsidR="00BA34A2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BA34A2">
        <w:rPr>
          <w:rFonts w:ascii="Times New Roman" w:hAnsi="Times New Roman"/>
          <w:kern w:val="1"/>
          <w:sz w:val="24"/>
          <w:szCs w:val="24"/>
        </w:rPr>
        <w:tab/>
        <w:t>1</w:t>
      </w:r>
    </w:p>
    <w:p w:rsidR="008539AF" w:rsidRPr="000E2B27" w:rsidRDefault="008539AF" w:rsidP="0085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86C" w:rsidRDefault="00D63A24" w:rsidP="008539AF">
      <w:pPr>
        <w:pStyle w:val="Odstavecseseznamem"/>
        <w:ind w:left="0"/>
        <w:contextualSpacing w:val="0"/>
        <w:jc w:val="both"/>
        <w:rPr>
          <w:b/>
          <w:u w:val="single"/>
        </w:rPr>
      </w:pPr>
      <w:r>
        <w:rPr>
          <w:b/>
          <w:u w:val="single"/>
        </w:rPr>
        <w:t xml:space="preserve">7. </w:t>
      </w:r>
      <w:r w:rsidR="0025786C" w:rsidRPr="0025786C">
        <w:rPr>
          <w:b/>
          <w:u w:val="single"/>
        </w:rPr>
        <w:t>Majetkoprávní vztahy</w:t>
      </w:r>
    </w:p>
    <w:p w:rsidR="0025786C" w:rsidRPr="0025786C" w:rsidRDefault="0025786C" w:rsidP="0025786C">
      <w:pPr>
        <w:pStyle w:val="Odstavecseseznamem"/>
        <w:ind w:left="0"/>
        <w:contextualSpacing w:val="0"/>
        <w:rPr>
          <w:b/>
          <w:u w:val="single"/>
        </w:rPr>
      </w:pPr>
    </w:p>
    <w:p w:rsidR="00CA385E" w:rsidRDefault="0025786C" w:rsidP="00CA385E">
      <w:pPr>
        <w:pStyle w:val="Odstavecseseznamem"/>
        <w:ind w:left="0"/>
        <w:contextualSpacing w:val="0"/>
        <w:jc w:val="both"/>
        <w:rPr>
          <w:b/>
        </w:rPr>
      </w:pPr>
      <w:r w:rsidRPr="00D63A24">
        <w:rPr>
          <w:u w:val="single"/>
        </w:rPr>
        <w:t>7</w:t>
      </w:r>
      <w:r w:rsidRPr="009E1B05">
        <w:rPr>
          <w:b/>
          <w:u w:val="single"/>
        </w:rPr>
        <w:t>. 1.</w:t>
      </w:r>
      <w:r w:rsidR="00D63A24" w:rsidRPr="009E1B05">
        <w:rPr>
          <w:b/>
          <w:u w:val="single"/>
        </w:rPr>
        <w:t xml:space="preserve"> </w:t>
      </w:r>
      <w:r w:rsidRPr="009E1B05">
        <w:rPr>
          <w:b/>
          <w:u w:val="single"/>
        </w:rPr>
        <w:t>Majetkoprávní záměr  - výkup pozemku p.</w:t>
      </w:r>
      <w:r w:rsidR="00BB6CF1">
        <w:rPr>
          <w:b/>
          <w:u w:val="single"/>
        </w:rPr>
        <w:t xml:space="preserve"> </w:t>
      </w:r>
      <w:r w:rsidRPr="009E1B05">
        <w:rPr>
          <w:b/>
          <w:u w:val="single"/>
        </w:rPr>
        <w:t>č. 1823/85, 1823/86, 1824/3 – tiskárna Lelk</w:t>
      </w:r>
      <w:r w:rsidRPr="009E1B05">
        <w:rPr>
          <w:b/>
        </w:rPr>
        <w:t>a</w:t>
      </w:r>
    </w:p>
    <w:p w:rsidR="00D63A24" w:rsidRPr="00CA385E" w:rsidRDefault="00D63A24" w:rsidP="00CA385E">
      <w:pPr>
        <w:pStyle w:val="Odstavecseseznamem"/>
        <w:ind w:left="0"/>
        <w:contextualSpacing w:val="0"/>
        <w:jc w:val="both"/>
        <w:rPr>
          <w:b/>
        </w:rPr>
      </w:pPr>
      <w:r w:rsidRPr="00626B56">
        <w:rPr>
          <w:b/>
          <w:bCs/>
          <w:kern w:val="1"/>
          <w:u w:val="single"/>
        </w:rPr>
        <w:lastRenderedPageBreak/>
        <w:t xml:space="preserve">Usnesení č. </w:t>
      </w:r>
      <w:r w:rsidR="00167734">
        <w:rPr>
          <w:b/>
          <w:bCs/>
          <w:kern w:val="1"/>
          <w:u w:val="single"/>
        </w:rPr>
        <w:t>61</w:t>
      </w:r>
    </w:p>
    <w:p w:rsidR="00D63A24" w:rsidRPr="00626B56" w:rsidRDefault="00D63A24" w:rsidP="00D63A2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26B56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626B56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626B56">
        <w:rPr>
          <w:rFonts w:ascii="Times New Roman" w:hAnsi="Times New Roman" w:cs="Times New Roman"/>
          <w:b/>
          <w:bCs/>
          <w:kern w:val="1"/>
          <w:sz w:val="24"/>
          <w:szCs w:val="24"/>
        </w:rPr>
        <w:t>s</w:t>
      </w:r>
      <w:r w:rsidRPr="00626B56">
        <w:rPr>
          <w:rFonts w:ascii="Times New Roman" w:hAnsi="Times New Roman" w:cs="Times New Roman"/>
          <w:kern w:val="1"/>
          <w:sz w:val="24"/>
          <w:szCs w:val="24"/>
        </w:rPr>
        <w:t> </w:t>
      </w:r>
      <w:r w:rsidRPr="00626B56">
        <w:rPr>
          <w:rFonts w:ascii="Times New Roman" w:hAnsi="Times New Roman" w:cs="Times New Roman"/>
          <w:b/>
          <w:bCs/>
          <w:kern w:val="1"/>
          <w:sz w:val="24"/>
          <w:szCs w:val="24"/>
        </w:rPr>
        <w:t>c h v a l u j e</w:t>
      </w:r>
      <w:r w:rsidRPr="00626B56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626B56" w:rsidRPr="00626B56">
        <w:rPr>
          <w:rFonts w:ascii="Times New Roman" w:hAnsi="Times New Roman" w:cs="Times New Roman"/>
          <w:kern w:val="1"/>
          <w:sz w:val="24"/>
          <w:szCs w:val="24"/>
        </w:rPr>
        <w:t xml:space="preserve">výkup pozemků </w:t>
      </w:r>
      <w:r w:rsidR="00626B56" w:rsidRPr="00626B56">
        <w:rPr>
          <w:rFonts w:ascii="Times New Roman" w:hAnsi="Times New Roman" w:cs="Times New Roman"/>
          <w:sz w:val="24"/>
          <w:szCs w:val="24"/>
        </w:rPr>
        <w:t>dle geometrického plánu č. 1647-44/2015,  zhotoveného firmou GEPROSTAV geodesie s.r.o.</w:t>
      </w:r>
      <w:r w:rsidR="00626B56">
        <w:rPr>
          <w:rFonts w:ascii="Times New Roman" w:hAnsi="Times New Roman" w:cs="Times New Roman"/>
          <w:sz w:val="24"/>
          <w:szCs w:val="24"/>
        </w:rPr>
        <w:t>, Horní Plesová 4375, Hodonín -</w:t>
      </w:r>
      <w:r w:rsidR="00626B56" w:rsidRPr="00626B56">
        <w:rPr>
          <w:rFonts w:ascii="Times New Roman" w:hAnsi="Times New Roman" w:cs="Times New Roman"/>
          <w:sz w:val="24"/>
          <w:szCs w:val="24"/>
        </w:rPr>
        <w:t xml:space="preserve"> p.č. 1823/86 o výměře 147 m2 a p.č. 1824/3 o výměře 61 m2 vše v k.ú. Dolní Bojanovice </w:t>
      </w:r>
      <w:r w:rsidR="00626B56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6310ED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626B56" w:rsidRPr="00626B56">
        <w:rPr>
          <w:rFonts w:ascii="Times New Roman" w:hAnsi="Times New Roman" w:cs="Times New Roman"/>
          <w:sz w:val="24"/>
          <w:szCs w:val="24"/>
        </w:rPr>
        <w:t>, Dolní Bojanovice</w:t>
      </w:r>
      <w:r w:rsidR="00626B56">
        <w:rPr>
          <w:rFonts w:ascii="Times New Roman" w:hAnsi="Times New Roman" w:cs="Times New Roman"/>
          <w:sz w:val="24"/>
          <w:szCs w:val="24"/>
        </w:rPr>
        <w:t xml:space="preserve"> za </w:t>
      </w:r>
      <w:r w:rsidR="00626B56" w:rsidRPr="00B03375">
        <w:rPr>
          <w:rFonts w:ascii="Times New Roman" w:hAnsi="Times New Roman" w:cs="Times New Roman"/>
          <w:sz w:val="24"/>
          <w:szCs w:val="24"/>
        </w:rPr>
        <w:t xml:space="preserve">cenu </w:t>
      </w:r>
      <w:r w:rsidR="00986802">
        <w:rPr>
          <w:rFonts w:ascii="Times New Roman" w:hAnsi="Times New Roman" w:cs="Times New Roman"/>
          <w:sz w:val="24"/>
          <w:szCs w:val="24"/>
        </w:rPr>
        <w:t>100,--Kč za 1 m2.</w:t>
      </w:r>
    </w:p>
    <w:p w:rsidR="00D63A24" w:rsidRPr="00626B56" w:rsidRDefault="00D63A24" w:rsidP="00D63A2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26B56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D63A24" w:rsidRPr="00626B56" w:rsidRDefault="00D63A24" w:rsidP="00D63A2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626B56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626B56">
        <w:rPr>
          <w:rFonts w:ascii="Times New Roman" w:hAnsi="Times New Roman" w:cs="Times New Roman"/>
          <w:kern w:val="1"/>
          <w:sz w:val="24"/>
          <w:szCs w:val="24"/>
        </w:rPr>
        <w:tab/>
      </w:r>
      <w:r w:rsidR="00986802">
        <w:rPr>
          <w:rFonts w:ascii="Times New Roman" w:hAnsi="Times New Roman" w:cs="Times New Roman"/>
          <w:kern w:val="1"/>
          <w:sz w:val="24"/>
          <w:szCs w:val="24"/>
        </w:rPr>
        <w:t>9</w:t>
      </w:r>
      <w:r w:rsidR="00986802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="00986802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="00986802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="00986802">
        <w:rPr>
          <w:rFonts w:ascii="Times New Roman" w:hAnsi="Times New Roman" w:cs="Times New Roman"/>
          <w:kern w:val="1"/>
          <w:sz w:val="24"/>
          <w:szCs w:val="24"/>
        </w:rPr>
        <w:tab/>
        <w:t>3</w:t>
      </w:r>
    </w:p>
    <w:p w:rsidR="0025786C" w:rsidRPr="009E1B05" w:rsidRDefault="0025786C" w:rsidP="0025786C">
      <w:pPr>
        <w:pStyle w:val="Odstavecseseznamem"/>
        <w:ind w:left="0"/>
        <w:contextualSpacing w:val="0"/>
        <w:rPr>
          <w:b/>
          <w:u w:val="single"/>
        </w:rPr>
      </w:pPr>
      <w:r w:rsidRPr="009E1B05">
        <w:rPr>
          <w:b/>
          <w:u w:val="single"/>
        </w:rPr>
        <w:t xml:space="preserve">7.2.  </w:t>
      </w:r>
      <w:proofErr w:type="spellStart"/>
      <w:r w:rsidR="006310ED">
        <w:rPr>
          <w:b/>
          <w:u w:val="single"/>
        </w:rPr>
        <w:t>xxx</w:t>
      </w:r>
      <w:proofErr w:type="spellEnd"/>
      <w:r w:rsidRPr="009E1B05">
        <w:rPr>
          <w:b/>
          <w:u w:val="single"/>
        </w:rPr>
        <w:t xml:space="preserve"> -  zrušení žádosti o koupi pozemku – </w:t>
      </w:r>
      <w:proofErr w:type="gramStart"/>
      <w:r w:rsidRPr="009E1B05">
        <w:rPr>
          <w:b/>
          <w:u w:val="single"/>
        </w:rPr>
        <w:t>p.č.</w:t>
      </w:r>
      <w:proofErr w:type="gramEnd"/>
      <w:r w:rsidRPr="009E1B05">
        <w:rPr>
          <w:b/>
          <w:u w:val="single"/>
        </w:rPr>
        <w:t xml:space="preserve"> 3716/7 v k.ú. Dolní  </w:t>
      </w:r>
    </w:p>
    <w:p w:rsidR="0025786C" w:rsidRPr="009E1B05" w:rsidRDefault="0025786C" w:rsidP="0025786C">
      <w:pPr>
        <w:pStyle w:val="Odstavecseseznamem"/>
        <w:ind w:left="0"/>
        <w:contextualSpacing w:val="0"/>
        <w:rPr>
          <w:b/>
          <w:u w:val="single"/>
        </w:rPr>
      </w:pPr>
      <w:r w:rsidRPr="009E1B05">
        <w:rPr>
          <w:b/>
          <w:u w:val="single"/>
        </w:rPr>
        <w:t>Bojanovice</w:t>
      </w:r>
    </w:p>
    <w:p w:rsidR="00526BDA" w:rsidRDefault="006310ED" w:rsidP="00D63A24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Cs/>
          <w:kern w:val="1"/>
          <w:szCs w:val="24"/>
        </w:rPr>
      </w:pPr>
      <w:proofErr w:type="spellStart"/>
      <w:r>
        <w:rPr>
          <w:bCs/>
          <w:kern w:val="1"/>
          <w:szCs w:val="24"/>
        </w:rPr>
        <w:t>xxx</w:t>
      </w:r>
      <w:proofErr w:type="spellEnd"/>
      <w:r w:rsidR="00526BDA">
        <w:rPr>
          <w:bCs/>
          <w:kern w:val="1"/>
          <w:szCs w:val="24"/>
        </w:rPr>
        <w:t xml:space="preserve"> žádost o prodej stavebního pozemku </w:t>
      </w:r>
      <w:proofErr w:type="gramStart"/>
      <w:r w:rsidR="00526BDA">
        <w:rPr>
          <w:bCs/>
          <w:kern w:val="1"/>
          <w:szCs w:val="24"/>
        </w:rPr>
        <w:t>p.č.</w:t>
      </w:r>
      <w:proofErr w:type="gramEnd"/>
      <w:r w:rsidR="00526BDA">
        <w:rPr>
          <w:bCs/>
          <w:kern w:val="1"/>
          <w:szCs w:val="24"/>
        </w:rPr>
        <w:t xml:space="preserve"> 3716/7 o výměře 455 m2 v k.ú. Dolní Bojanovice na ulici M</w:t>
      </w:r>
      <w:r w:rsidR="00D95489">
        <w:rPr>
          <w:bCs/>
          <w:kern w:val="1"/>
          <w:szCs w:val="24"/>
        </w:rPr>
        <w:t>yslivecká. Prodej byl schválen n</w:t>
      </w:r>
      <w:r w:rsidR="00526BDA">
        <w:rPr>
          <w:bCs/>
          <w:kern w:val="1"/>
          <w:szCs w:val="24"/>
        </w:rPr>
        <w:t>a zasedání ZO dne 5. 3. 2015 usnesením č. 22/2015.</w:t>
      </w:r>
    </w:p>
    <w:p w:rsidR="00A65C17" w:rsidRPr="00A65C17" w:rsidRDefault="00A65C17" w:rsidP="00A65C17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</w:rPr>
      </w:pPr>
      <w:r w:rsidRPr="00A65C17">
        <w:rPr>
          <w:b/>
          <w:bCs/>
          <w:kern w:val="1"/>
          <w:szCs w:val="24"/>
        </w:rPr>
        <w:t>Usnesení č. 62 – neexistuje - chyba v číslování</w:t>
      </w:r>
    </w:p>
    <w:p w:rsidR="00526BDA" w:rsidRPr="00526BDA" w:rsidRDefault="00526BDA" w:rsidP="00D63A24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526BDA">
        <w:rPr>
          <w:b/>
          <w:bCs/>
          <w:kern w:val="1"/>
          <w:szCs w:val="24"/>
          <w:u w:val="single"/>
        </w:rPr>
        <w:t>Usnesení č</w:t>
      </w:r>
      <w:r w:rsidR="00167734">
        <w:rPr>
          <w:b/>
          <w:bCs/>
          <w:kern w:val="1"/>
          <w:szCs w:val="24"/>
          <w:u w:val="single"/>
        </w:rPr>
        <w:t>. 63</w:t>
      </w:r>
    </w:p>
    <w:p w:rsidR="00D61C8B" w:rsidRPr="00225FD6" w:rsidRDefault="00D63A24" w:rsidP="00D61C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 w:rsidR="00C3075E">
        <w:rPr>
          <w:rFonts w:ascii="Times New Roman" w:hAnsi="Times New Roman"/>
          <w:b/>
          <w:bCs/>
          <w:kern w:val="1"/>
          <w:sz w:val="24"/>
          <w:szCs w:val="24"/>
        </w:rPr>
        <w:t xml:space="preserve">r u š í  </w:t>
      </w:r>
      <w:r w:rsidR="00C3075E" w:rsidRPr="00C3075E">
        <w:rPr>
          <w:rFonts w:ascii="Times New Roman" w:hAnsi="Times New Roman"/>
          <w:bCs/>
          <w:kern w:val="1"/>
          <w:sz w:val="24"/>
          <w:szCs w:val="24"/>
        </w:rPr>
        <w:t>usnesení č. 22</w:t>
      </w:r>
      <w:r w:rsidR="00DE53CD">
        <w:rPr>
          <w:rFonts w:ascii="Times New Roman" w:hAnsi="Times New Roman"/>
          <w:bCs/>
          <w:kern w:val="1"/>
          <w:sz w:val="24"/>
          <w:szCs w:val="24"/>
        </w:rPr>
        <w:t xml:space="preserve"> ze zasedání ZO Dolní Bojanovice</w:t>
      </w:r>
      <w:r w:rsidR="00C3075E" w:rsidRPr="00C3075E">
        <w:rPr>
          <w:rFonts w:ascii="Times New Roman" w:hAnsi="Times New Roman"/>
          <w:bCs/>
          <w:kern w:val="1"/>
          <w:sz w:val="24"/>
          <w:szCs w:val="24"/>
        </w:rPr>
        <w:t xml:space="preserve"> ze dne 5. 3. 2015</w:t>
      </w:r>
      <w:r w:rsidR="00D61C8B">
        <w:rPr>
          <w:rFonts w:ascii="Times New Roman" w:hAnsi="Times New Roman"/>
          <w:bCs/>
          <w:kern w:val="1"/>
          <w:sz w:val="24"/>
          <w:szCs w:val="24"/>
        </w:rPr>
        <w:t>,</w:t>
      </w:r>
      <w:r w:rsidR="00D61C8B">
        <w:rPr>
          <w:rFonts w:ascii="Times New Roman" w:hAnsi="Times New Roman"/>
          <w:kern w:val="1"/>
          <w:sz w:val="24"/>
          <w:szCs w:val="24"/>
        </w:rPr>
        <w:t xml:space="preserve"> a to  </w:t>
      </w:r>
      <w:r w:rsidR="00D61C8B" w:rsidRPr="00CE0D5A">
        <w:rPr>
          <w:rFonts w:ascii="Times New Roman" w:hAnsi="Times New Roman" w:cs="Times New Roman"/>
          <w:bCs/>
          <w:kern w:val="1"/>
          <w:sz w:val="24"/>
          <w:szCs w:val="24"/>
        </w:rPr>
        <w:t>prodej pozemku</w:t>
      </w:r>
      <w:r w:rsidR="00D61C8B">
        <w:rPr>
          <w:rFonts w:ascii="Times New Roman" w:hAnsi="Times New Roman" w:cs="Times New Roman"/>
          <w:bCs/>
          <w:kern w:val="1"/>
          <w:sz w:val="24"/>
          <w:szCs w:val="24"/>
        </w:rPr>
        <w:t xml:space="preserve"> dle </w:t>
      </w:r>
      <w:r w:rsidR="00D61C8B" w:rsidRPr="008D7FF0">
        <w:rPr>
          <w:rFonts w:ascii="Times New Roman" w:hAnsi="Times New Roman" w:cs="Times New Roman"/>
          <w:bCs/>
          <w:kern w:val="1"/>
          <w:sz w:val="24"/>
          <w:szCs w:val="24"/>
        </w:rPr>
        <w:t>majetkoprávního záměru č</w:t>
      </w:r>
      <w:r w:rsidR="00D61C8B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. </w:t>
      </w:r>
      <w:r w:rsidR="00D61C8B" w:rsidRPr="001D507D">
        <w:rPr>
          <w:rFonts w:ascii="Times New Roman" w:hAnsi="Times New Roman" w:cs="Times New Roman"/>
          <w:sz w:val="24"/>
          <w:szCs w:val="24"/>
        </w:rPr>
        <w:t xml:space="preserve">7/2015, č.j.  </w:t>
      </w:r>
      <w:r w:rsidR="00D61C8B">
        <w:rPr>
          <w:rFonts w:ascii="Times New Roman" w:hAnsi="Times New Roman" w:cs="Times New Roman"/>
          <w:sz w:val="24"/>
          <w:szCs w:val="24"/>
        </w:rPr>
        <w:t xml:space="preserve">OÚDB 365/2015-VB </w:t>
      </w:r>
      <w:r w:rsidR="00D61C8B">
        <w:rPr>
          <w:rFonts w:ascii="Times New Roman" w:hAnsi="Times New Roman" w:cs="Times New Roman"/>
          <w:bCs/>
          <w:kern w:val="1"/>
          <w:sz w:val="24"/>
          <w:szCs w:val="24"/>
        </w:rPr>
        <w:t xml:space="preserve">p.č. 3716/7 o výměře 455 m2 v k.ú. Dolní Bojanovice </w:t>
      </w:r>
      <w:proofErr w:type="spellStart"/>
      <w:r w:rsidR="006310ED">
        <w:rPr>
          <w:rFonts w:ascii="Times New Roman" w:hAnsi="Times New Roman" w:cs="Times New Roman"/>
          <w:bCs/>
          <w:kern w:val="1"/>
          <w:sz w:val="24"/>
          <w:szCs w:val="24"/>
        </w:rPr>
        <w:t>xxx</w:t>
      </w:r>
      <w:proofErr w:type="spellEnd"/>
      <w:r w:rsidR="006310ED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="00D61C8B" w:rsidRPr="00EF4DA2">
        <w:rPr>
          <w:rFonts w:ascii="Times New Roman" w:hAnsi="Times New Roman" w:cs="Times New Roman"/>
          <w:sz w:val="24"/>
          <w:szCs w:val="24"/>
        </w:rPr>
        <w:t>za cenu 650,--Kč za 1 m2, dle schválených pravidel prodeje stavebních pozemků včetně vratné kauce 50.000,--Kč</w:t>
      </w:r>
    </w:p>
    <w:p w:rsidR="00D63A2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D63A2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A6011C">
        <w:rPr>
          <w:rFonts w:ascii="Times New Roman" w:hAnsi="Times New Roman"/>
          <w:kern w:val="1"/>
          <w:sz w:val="24"/>
          <w:szCs w:val="24"/>
        </w:rPr>
        <w:t>10</w:t>
      </w:r>
      <w:r w:rsidR="00A6011C">
        <w:rPr>
          <w:rFonts w:ascii="Times New Roman" w:hAnsi="Times New Roman"/>
          <w:kern w:val="1"/>
          <w:sz w:val="24"/>
          <w:szCs w:val="24"/>
        </w:rPr>
        <w:tab/>
        <w:t>proti:</w:t>
      </w:r>
      <w:r w:rsidR="00A6011C">
        <w:rPr>
          <w:rFonts w:ascii="Times New Roman" w:hAnsi="Times New Roman"/>
          <w:kern w:val="1"/>
          <w:sz w:val="24"/>
          <w:szCs w:val="24"/>
        </w:rPr>
        <w:tab/>
        <w:t>0</w:t>
      </w:r>
      <w:r w:rsidR="00A6011C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A6011C">
        <w:rPr>
          <w:rFonts w:ascii="Times New Roman" w:hAnsi="Times New Roman"/>
          <w:kern w:val="1"/>
          <w:sz w:val="24"/>
          <w:szCs w:val="24"/>
        </w:rPr>
        <w:tab/>
        <w:t>2</w:t>
      </w:r>
    </w:p>
    <w:p w:rsidR="0025786C" w:rsidRPr="009E1B05" w:rsidRDefault="0025786C" w:rsidP="0025786C">
      <w:pPr>
        <w:pStyle w:val="Odstavecseseznamem"/>
        <w:ind w:left="0"/>
        <w:contextualSpacing w:val="0"/>
        <w:rPr>
          <w:b/>
          <w:u w:val="single"/>
        </w:rPr>
      </w:pPr>
      <w:r w:rsidRPr="009E1B05">
        <w:rPr>
          <w:b/>
          <w:u w:val="single"/>
        </w:rPr>
        <w:t>7. 3. Majetkoprávní záměr č. 11/20</w:t>
      </w:r>
      <w:r w:rsidR="009E1B05">
        <w:rPr>
          <w:b/>
          <w:u w:val="single"/>
        </w:rPr>
        <w:t xml:space="preserve">15 – prodej pozemku p.č. 3716/7 </w:t>
      </w:r>
      <w:r w:rsidRPr="009E1B05">
        <w:rPr>
          <w:b/>
          <w:u w:val="single"/>
        </w:rPr>
        <w:t xml:space="preserve">o výměře 455 m2 v k.ú. </w:t>
      </w:r>
    </w:p>
    <w:p w:rsidR="0025786C" w:rsidRDefault="0025786C" w:rsidP="0025786C">
      <w:pPr>
        <w:pStyle w:val="Odstavecseseznamem"/>
        <w:ind w:left="0"/>
        <w:contextualSpacing w:val="0"/>
        <w:rPr>
          <w:u w:val="single"/>
        </w:rPr>
      </w:pPr>
      <w:r w:rsidRPr="009E1B05">
        <w:rPr>
          <w:b/>
          <w:u w:val="single"/>
        </w:rPr>
        <w:t>Dolní Bojanovice (</w:t>
      </w:r>
      <w:r w:rsidR="00D95489">
        <w:rPr>
          <w:b/>
          <w:u w:val="single"/>
        </w:rPr>
        <w:t xml:space="preserve">žadatel </w:t>
      </w:r>
      <w:proofErr w:type="spellStart"/>
      <w:proofErr w:type="gramStart"/>
      <w:r w:rsidR="006310ED">
        <w:rPr>
          <w:b/>
          <w:u w:val="single"/>
        </w:rPr>
        <w:t>xxx</w:t>
      </w:r>
      <w:proofErr w:type="spellEnd"/>
      <w:r w:rsidRPr="009E1B05">
        <w:rPr>
          <w:b/>
          <w:u w:val="single"/>
        </w:rPr>
        <w:t xml:space="preserve">  Dolní</w:t>
      </w:r>
      <w:proofErr w:type="gramEnd"/>
      <w:r w:rsidRPr="009E1B05">
        <w:rPr>
          <w:b/>
          <w:u w:val="single"/>
        </w:rPr>
        <w:t xml:space="preserve"> Bojanovice</w:t>
      </w:r>
      <w:r w:rsidRPr="00D63A24">
        <w:rPr>
          <w:u w:val="single"/>
        </w:rPr>
        <w:t>)</w:t>
      </w:r>
    </w:p>
    <w:p w:rsidR="00D63A24" w:rsidRDefault="00D63A24" w:rsidP="00D63A24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167734">
        <w:rPr>
          <w:b/>
          <w:bCs/>
          <w:kern w:val="1"/>
          <w:szCs w:val="24"/>
          <w:u w:val="single"/>
        </w:rPr>
        <w:t>64</w:t>
      </w:r>
    </w:p>
    <w:p w:rsidR="00320B7F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</w:t>
      </w:r>
      <w:r>
        <w:rPr>
          <w:rFonts w:ascii="Times New Roman" w:hAnsi="Times New Roman"/>
          <w:kern w:val="1"/>
          <w:sz w:val="24"/>
          <w:szCs w:val="24"/>
        </w:rPr>
        <w:t> </w:t>
      </w:r>
      <w:r>
        <w:rPr>
          <w:rFonts w:ascii="Times New Roman" w:hAnsi="Times New Roman"/>
          <w:b/>
          <w:bCs/>
          <w:kern w:val="1"/>
          <w:sz w:val="24"/>
          <w:szCs w:val="24"/>
        </w:rPr>
        <w:t>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="00320B7F">
        <w:rPr>
          <w:rFonts w:ascii="Times New Roman" w:hAnsi="Times New Roman"/>
          <w:kern w:val="1"/>
          <w:sz w:val="24"/>
          <w:szCs w:val="24"/>
        </w:rPr>
        <w:t>dle majetkoprávního záměru č. 11/2015, č.j: OÚDB 925/20</w:t>
      </w:r>
      <w:r w:rsidR="009E1B05">
        <w:rPr>
          <w:rFonts w:ascii="Times New Roman" w:hAnsi="Times New Roman"/>
          <w:kern w:val="1"/>
          <w:sz w:val="24"/>
          <w:szCs w:val="24"/>
        </w:rPr>
        <w:t>15-VB prodej pozemku p.č. 3716/7</w:t>
      </w:r>
      <w:r w:rsidR="00320B7F">
        <w:rPr>
          <w:rFonts w:ascii="Times New Roman" w:hAnsi="Times New Roman"/>
          <w:kern w:val="1"/>
          <w:sz w:val="24"/>
          <w:szCs w:val="24"/>
        </w:rPr>
        <w:t xml:space="preserve"> o výměře 455 m2 v k.ú. Dolní Bojanovice </w:t>
      </w:r>
      <w:r w:rsidR="00D95489">
        <w:rPr>
          <w:rFonts w:ascii="Times New Roman" w:hAnsi="Times New Roman"/>
          <w:kern w:val="1"/>
          <w:sz w:val="24"/>
          <w:szCs w:val="24"/>
        </w:rPr>
        <w:t>Barboře Labské, Spodní Pustá 711</w:t>
      </w:r>
      <w:r w:rsidR="00320B7F">
        <w:rPr>
          <w:rFonts w:ascii="Times New Roman" w:hAnsi="Times New Roman"/>
          <w:kern w:val="1"/>
          <w:sz w:val="24"/>
          <w:szCs w:val="24"/>
        </w:rPr>
        <w:t xml:space="preserve">, Dolní Bojanovice </w:t>
      </w:r>
      <w:r w:rsidR="00320B7F" w:rsidRPr="00EF4DA2">
        <w:rPr>
          <w:rFonts w:ascii="Times New Roman" w:hAnsi="Times New Roman" w:cs="Times New Roman"/>
          <w:sz w:val="24"/>
          <w:szCs w:val="24"/>
        </w:rPr>
        <w:t>za cenu 650,--Kč za 1 m2, dle schválených pravidel prodeje stavebních pozemků včetně vratné kauce 50.000,--Kč</w:t>
      </w:r>
      <w:r w:rsidR="00320B7F">
        <w:rPr>
          <w:rFonts w:ascii="Times New Roman" w:hAnsi="Times New Roman"/>
          <w:kern w:val="1"/>
          <w:sz w:val="24"/>
          <w:szCs w:val="24"/>
        </w:rPr>
        <w:t>.</w:t>
      </w:r>
    </w:p>
    <w:p w:rsidR="00D63A2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D63A2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D01BFA">
        <w:rPr>
          <w:rFonts w:ascii="Times New Roman" w:hAnsi="Times New Roman"/>
          <w:kern w:val="1"/>
          <w:sz w:val="24"/>
          <w:szCs w:val="24"/>
        </w:rPr>
        <w:t>10</w:t>
      </w:r>
      <w:r w:rsidR="00D01BFA">
        <w:rPr>
          <w:rFonts w:ascii="Times New Roman" w:hAnsi="Times New Roman"/>
          <w:kern w:val="1"/>
          <w:sz w:val="24"/>
          <w:szCs w:val="24"/>
        </w:rPr>
        <w:tab/>
        <w:t>proti:</w:t>
      </w:r>
      <w:r w:rsidR="00D01BFA">
        <w:rPr>
          <w:rFonts w:ascii="Times New Roman" w:hAnsi="Times New Roman"/>
          <w:kern w:val="1"/>
          <w:sz w:val="24"/>
          <w:szCs w:val="24"/>
        </w:rPr>
        <w:tab/>
        <w:t>0</w:t>
      </w:r>
      <w:r w:rsidR="00D01BFA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D01BFA">
        <w:rPr>
          <w:rFonts w:ascii="Times New Roman" w:hAnsi="Times New Roman"/>
          <w:kern w:val="1"/>
          <w:sz w:val="24"/>
          <w:szCs w:val="24"/>
        </w:rPr>
        <w:tab/>
        <w:t>2</w:t>
      </w:r>
    </w:p>
    <w:p w:rsidR="005F045B" w:rsidRDefault="005F045B" w:rsidP="00C1574B">
      <w:pPr>
        <w:pStyle w:val="Odstavecseseznamem"/>
        <w:ind w:left="0"/>
        <w:contextualSpacing w:val="0"/>
        <w:jc w:val="both"/>
        <w:rPr>
          <w:b/>
          <w:u w:val="single"/>
        </w:rPr>
      </w:pPr>
    </w:p>
    <w:p w:rsidR="0025786C" w:rsidRPr="0096228F" w:rsidRDefault="0025786C" w:rsidP="00C1574B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96228F">
        <w:rPr>
          <w:b/>
          <w:u w:val="single"/>
        </w:rPr>
        <w:t>7</w:t>
      </w:r>
      <w:r w:rsidR="00B2724E" w:rsidRPr="0096228F">
        <w:rPr>
          <w:b/>
          <w:u w:val="single"/>
        </w:rPr>
        <w:t>. 4</w:t>
      </w:r>
      <w:r w:rsidRPr="0096228F">
        <w:rPr>
          <w:b/>
          <w:u w:val="single"/>
        </w:rPr>
        <w:t>. Smlouva o smlouvě budoucí o zřízení věcného břemene – ELING CZ – výstavba vedení;  propoj vedení VN2 – VN 35</w:t>
      </w:r>
    </w:p>
    <w:p w:rsidR="00D63A24" w:rsidRDefault="00D63A24" w:rsidP="00D63A24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167734">
        <w:rPr>
          <w:b/>
          <w:bCs/>
          <w:kern w:val="1"/>
          <w:szCs w:val="24"/>
          <w:u w:val="single"/>
        </w:rPr>
        <w:t>65</w:t>
      </w:r>
    </w:p>
    <w:p w:rsidR="00D63A24" w:rsidRPr="004421F8" w:rsidRDefault="00D63A24" w:rsidP="00D63A2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421F8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4421F8">
        <w:rPr>
          <w:rFonts w:ascii="Times New Roman" w:hAnsi="Times New Roman" w:cs="Times New Roman"/>
          <w:sz w:val="24"/>
          <w:szCs w:val="24"/>
        </w:rPr>
        <w:t>Obce Dolní Bojanovice</w:t>
      </w:r>
      <w:r w:rsidRPr="004421F8">
        <w:rPr>
          <w:rFonts w:ascii="Times New Roman" w:hAnsi="Times New Roman" w:cs="Times New Roman"/>
        </w:rPr>
        <w:t xml:space="preserve">  </w:t>
      </w:r>
      <w:r w:rsidR="001758B2" w:rsidRPr="004421F8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 w:rsidR="004421F8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1758B2" w:rsidRPr="004421F8">
        <w:rPr>
          <w:rFonts w:ascii="Times New Roman" w:hAnsi="Times New Roman" w:cs="Times New Roman"/>
          <w:b/>
          <w:bCs/>
          <w:kern w:val="1"/>
          <w:sz w:val="24"/>
          <w:szCs w:val="24"/>
        </w:rPr>
        <w:t>n a</w:t>
      </w:r>
      <w:r w:rsidR="004421F8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1758B2" w:rsidRPr="004421F8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v ě d o m i </w:t>
      </w:r>
      <w:r w:rsidR="001758B2" w:rsidRPr="004421F8">
        <w:rPr>
          <w:rFonts w:ascii="Times New Roman" w:hAnsi="Times New Roman" w:cs="Times New Roman"/>
          <w:bCs/>
          <w:kern w:val="1"/>
          <w:sz w:val="24"/>
          <w:szCs w:val="24"/>
        </w:rPr>
        <w:t>informace o</w:t>
      </w:r>
      <w:r w:rsidR="004421F8" w:rsidRPr="004421F8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="004421F8" w:rsidRPr="004421F8">
        <w:rPr>
          <w:rFonts w:ascii="Times New Roman" w:hAnsi="Times New Roman" w:cs="Times New Roman"/>
        </w:rPr>
        <w:t xml:space="preserve">rozšíření Distribučního </w:t>
      </w:r>
      <w:r w:rsidR="00926847">
        <w:rPr>
          <w:rFonts w:ascii="Times New Roman" w:hAnsi="Times New Roman" w:cs="Times New Roman"/>
        </w:rPr>
        <w:t xml:space="preserve">el. </w:t>
      </w:r>
      <w:r w:rsidR="004421F8" w:rsidRPr="004421F8">
        <w:rPr>
          <w:rFonts w:ascii="Times New Roman" w:hAnsi="Times New Roman" w:cs="Times New Roman"/>
        </w:rPr>
        <w:t>zařízení v</w:t>
      </w:r>
      <w:r w:rsidR="006F5BC1">
        <w:rPr>
          <w:rFonts w:ascii="Times New Roman" w:hAnsi="Times New Roman" w:cs="Times New Roman"/>
        </w:rPr>
        <w:t> </w:t>
      </w:r>
      <w:r w:rsidR="00926847">
        <w:rPr>
          <w:rFonts w:ascii="Times New Roman" w:hAnsi="Times New Roman" w:cs="Times New Roman"/>
        </w:rPr>
        <w:t>majetku</w:t>
      </w:r>
      <w:r w:rsidR="006F5BC1">
        <w:rPr>
          <w:rFonts w:ascii="Times New Roman" w:hAnsi="Times New Roman" w:cs="Times New Roman"/>
        </w:rPr>
        <w:t xml:space="preserve"> </w:t>
      </w:r>
      <w:r w:rsidR="004421F8">
        <w:rPr>
          <w:rFonts w:ascii="Times New Roman" w:hAnsi="Times New Roman" w:cs="Times New Roman"/>
        </w:rPr>
        <w:t>E.ON Distribuce</w:t>
      </w:r>
      <w:r w:rsidR="004421F8" w:rsidRPr="004421F8">
        <w:rPr>
          <w:rFonts w:ascii="Times New Roman" w:hAnsi="Times New Roman" w:cs="Times New Roman"/>
        </w:rPr>
        <w:t>,</w:t>
      </w:r>
      <w:r w:rsidR="004421F8">
        <w:rPr>
          <w:rFonts w:ascii="Times New Roman" w:hAnsi="Times New Roman" w:cs="Times New Roman"/>
        </w:rPr>
        <w:t xml:space="preserve"> </w:t>
      </w:r>
      <w:r w:rsidR="004421F8" w:rsidRPr="004421F8">
        <w:rPr>
          <w:rFonts w:ascii="Times New Roman" w:hAnsi="Times New Roman" w:cs="Times New Roman"/>
        </w:rPr>
        <w:t xml:space="preserve">a.s.. </w:t>
      </w:r>
      <w:r w:rsidR="001758B2" w:rsidRPr="00926847">
        <w:rPr>
          <w:rFonts w:ascii="Times New Roman" w:hAnsi="Times New Roman" w:cs="Times New Roman"/>
          <w:bCs/>
          <w:kern w:val="1"/>
          <w:sz w:val="24"/>
          <w:szCs w:val="24"/>
        </w:rPr>
        <w:t xml:space="preserve"> a</w:t>
      </w:r>
      <w:r w:rsidR="001758B2" w:rsidRPr="004421F8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p</w:t>
      </w:r>
      <w:r w:rsidR="00926847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1758B2" w:rsidRPr="004421F8">
        <w:rPr>
          <w:rFonts w:ascii="Times New Roman" w:hAnsi="Times New Roman" w:cs="Times New Roman"/>
          <w:b/>
          <w:bCs/>
          <w:kern w:val="1"/>
          <w:sz w:val="24"/>
          <w:szCs w:val="24"/>
        </w:rPr>
        <w:t>o</w:t>
      </w:r>
      <w:r w:rsidR="00926847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1758B2" w:rsidRPr="004421F8">
        <w:rPr>
          <w:rFonts w:ascii="Times New Roman" w:hAnsi="Times New Roman" w:cs="Times New Roman"/>
          <w:b/>
          <w:bCs/>
          <w:kern w:val="1"/>
          <w:sz w:val="24"/>
          <w:szCs w:val="24"/>
        </w:rPr>
        <w:t>v</w:t>
      </w:r>
      <w:r w:rsidR="00926847">
        <w:rPr>
          <w:rFonts w:ascii="Times New Roman" w:hAnsi="Times New Roman" w:cs="Times New Roman"/>
          <w:b/>
          <w:bCs/>
          <w:kern w:val="1"/>
          <w:sz w:val="24"/>
          <w:szCs w:val="24"/>
        </w:rPr>
        <w:t> </w:t>
      </w:r>
      <w:r w:rsidR="001758B2" w:rsidRPr="004421F8">
        <w:rPr>
          <w:rFonts w:ascii="Times New Roman" w:hAnsi="Times New Roman" w:cs="Times New Roman"/>
          <w:b/>
          <w:bCs/>
          <w:kern w:val="1"/>
          <w:sz w:val="24"/>
          <w:szCs w:val="24"/>
        </w:rPr>
        <w:t>ě</w:t>
      </w:r>
      <w:r w:rsidR="00926847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1758B2" w:rsidRPr="004421F8">
        <w:rPr>
          <w:rFonts w:ascii="Times New Roman" w:hAnsi="Times New Roman" w:cs="Times New Roman"/>
          <w:b/>
          <w:bCs/>
          <w:kern w:val="1"/>
          <w:sz w:val="24"/>
          <w:szCs w:val="24"/>
        </w:rPr>
        <w:t>ř</w:t>
      </w:r>
      <w:r w:rsidR="00926847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1758B2" w:rsidRPr="004421F8">
        <w:rPr>
          <w:rFonts w:ascii="Times New Roman" w:hAnsi="Times New Roman" w:cs="Times New Roman"/>
          <w:b/>
          <w:bCs/>
          <w:kern w:val="1"/>
          <w:sz w:val="24"/>
          <w:szCs w:val="24"/>
        </w:rPr>
        <w:t>u</w:t>
      </w:r>
      <w:r w:rsidR="00926847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1758B2" w:rsidRPr="004421F8">
        <w:rPr>
          <w:rFonts w:ascii="Times New Roman" w:hAnsi="Times New Roman" w:cs="Times New Roman"/>
          <w:b/>
          <w:bCs/>
          <w:kern w:val="1"/>
          <w:sz w:val="24"/>
          <w:szCs w:val="24"/>
        </w:rPr>
        <w:t>j</w:t>
      </w:r>
      <w:r w:rsidR="00926847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1758B2" w:rsidRPr="004421F8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e </w:t>
      </w:r>
      <w:r w:rsidR="001758B2" w:rsidRPr="00926847">
        <w:rPr>
          <w:rFonts w:ascii="Times New Roman" w:hAnsi="Times New Roman" w:cs="Times New Roman"/>
          <w:bCs/>
          <w:kern w:val="1"/>
          <w:sz w:val="24"/>
          <w:szCs w:val="24"/>
        </w:rPr>
        <w:t xml:space="preserve">RO </w:t>
      </w:r>
      <w:r w:rsidR="001758B2" w:rsidRPr="004421F8">
        <w:rPr>
          <w:rFonts w:ascii="Times New Roman" w:hAnsi="Times New Roman" w:cs="Times New Roman"/>
          <w:bCs/>
          <w:kern w:val="1"/>
          <w:sz w:val="24"/>
          <w:szCs w:val="24"/>
        </w:rPr>
        <w:t>k</w:t>
      </w:r>
      <w:r w:rsidR="00926847">
        <w:rPr>
          <w:rFonts w:ascii="Times New Roman" w:hAnsi="Times New Roman" w:cs="Times New Roman"/>
          <w:bCs/>
          <w:kern w:val="1"/>
          <w:sz w:val="24"/>
          <w:szCs w:val="24"/>
        </w:rPr>
        <w:t> </w:t>
      </w:r>
      <w:r w:rsidR="001758B2" w:rsidRPr="004421F8">
        <w:rPr>
          <w:rFonts w:ascii="Times New Roman" w:hAnsi="Times New Roman" w:cs="Times New Roman"/>
          <w:bCs/>
          <w:kern w:val="1"/>
          <w:sz w:val="24"/>
          <w:szCs w:val="24"/>
        </w:rPr>
        <w:t>projednán</w:t>
      </w:r>
      <w:r w:rsidR="004421F8" w:rsidRPr="004421F8">
        <w:rPr>
          <w:rFonts w:ascii="Times New Roman" w:hAnsi="Times New Roman" w:cs="Times New Roman"/>
          <w:bCs/>
          <w:kern w:val="1"/>
          <w:sz w:val="24"/>
          <w:szCs w:val="24"/>
        </w:rPr>
        <w:t>í</w:t>
      </w:r>
      <w:r w:rsidR="00926847">
        <w:rPr>
          <w:rFonts w:ascii="Times New Roman" w:hAnsi="Times New Roman" w:cs="Times New Roman"/>
          <w:bCs/>
          <w:kern w:val="1"/>
          <w:sz w:val="24"/>
          <w:szCs w:val="24"/>
        </w:rPr>
        <w:t>,</w:t>
      </w:r>
      <w:r w:rsidR="004421F8" w:rsidRPr="004421F8">
        <w:rPr>
          <w:rFonts w:ascii="Times New Roman" w:hAnsi="Times New Roman" w:cs="Times New Roman"/>
          <w:bCs/>
          <w:kern w:val="1"/>
          <w:sz w:val="24"/>
          <w:szCs w:val="24"/>
        </w:rPr>
        <w:t xml:space="preserve"> včetně zapracování připomínek</w:t>
      </w:r>
      <w:r w:rsidR="00F346B9">
        <w:rPr>
          <w:rFonts w:ascii="Times New Roman" w:hAnsi="Times New Roman" w:cs="Times New Roman"/>
          <w:bCs/>
          <w:kern w:val="1"/>
          <w:sz w:val="24"/>
          <w:szCs w:val="24"/>
        </w:rPr>
        <w:t xml:space="preserve"> – zhotovení zemním kabelem</w:t>
      </w:r>
      <w:r w:rsidR="004421F8" w:rsidRPr="004421F8">
        <w:rPr>
          <w:rFonts w:ascii="Times New Roman" w:hAnsi="Times New Roman" w:cs="Times New Roman"/>
          <w:bCs/>
          <w:kern w:val="1"/>
          <w:sz w:val="24"/>
          <w:szCs w:val="24"/>
        </w:rPr>
        <w:t>, s</w:t>
      </w:r>
      <w:r w:rsidR="001758B2" w:rsidRPr="004421F8">
        <w:rPr>
          <w:rFonts w:ascii="Times New Roman" w:hAnsi="Times New Roman" w:cs="Times New Roman"/>
          <w:bCs/>
          <w:kern w:val="1"/>
          <w:sz w:val="24"/>
          <w:szCs w:val="24"/>
        </w:rPr>
        <w:t> tím, aby byly co nejméně zatíženy pozemky vlastníků.</w:t>
      </w:r>
    </w:p>
    <w:p w:rsidR="00D63A24" w:rsidRPr="004421F8" w:rsidRDefault="00D63A24" w:rsidP="00D63A2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421F8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D63A24" w:rsidRPr="004421F8" w:rsidRDefault="00D63A24" w:rsidP="00D63A2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421F8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4421F8">
        <w:rPr>
          <w:rFonts w:ascii="Times New Roman" w:hAnsi="Times New Roman" w:cs="Times New Roman"/>
          <w:kern w:val="1"/>
          <w:sz w:val="24"/>
          <w:szCs w:val="24"/>
        </w:rPr>
        <w:tab/>
      </w:r>
      <w:r w:rsidR="00F02789" w:rsidRPr="004421F8">
        <w:rPr>
          <w:rFonts w:ascii="Times New Roman" w:hAnsi="Times New Roman" w:cs="Times New Roman"/>
          <w:kern w:val="1"/>
          <w:sz w:val="24"/>
          <w:szCs w:val="24"/>
        </w:rPr>
        <w:t>11</w:t>
      </w:r>
      <w:r w:rsidR="00F02789" w:rsidRPr="004421F8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="00F02789" w:rsidRPr="004421F8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="00F02789" w:rsidRPr="004421F8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="00F02789" w:rsidRPr="004421F8">
        <w:rPr>
          <w:rFonts w:ascii="Times New Roman" w:hAnsi="Times New Roman" w:cs="Times New Roman"/>
          <w:kern w:val="1"/>
          <w:sz w:val="24"/>
          <w:szCs w:val="24"/>
        </w:rPr>
        <w:tab/>
        <w:t>1</w:t>
      </w:r>
    </w:p>
    <w:p w:rsidR="0025786C" w:rsidRPr="00D63A24" w:rsidRDefault="0025786C" w:rsidP="0025786C">
      <w:pPr>
        <w:pStyle w:val="Odstavecseseznamem"/>
        <w:ind w:left="0"/>
        <w:contextualSpacing w:val="0"/>
        <w:rPr>
          <w:u w:val="single"/>
        </w:rPr>
      </w:pPr>
      <w:r w:rsidRPr="0096228F">
        <w:rPr>
          <w:b/>
          <w:u w:val="single"/>
        </w:rPr>
        <w:t>7</w:t>
      </w:r>
      <w:r w:rsidR="00B2724E" w:rsidRPr="0096228F">
        <w:rPr>
          <w:b/>
          <w:u w:val="single"/>
        </w:rPr>
        <w:t>. 5</w:t>
      </w:r>
      <w:r w:rsidRPr="0096228F">
        <w:rPr>
          <w:b/>
          <w:u w:val="single"/>
        </w:rPr>
        <w:t>. Vyhlášení MPZ – prodej pozemku p.č. 3716/6 v k.ú. Dolní Bojanovice (ul. Myslivecká</w:t>
      </w:r>
      <w:r w:rsidRPr="00D63A24">
        <w:rPr>
          <w:u w:val="single"/>
        </w:rPr>
        <w:t>)</w:t>
      </w:r>
    </w:p>
    <w:p w:rsidR="00D63A24" w:rsidRDefault="00D63A24" w:rsidP="00D63A24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167734">
        <w:rPr>
          <w:b/>
          <w:bCs/>
          <w:kern w:val="1"/>
          <w:szCs w:val="24"/>
          <w:u w:val="single"/>
        </w:rPr>
        <w:t>66</w:t>
      </w:r>
    </w:p>
    <w:p w:rsidR="00B62013" w:rsidRPr="00225FD6" w:rsidRDefault="00D63A24" w:rsidP="00B620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</w:t>
      </w:r>
      <w:r>
        <w:rPr>
          <w:rFonts w:ascii="Times New Roman" w:hAnsi="Times New Roman"/>
          <w:kern w:val="1"/>
          <w:sz w:val="24"/>
          <w:szCs w:val="24"/>
        </w:rPr>
        <w:t> </w:t>
      </w:r>
      <w:r>
        <w:rPr>
          <w:rFonts w:ascii="Times New Roman" w:hAnsi="Times New Roman"/>
          <w:b/>
          <w:bCs/>
          <w:kern w:val="1"/>
          <w:sz w:val="24"/>
          <w:szCs w:val="24"/>
        </w:rPr>
        <w:t>c h v a l u j e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="00CE2A30">
        <w:rPr>
          <w:rFonts w:ascii="Times New Roman" w:hAnsi="Times New Roman"/>
          <w:kern w:val="1"/>
          <w:sz w:val="24"/>
          <w:szCs w:val="24"/>
        </w:rPr>
        <w:t xml:space="preserve">vyhlášení majetkoprávního záměru na prodej </w:t>
      </w:r>
      <w:r w:rsidR="0096228F">
        <w:rPr>
          <w:rFonts w:ascii="Times New Roman" w:hAnsi="Times New Roman"/>
          <w:kern w:val="1"/>
          <w:sz w:val="24"/>
          <w:szCs w:val="24"/>
        </w:rPr>
        <w:t>pozemku p.č. 3716/6 o výměře 448</w:t>
      </w:r>
      <w:r w:rsidR="00CE2A30">
        <w:rPr>
          <w:rFonts w:ascii="Times New Roman" w:hAnsi="Times New Roman"/>
          <w:kern w:val="1"/>
          <w:sz w:val="24"/>
          <w:szCs w:val="24"/>
        </w:rPr>
        <w:t xml:space="preserve"> m2 v k.ú. Dolní Bojanovice</w:t>
      </w:r>
      <w:r w:rsidR="00B62013">
        <w:rPr>
          <w:rFonts w:ascii="Times New Roman" w:hAnsi="Times New Roman"/>
          <w:kern w:val="1"/>
          <w:sz w:val="24"/>
          <w:szCs w:val="24"/>
        </w:rPr>
        <w:t xml:space="preserve"> za cenu 650,--Kč/1m2 </w:t>
      </w:r>
      <w:r w:rsidR="00B62013" w:rsidRPr="00EF4DA2">
        <w:rPr>
          <w:rFonts w:ascii="Times New Roman" w:hAnsi="Times New Roman" w:cs="Times New Roman"/>
          <w:sz w:val="24"/>
          <w:szCs w:val="24"/>
        </w:rPr>
        <w:t>dle schválených pravidel prodeje stavebních pozemků včetně vratné kauce 50.000,--Kč</w:t>
      </w:r>
      <w:r w:rsidR="00B62013">
        <w:rPr>
          <w:rFonts w:ascii="Times New Roman" w:hAnsi="Times New Roman" w:cs="Times New Roman"/>
          <w:sz w:val="24"/>
          <w:szCs w:val="24"/>
        </w:rPr>
        <w:t>.</w:t>
      </w:r>
    </w:p>
    <w:p w:rsidR="00D63A2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D63A2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2249AC">
        <w:rPr>
          <w:rFonts w:ascii="Times New Roman" w:hAnsi="Times New Roman"/>
          <w:kern w:val="1"/>
          <w:sz w:val="24"/>
          <w:szCs w:val="24"/>
        </w:rPr>
        <w:t>11</w:t>
      </w:r>
      <w:r w:rsidR="002249AC">
        <w:rPr>
          <w:rFonts w:ascii="Times New Roman" w:hAnsi="Times New Roman"/>
          <w:kern w:val="1"/>
          <w:sz w:val="24"/>
          <w:szCs w:val="24"/>
        </w:rPr>
        <w:tab/>
        <w:t>proti:</w:t>
      </w:r>
      <w:r w:rsidR="002249AC">
        <w:rPr>
          <w:rFonts w:ascii="Times New Roman" w:hAnsi="Times New Roman"/>
          <w:kern w:val="1"/>
          <w:sz w:val="24"/>
          <w:szCs w:val="24"/>
        </w:rPr>
        <w:tab/>
        <w:t>0</w:t>
      </w:r>
      <w:r w:rsidR="002249AC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2249AC">
        <w:rPr>
          <w:rFonts w:ascii="Times New Roman" w:hAnsi="Times New Roman"/>
          <w:kern w:val="1"/>
          <w:sz w:val="24"/>
          <w:szCs w:val="24"/>
        </w:rPr>
        <w:tab/>
        <w:t>1</w:t>
      </w:r>
    </w:p>
    <w:p w:rsidR="00F346B9" w:rsidRDefault="00F346B9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:rsidR="0025786C" w:rsidRPr="006336EB" w:rsidRDefault="0025786C" w:rsidP="0025786C">
      <w:pPr>
        <w:pStyle w:val="Odstavecseseznamem"/>
        <w:ind w:left="0"/>
        <w:contextualSpacing w:val="0"/>
        <w:rPr>
          <w:b/>
          <w:u w:val="single"/>
        </w:rPr>
      </w:pPr>
      <w:r w:rsidRPr="006336EB">
        <w:rPr>
          <w:b/>
          <w:u w:val="single"/>
        </w:rPr>
        <w:lastRenderedPageBreak/>
        <w:t>7</w:t>
      </w:r>
      <w:r w:rsidR="00B2724E" w:rsidRPr="006336EB">
        <w:rPr>
          <w:b/>
          <w:u w:val="single"/>
        </w:rPr>
        <w:t>. 6</w:t>
      </w:r>
      <w:r w:rsidRPr="006336EB">
        <w:rPr>
          <w:b/>
          <w:u w:val="single"/>
        </w:rPr>
        <w:t xml:space="preserve">. Majetkoprávní záměr č. 12/2015 – prodej pozemku p.č. </w:t>
      </w:r>
      <w:r w:rsidR="006336EB">
        <w:rPr>
          <w:b/>
          <w:u w:val="single"/>
        </w:rPr>
        <w:t>382/1 v k.ú. Dolní Bojanovice –</w:t>
      </w:r>
      <w:r w:rsidRPr="006336EB">
        <w:rPr>
          <w:b/>
          <w:u w:val="single"/>
        </w:rPr>
        <w:t xml:space="preserve"> </w:t>
      </w:r>
    </w:p>
    <w:p w:rsidR="0025786C" w:rsidRDefault="0025786C" w:rsidP="0025786C">
      <w:pPr>
        <w:pStyle w:val="Odstavecseseznamem"/>
        <w:ind w:left="0"/>
        <w:contextualSpacing w:val="0"/>
        <w:rPr>
          <w:b/>
          <w:u w:val="single"/>
        </w:rPr>
      </w:pPr>
      <w:r w:rsidRPr="006336EB">
        <w:rPr>
          <w:b/>
          <w:u w:val="single"/>
        </w:rPr>
        <w:t xml:space="preserve"> </w:t>
      </w:r>
      <w:proofErr w:type="spellStart"/>
      <w:r w:rsidR="006310ED">
        <w:rPr>
          <w:b/>
          <w:u w:val="single"/>
        </w:rPr>
        <w:t>xxx</w:t>
      </w:r>
      <w:proofErr w:type="spellEnd"/>
      <w:r w:rsidRPr="006336EB">
        <w:rPr>
          <w:b/>
          <w:u w:val="single"/>
        </w:rPr>
        <w:t>, Dolní Bojanovice, cena 100,- Kč/1 m2</w:t>
      </w:r>
    </w:p>
    <w:p w:rsidR="00D63A24" w:rsidRDefault="00D63A24" w:rsidP="00D63A24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167734">
        <w:rPr>
          <w:b/>
          <w:bCs/>
          <w:kern w:val="1"/>
          <w:szCs w:val="24"/>
          <w:u w:val="single"/>
        </w:rPr>
        <w:t>67</w:t>
      </w:r>
    </w:p>
    <w:p w:rsidR="00C3075E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>s</w:t>
      </w:r>
      <w:r>
        <w:rPr>
          <w:rFonts w:ascii="Times New Roman" w:hAnsi="Times New Roman"/>
          <w:kern w:val="1"/>
          <w:sz w:val="24"/>
          <w:szCs w:val="24"/>
        </w:rPr>
        <w:t> </w:t>
      </w:r>
      <w:r>
        <w:rPr>
          <w:rFonts w:ascii="Times New Roman" w:hAnsi="Times New Roman"/>
          <w:b/>
          <w:bCs/>
          <w:kern w:val="1"/>
          <w:sz w:val="24"/>
          <w:szCs w:val="24"/>
        </w:rPr>
        <w:t>c h v a l u j e</w:t>
      </w:r>
      <w:r w:rsidR="00F32804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F32804">
        <w:rPr>
          <w:rFonts w:ascii="Times New Roman" w:hAnsi="Times New Roman"/>
          <w:kern w:val="1"/>
          <w:sz w:val="24"/>
          <w:szCs w:val="24"/>
        </w:rPr>
        <w:t>dle majetkoprávního záměru č. 12/2015 č.j: OÚDB 926/205 –VB</w:t>
      </w:r>
      <w:r w:rsidR="00C3075E">
        <w:rPr>
          <w:rFonts w:ascii="Times New Roman" w:hAnsi="Times New Roman"/>
          <w:kern w:val="1"/>
          <w:sz w:val="24"/>
          <w:szCs w:val="24"/>
        </w:rPr>
        <w:t xml:space="preserve"> </w:t>
      </w:r>
      <w:r w:rsidR="00607213">
        <w:rPr>
          <w:rFonts w:ascii="Times New Roman" w:hAnsi="Times New Roman"/>
          <w:kern w:val="1"/>
          <w:sz w:val="24"/>
          <w:szCs w:val="24"/>
        </w:rPr>
        <w:t xml:space="preserve">prodej pozemku p.č. 382/1 </w:t>
      </w:r>
      <w:r w:rsidR="00C3075E">
        <w:rPr>
          <w:rFonts w:ascii="Times New Roman" w:hAnsi="Times New Roman"/>
          <w:kern w:val="1"/>
          <w:sz w:val="24"/>
          <w:szCs w:val="24"/>
        </w:rPr>
        <w:t xml:space="preserve">o výměře 241 m2 </w:t>
      </w:r>
      <w:r w:rsidR="00607213">
        <w:rPr>
          <w:rFonts w:ascii="Times New Roman" w:hAnsi="Times New Roman"/>
          <w:kern w:val="1"/>
          <w:sz w:val="24"/>
          <w:szCs w:val="24"/>
        </w:rPr>
        <w:t xml:space="preserve">v k.ú. Dolní Bojanovice p. </w:t>
      </w:r>
      <w:proofErr w:type="spellStart"/>
      <w:r w:rsidR="006310ED">
        <w:rPr>
          <w:rFonts w:ascii="Times New Roman" w:hAnsi="Times New Roman"/>
          <w:kern w:val="1"/>
          <w:sz w:val="24"/>
          <w:szCs w:val="24"/>
        </w:rPr>
        <w:t>xxx</w:t>
      </w:r>
      <w:proofErr w:type="spellEnd"/>
      <w:r w:rsidR="00607213">
        <w:rPr>
          <w:rFonts w:ascii="Times New Roman" w:hAnsi="Times New Roman"/>
          <w:kern w:val="1"/>
          <w:sz w:val="24"/>
          <w:szCs w:val="24"/>
        </w:rPr>
        <w:t>, Dolní Bojanovice za cenu 100,--Kč za 1 m2</w:t>
      </w:r>
      <w:r w:rsidR="00C3075E">
        <w:rPr>
          <w:rFonts w:ascii="Times New Roman" w:hAnsi="Times New Roman"/>
          <w:kern w:val="1"/>
          <w:sz w:val="24"/>
          <w:szCs w:val="24"/>
        </w:rPr>
        <w:t>.</w:t>
      </w:r>
      <w:r w:rsidR="00320B7F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D63A2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D63A2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2249AC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25786C" w:rsidRPr="006336EB" w:rsidRDefault="00B2724E" w:rsidP="00651FC4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6336EB">
        <w:rPr>
          <w:b/>
          <w:u w:val="single"/>
        </w:rPr>
        <w:t>7.7</w:t>
      </w:r>
      <w:r w:rsidR="0025786C" w:rsidRPr="006336EB">
        <w:rPr>
          <w:b/>
          <w:u w:val="single"/>
        </w:rPr>
        <w:t>.  Majetkoprávní záměr č. 10/2015 – směna pozemků ve vla</w:t>
      </w:r>
      <w:r w:rsidR="006336EB">
        <w:rPr>
          <w:b/>
          <w:u w:val="single"/>
        </w:rPr>
        <w:t xml:space="preserve">stnictví Obce Dolní Bojanovice </w:t>
      </w:r>
      <w:r w:rsidR="0025786C" w:rsidRPr="006336EB">
        <w:rPr>
          <w:b/>
          <w:u w:val="single"/>
        </w:rPr>
        <w:t xml:space="preserve"> p.č. 3103 o vým. 100 m2, p.č. 3104 o vým. 406 m2, p.č. 3114 o vým. 5224 m2, vše v k.ú. Lužice u Hodonína a část pozemku p.č. 4011/33 o vým. 5730 m2 ve vlastnictví Obce </w:t>
      </w:r>
      <w:r w:rsidR="00D63A24" w:rsidRPr="006336EB">
        <w:rPr>
          <w:b/>
          <w:u w:val="single"/>
        </w:rPr>
        <w:t xml:space="preserve"> </w:t>
      </w:r>
      <w:r w:rsidR="0025786C" w:rsidRPr="006336EB">
        <w:rPr>
          <w:b/>
          <w:u w:val="single"/>
        </w:rPr>
        <w:t>Lužice u Hodonína,v  k.ú. Dolní Bojanovice</w:t>
      </w:r>
    </w:p>
    <w:p w:rsidR="00D63A24" w:rsidRPr="00BB6CF1" w:rsidRDefault="00D63A24" w:rsidP="00651FC4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rFonts w:cs="Times New Roman"/>
          <w:b/>
          <w:bCs/>
          <w:kern w:val="1"/>
          <w:szCs w:val="24"/>
          <w:u w:val="single"/>
        </w:rPr>
      </w:pPr>
      <w:r w:rsidRPr="00BB6CF1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167734">
        <w:rPr>
          <w:rFonts w:cs="Times New Roman"/>
          <w:b/>
          <w:bCs/>
          <w:kern w:val="1"/>
          <w:szCs w:val="24"/>
          <w:u w:val="single"/>
        </w:rPr>
        <w:t>68</w:t>
      </w:r>
    </w:p>
    <w:p w:rsidR="00D63A24" w:rsidRPr="00BB6CF1" w:rsidRDefault="00D63A24" w:rsidP="00651FC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B6CF1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BB6CF1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="00650EAD" w:rsidRPr="00650EAD">
        <w:rPr>
          <w:rFonts w:ascii="Times New Roman" w:hAnsi="Times New Roman" w:cs="Times New Roman"/>
          <w:b/>
          <w:sz w:val="24"/>
          <w:szCs w:val="24"/>
        </w:rPr>
        <w:t xml:space="preserve">b e r e </w:t>
      </w:r>
      <w:r w:rsidR="00916C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EAD" w:rsidRPr="00650EAD">
        <w:rPr>
          <w:rFonts w:ascii="Times New Roman" w:hAnsi="Times New Roman" w:cs="Times New Roman"/>
          <w:b/>
          <w:sz w:val="24"/>
          <w:szCs w:val="24"/>
        </w:rPr>
        <w:t>n a</w:t>
      </w:r>
      <w:r w:rsidR="00885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EAD" w:rsidRPr="00650EAD">
        <w:rPr>
          <w:rFonts w:ascii="Times New Roman" w:hAnsi="Times New Roman" w:cs="Times New Roman"/>
          <w:b/>
          <w:sz w:val="24"/>
          <w:szCs w:val="24"/>
        </w:rPr>
        <w:t xml:space="preserve"> v ě d</w:t>
      </w:r>
      <w:r w:rsidR="00650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EAD" w:rsidRPr="00650EAD">
        <w:rPr>
          <w:rFonts w:ascii="Times New Roman" w:hAnsi="Times New Roman" w:cs="Times New Roman"/>
          <w:b/>
          <w:sz w:val="24"/>
          <w:szCs w:val="24"/>
        </w:rPr>
        <w:t>o m í</w:t>
      </w:r>
      <w:r w:rsidR="00916C91">
        <w:rPr>
          <w:rFonts w:ascii="Times New Roman" w:hAnsi="Times New Roman" w:cs="Times New Roman"/>
          <w:sz w:val="24"/>
          <w:szCs w:val="24"/>
        </w:rPr>
        <w:t xml:space="preserve">  informace a odro</w:t>
      </w:r>
      <w:r w:rsidR="00650EAD">
        <w:rPr>
          <w:rFonts w:ascii="Times New Roman" w:hAnsi="Times New Roman" w:cs="Times New Roman"/>
          <w:sz w:val="24"/>
          <w:szCs w:val="24"/>
        </w:rPr>
        <w:t>ču</w:t>
      </w:r>
      <w:r w:rsidR="00916C91">
        <w:rPr>
          <w:rFonts w:ascii="Times New Roman" w:hAnsi="Times New Roman" w:cs="Times New Roman"/>
          <w:sz w:val="24"/>
          <w:szCs w:val="24"/>
        </w:rPr>
        <w:t>je projednání majetkoprávního zá</w:t>
      </w:r>
      <w:r w:rsidR="00650EAD">
        <w:rPr>
          <w:rFonts w:ascii="Times New Roman" w:hAnsi="Times New Roman" w:cs="Times New Roman"/>
          <w:sz w:val="24"/>
          <w:szCs w:val="24"/>
        </w:rPr>
        <w:t>měru</w:t>
      </w:r>
      <w:r w:rsidR="00F346B9">
        <w:rPr>
          <w:rFonts w:ascii="Times New Roman" w:hAnsi="Times New Roman" w:cs="Times New Roman"/>
          <w:sz w:val="24"/>
          <w:szCs w:val="24"/>
        </w:rPr>
        <w:t xml:space="preserve"> 10/2015</w:t>
      </w:r>
      <w:r w:rsidR="00650EAD">
        <w:rPr>
          <w:rFonts w:ascii="Times New Roman" w:hAnsi="Times New Roman" w:cs="Times New Roman"/>
          <w:sz w:val="24"/>
          <w:szCs w:val="24"/>
        </w:rPr>
        <w:t xml:space="preserve"> na další zasedáním ZO na základě nových skutečností.</w:t>
      </w:r>
    </w:p>
    <w:p w:rsidR="00D63A2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D63A24" w:rsidRPr="00AC6EC4" w:rsidRDefault="00D63A24" w:rsidP="00AC6EC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650EAD">
        <w:rPr>
          <w:rFonts w:ascii="Times New Roman" w:hAnsi="Times New Roman"/>
          <w:kern w:val="1"/>
          <w:sz w:val="24"/>
          <w:szCs w:val="24"/>
        </w:rPr>
        <w:t>12</w:t>
      </w:r>
      <w:r w:rsidR="00AC6EC4">
        <w:rPr>
          <w:rFonts w:ascii="Times New Roman" w:hAnsi="Times New Roman"/>
          <w:kern w:val="1"/>
          <w:sz w:val="24"/>
          <w:szCs w:val="24"/>
        </w:rPr>
        <w:tab/>
        <w:t>proti:</w:t>
      </w:r>
      <w:r w:rsidR="00AC6EC4">
        <w:rPr>
          <w:rFonts w:ascii="Times New Roman" w:hAnsi="Times New Roman"/>
          <w:kern w:val="1"/>
          <w:sz w:val="24"/>
          <w:szCs w:val="24"/>
        </w:rPr>
        <w:tab/>
        <w:t>0</w:t>
      </w:r>
      <w:r w:rsidR="00AC6EC4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AC6EC4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25786C" w:rsidRPr="006336EB" w:rsidRDefault="0025786C" w:rsidP="0025786C">
      <w:pPr>
        <w:pStyle w:val="Odstavecseseznamem"/>
        <w:ind w:left="0"/>
        <w:contextualSpacing w:val="0"/>
        <w:rPr>
          <w:b/>
          <w:u w:val="single"/>
        </w:rPr>
      </w:pPr>
      <w:r w:rsidRPr="006336EB">
        <w:rPr>
          <w:b/>
          <w:u w:val="single"/>
        </w:rPr>
        <w:t>7.</w:t>
      </w:r>
      <w:r w:rsidR="00B2724E" w:rsidRPr="006336EB">
        <w:rPr>
          <w:b/>
          <w:u w:val="single"/>
        </w:rPr>
        <w:t>8</w:t>
      </w:r>
      <w:r w:rsidRPr="006336EB">
        <w:rPr>
          <w:b/>
          <w:u w:val="single"/>
        </w:rPr>
        <w:t xml:space="preserve">. ÚZSVM – prodej majetku státu – </w:t>
      </w:r>
      <w:proofErr w:type="gramStart"/>
      <w:r w:rsidRPr="006336EB">
        <w:rPr>
          <w:b/>
          <w:u w:val="single"/>
        </w:rPr>
        <w:t>p.č.</w:t>
      </w:r>
      <w:proofErr w:type="gramEnd"/>
      <w:r w:rsidRPr="006336EB">
        <w:rPr>
          <w:b/>
          <w:u w:val="single"/>
        </w:rPr>
        <w:t xml:space="preserve"> 750 v k.ú. D. Bojanovice – informace</w:t>
      </w:r>
    </w:p>
    <w:p w:rsidR="00D63A24" w:rsidRDefault="00D63A24" w:rsidP="00D63A24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167734">
        <w:rPr>
          <w:b/>
          <w:bCs/>
          <w:kern w:val="1"/>
          <w:szCs w:val="24"/>
          <w:u w:val="single"/>
        </w:rPr>
        <w:t>69</w:t>
      </w:r>
    </w:p>
    <w:p w:rsidR="00703CE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 w:rsidR="00DE53CD">
        <w:rPr>
          <w:rFonts w:ascii="Times New Roman" w:hAnsi="Times New Roman"/>
          <w:b/>
          <w:bCs/>
          <w:kern w:val="1"/>
          <w:sz w:val="24"/>
          <w:szCs w:val="24"/>
        </w:rPr>
        <w:t xml:space="preserve">b e r e na v ě d o m í </w:t>
      </w:r>
      <w:r w:rsidR="00DE53CD" w:rsidRPr="00DE53CD">
        <w:rPr>
          <w:rFonts w:ascii="Times New Roman" w:hAnsi="Times New Roman"/>
          <w:bCs/>
          <w:kern w:val="1"/>
          <w:sz w:val="24"/>
          <w:szCs w:val="24"/>
        </w:rPr>
        <w:t xml:space="preserve">informace o </w:t>
      </w:r>
      <w:r w:rsidR="001B6C11">
        <w:rPr>
          <w:rFonts w:ascii="Times New Roman" w:hAnsi="Times New Roman"/>
          <w:bCs/>
          <w:kern w:val="1"/>
          <w:sz w:val="24"/>
          <w:szCs w:val="24"/>
        </w:rPr>
        <w:t>výsledku výběrového řízení na prodej</w:t>
      </w:r>
      <w:r w:rsidR="00DE53CD" w:rsidRPr="00DE53CD">
        <w:rPr>
          <w:rFonts w:ascii="Times New Roman" w:hAnsi="Times New Roman"/>
          <w:bCs/>
          <w:kern w:val="1"/>
          <w:sz w:val="24"/>
          <w:szCs w:val="24"/>
        </w:rPr>
        <w:t xml:space="preserve"> pozemku p.č. 750</w:t>
      </w:r>
      <w:r w:rsidR="001B6C11">
        <w:rPr>
          <w:rFonts w:ascii="Times New Roman" w:hAnsi="Times New Roman"/>
          <w:bCs/>
          <w:kern w:val="1"/>
          <w:sz w:val="24"/>
          <w:szCs w:val="24"/>
        </w:rPr>
        <w:t>, jehož součástí je stavba č.p. 266</w:t>
      </w:r>
      <w:r w:rsidR="00DE53CD" w:rsidRPr="00DE53CD">
        <w:rPr>
          <w:rFonts w:ascii="Times New Roman" w:hAnsi="Times New Roman"/>
          <w:bCs/>
          <w:kern w:val="1"/>
          <w:sz w:val="24"/>
          <w:szCs w:val="24"/>
        </w:rPr>
        <w:t xml:space="preserve"> v k.ú. Dolní Bojanovice</w:t>
      </w:r>
      <w:r w:rsidR="00703CE4">
        <w:rPr>
          <w:rFonts w:ascii="Times New Roman" w:hAnsi="Times New Roman"/>
          <w:bCs/>
          <w:kern w:val="1"/>
          <w:sz w:val="24"/>
          <w:szCs w:val="24"/>
        </w:rPr>
        <w:t>.</w:t>
      </w:r>
    </w:p>
    <w:p w:rsidR="00D63A2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D63A2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145910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25786C" w:rsidRPr="008C3006" w:rsidRDefault="00B2724E" w:rsidP="006336EB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8C3006">
        <w:rPr>
          <w:b/>
          <w:u w:val="single"/>
        </w:rPr>
        <w:t>7.9.</w:t>
      </w:r>
      <w:r w:rsidR="0025786C" w:rsidRPr="008C3006">
        <w:rPr>
          <w:b/>
          <w:u w:val="single"/>
        </w:rPr>
        <w:t xml:space="preserve"> Obnova historického rybníku – Smlouva o budoucí kupní smlouvě (výkup pozemků litorální pásmo)</w:t>
      </w:r>
    </w:p>
    <w:p w:rsidR="00D63A24" w:rsidRDefault="00D63A24" w:rsidP="00D63A24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167734">
        <w:rPr>
          <w:b/>
          <w:bCs/>
          <w:kern w:val="1"/>
          <w:szCs w:val="24"/>
          <w:u w:val="single"/>
        </w:rPr>
        <w:t>70</w:t>
      </w:r>
    </w:p>
    <w:p w:rsidR="00D63A2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 w:rsidR="00B1613A">
        <w:rPr>
          <w:rFonts w:ascii="Times New Roman" w:hAnsi="Times New Roman"/>
          <w:b/>
          <w:bCs/>
          <w:kern w:val="1"/>
          <w:sz w:val="24"/>
          <w:szCs w:val="24"/>
        </w:rPr>
        <w:t>b</w:t>
      </w:r>
      <w:r w:rsidR="009240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B1613A">
        <w:rPr>
          <w:rFonts w:ascii="Times New Roman" w:hAnsi="Times New Roman"/>
          <w:b/>
          <w:bCs/>
          <w:kern w:val="1"/>
          <w:sz w:val="24"/>
          <w:szCs w:val="24"/>
        </w:rPr>
        <w:t>e r</w:t>
      </w:r>
      <w:r w:rsidR="009240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B1613A">
        <w:rPr>
          <w:rFonts w:ascii="Times New Roman" w:hAnsi="Times New Roman"/>
          <w:b/>
          <w:bCs/>
          <w:kern w:val="1"/>
          <w:sz w:val="24"/>
          <w:szCs w:val="24"/>
        </w:rPr>
        <w:t xml:space="preserve">e </w:t>
      </w:r>
      <w:r w:rsidR="009240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B1613A">
        <w:rPr>
          <w:rFonts w:ascii="Times New Roman" w:hAnsi="Times New Roman"/>
          <w:b/>
          <w:bCs/>
          <w:kern w:val="1"/>
          <w:sz w:val="24"/>
          <w:szCs w:val="24"/>
        </w:rPr>
        <w:t xml:space="preserve">n a </w:t>
      </w:r>
      <w:r w:rsidR="0092403A">
        <w:rPr>
          <w:rFonts w:ascii="Times New Roman" w:hAnsi="Times New Roman"/>
          <w:b/>
          <w:bCs/>
          <w:kern w:val="1"/>
          <w:sz w:val="24"/>
          <w:szCs w:val="24"/>
        </w:rPr>
        <w:t xml:space="preserve"> v ě d o m í  </w:t>
      </w:r>
      <w:r w:rsidR="0092403A" w:rsidRPr="0092403A">
        <w:rPr>
          <w:rFonts w:ascii="Times New Roman" w:hAnsi="Times New Roman"/>
          <w:bCs/>
          <w:kern w:val="1"/>
          <w:sz w:val="24"/>
          <w:szCs w:val="24"/>
        </w:rPr>
        <w:t>i</w:t>
      </w:r>
      <w:r w:rsidR="008C5C19">
        <w:rPr>
          <w:rFonts w:ascii="Times New Roman" w:hAnsi="Times New Roman"/>
          <w:bCs/>
          <w:kern w:val="1"/>
          <w:sz w:val="24"/>
          <w:szCs w:val="24"/>
        </w:rPr>
        <w:t>nformace o plánovaném projektu „O</w:t>
      </w:r>
      <w:r w:rsidR="0092403A" w:rsidRPr="0092403A">
        <w:rPr>
          <w:rFonts w:ascii="Times New Roman" w:hAnsi="Times New Roman"/>
          <w:bCs/>
          <w:kern w:val="1"/>
          <w:sz w:val="24"/>
          <w:szCs w:val="24"/>
        </w:rPr>
        <w:t>bnova historického rybníka</w:t>
      </w:r>
      <w:r w:rsidR="008C5C19">
        <w:rPr>
          <w:rFonts w:ascii="Times New Roman" w:hAnsi="Times New Roman"/>
          <w:bCs/>
          <w:kern w:val="1"/>
          <w:sz w:val="24"/>
          <w:szCs w:val="24"/>
        </w:rPr>
        <w:t>“</w:t>
      </w:r>
      <w:r w:rsidR="0092403A" w:rsidRPr="0092403A">
        <w:rPr>
          <w:rFonts w:ascii="Times New Roman" w:hAnsi="Times New Roman"/>
          <w:bCs/>
          <w:kern w:val="1"/>
          <w:sz w:val="24"/>
          <w:szCs w:val="24"/>
        </w:rPr>
        <w:t xml:space="preserve"> s tím, že</w:t>
      </w:r>
      <w:r w:rsidR="009240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2A765A" w:rsidRPr="0092403A">
        <w:rPr>
          <w:rFonts w:ascii="Times New Roman" w:hAnsi="Times New Roman"/>
          <w:bCs/>
          <w:kern w:val="1"/>
          <w:sz w:val="24"/>
          <w:szCs w:val="24"/>
        </w:rPr>
        <w:t>bude</w:t>
      </w:r>
      <w:r w:rsidR="00B1613A" w:rsidRPr="0092403A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8C5C19">
        <w:rPr>
          <w:rFonts w:ascii="Times New Roman" w:hAnsi="Times New Roman"/>
          <w:bCs/>
          <w:kern w:val="1"/>
          <w:sz w:val="24"/>
          <w:szCs w:val="24"/>
        </w:rPr>
        <w:t xml:space="preserve">uskutečněno </w:t>
      </w:r>
      <w:r w:rsidR="00B1613A" w:rsidRPr="0092403A">
        <w:rPr>
          <w:rFonts w:ascii="Times New Roman" w:hAnsi="Times New Roman"/>
          <w:bCs/>
          <w:kern w:val="1"/>
          <w:sz w:val="24"/>
          <w:szCs w:val="24"/>
        </w:rPr>
        <w:t xml:space="preserve">veřejné projednání </w:t>
      </w:r>
      <w:r w:rsidR="00B1613A" w:rsidRPr="0092403A">
        <w:rPr>
          <w:rFonts w:ascii="Times New Roman" w:hAnsi="Times New Roman"/>
          <w:b/>
          <w:bCs/>
          <w:kern w:val="1"/>
          <w:sz w:val="24"/>
          <w:szCs w:val="24"/>
        </w:rPr>
        <w:t>a p</w:t>
      </w:r>
      <w:r w:rsidR="009240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B1613A" w:rsidRPr="0092403A">
        <w:rPr>
          <w:rFonts w:ascii="Times New Roman" w:hAnsi="Times New Roman"/>
          <w:b/>
          <w:bCs/>
          <w:kern w:val="1"/>
          <w:sz w:val="24"/>
          <w:szCs w:val="24"/>
        </w:rPr>
        <w:t>o</w:t>
      </w:r>
      <w:r w:rsidR="009240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B1613A" w:rsidRPr="0092403A">
        <w:rPr>
          <w:rFonts w:ascii="Times New Roman" w:hAnsi="Times New Roman"/>
          <w:b/>
          <w:bCs/>
          <w:kern w:val="1"/>
          <w:sz w:val="24"/>
          <w:szCs w:val="24"/>
        </w:rPr>
        <w:t>v</w:t>
      </w:r>
      <w:r w:rsidR="0092403A">
        <w:rPr>
          <w:rFonts w:ascii="Times New Roman" w:hAnsi="Times New Roman"/>
          <w:b/>
          <w:bCs/>
          <w:kern w:val="1"/>
          <w:sz w:val="24"/>
          <w:szCs w:val="24"/>
        </w:rPr>
        <w:t> </w:t>
      </w:r>
      <w:r w:rsidR="00B1613A" w:rsidRPr="0092403A">
        <w:rPr>
          <w:rFonts w:ascii="Times New Roman" w:hAnsi="Times New Roman"/>
          <w:b/>
          <w:bCs/>
          <w:kern w:val="1"/>
          <w:sz w:val="24"/>
          <w:szCs w:val="24"/>
        </w:rPr>
        <w:t>ě</w:t>
      </w:r>
      <w:r w:rsidR="009240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B1613A" w:rsidRPr="0092403A">
        <w:rPr>
          <w:rFonts w:ascii="Times New Roman" w:hAnsi="Times New Roman"/>
          <w:b/>
          <w:bCs/>
          <w:kern w:val="1"/>
          <w:sz w:val="24"/>
          <w:szCs w:val="24"/>
        </w:rPr>
        <w:t>ř</w:t>
      </w:r>
      <w:r w:rsidR="009240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B1613A" w:rsidRPr="0092403A">
        <w:rPr>
          <w:rFonts w:ascii="Times New Roman" w:hAnsi="Times New Roman"/>
          <w:b/>
          <w:bCs/>
          <w:kern w:val="1"/>
          <w:sz w:val="24"/>
          <w:szCs w:val="24"/>
        </w:rPr>
        <w:t>u</w:t>
      </w:r>
      <w:r w:rsidR="009240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B1613A" w:rsidRPr="0092403A">
        <w:rPr>
          <w:rFonts w:ascii="Times New Roman" w:hAnsi="Times New Roman"/>
          <w:b/>
          <w:bCs/>
          <w:kern w:val="1"/>
          <w:sz w:val="24"/>
          <w:szCs w:val="24"/>
        </w:rPr>
        <w:t>j</w:t>
      </w:r>
      <w:r w:rsidR="009240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B1613A" w:rsidRPr="0092403A">
        <w:rPr>
          <w:rFonts w:ascii="Times New Roman" w:hAnsi="Times New Roman"/>
          <w:b/>
          <w:bCs/>
          <w:kern w:val="1"/>
          <w:sz w:val="24"/>
          <w:szCs w:val="24"/>
        </w:rPr>
        <w:t>e</w:t>
      </w:r>
      <w:r w:rsidR="00B1613A" w:rsidRPr="0092403A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92403A">
        <w:rPr>
          <w:rFonts w:ascii="Times New Roman" w:hAnsi="Times New Roman"/>
          <w:bCs/>
          <w:kern w:val="1"/>
          <w:sz w:val="24"/>
          <w:szCs w:val="24"/>
        </w:rPr>
        <w:t>R</w:t>
      </w:r>
      <w:r w:rsidR="00B1613A" w:rsidRPr="0092403A">
        <w:rPr>
          <w:rFonts w:ascii="Times New Roman" w:hAnsi="Times New Roman"/>
          <w:bCs/>
          <w:kern w:val="1"/>
          <w:sz w:val="24"/>
          <w:szCs w:val="24"/>
        </w:rPr>
        <w:t xml:space="preserve">adu </w:t>
      </w:r>
      <w:r w:rsidR="00C02006">
        <w:rPr>
          <w:rFonts w:ascii="Times New Roman" w:hAnsi="Times New Roman"/>
          <w:bCs/>
          <w:kern w:val="1"/>
          <w:sz w:val="24"/>
          <w:szCs w:val="24"/>
        </w:rPr>
        <w:t>obce k zajištění veřejného</w:t>
      </w:r>
      <w:r w:rsidR="00B1613A" w:rsidRPr="0092403A">
        <w:rPr>
          <w:rFonts w:ascii="Times New Roman" w:hAnsi="Times New Roman"/>
          <w:bCs/>
          <w:kern w:val="1"/>
          <w:sz w:val="24"/>
          <w:szCs w:val="24"/>
        </w:rPr>
        <w:t xml:space="preserve"> projednání </w:t>
      </w:r>
      <w:r w:rsidR="00E45CC6">
        <w:rPr>
          <w:rFonts w:ascii="Times New Roman" w:hAnsi="Times New Roman"/>
          <w:bCs/>
          <w:kern w:val="1"/>
          <w:sz w:val="24"/>
          <w:szCs w:val="24"/>
        </w:rPr>
        <w:t xml:space="preserve">s odborníky, </w:t>
      </w:r>
      <w:r w:rsidR="008C5C19">
        <w:rPr>
          <w:rFonts w:ascii="Times New Roman" w:hAnsi="Times New Roman"/>
          <w:bCs/>
          <w:kern w:val="1"/>
          <w:sz w:val="24"/>
          <w:szCs w:val="24"/>
        </w:rPr>
        <w:t>projednání majetkových</w:t>
      </w:r>
      <w:r w:rsidR="00B1613A" w:rsidRPr="0092403A">
        <w:rPr>
          <w:rFonts w:ascii="Times New Roman" w:hAnsi="Times New Roman"/>
          <w:bCs/>
          <w:kern w:val="1"/>
          <w:sz w:val="24"/>
          <w:szCs w:val="24"/>
        </w:rPr>
        <w:t xml:space="preserve"> záležitost</w:t>
      </w:r>
      <w:r w:rsidR="008C5C19">
        <w:rPr>
          <w:rFonts w:ascii="Times New Roman" w:hAnsi="Times New Roman"/>
          <w:bCs/>
          <w:kern w:val="1"/>
          <w:sz w:val="24"/>
          <w:szCs w:val="24"/>
        </w:rPr>
        <w:t>í</w:t>
      </w:r>
      <w:r w:rsidR="00E45CC6">
        <w:rPr>
          <w:rFonts w:ascii="Times New Roman" w:hAnsi="Times New Roman"/>
          <w:bCs/>
          <w:kern w:val="1"/>
          <w:sz w:val="24"/>
          <w:szCs w:val="24"/>
        </w:rPr>
        <w:t xml:space="preserve"> a předběžné geometrické zaměření. </w:t>
      </w:r>
    </w:p>
    <w:p w:rsidR="00D63A2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D63A24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B1613A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25786C" w:rsidRPr="00FD1C41" w:rsidRDefault="00B2724E" w:rsidP="007D6998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FD1C41">
        <w:rPr>
          <w:b/>
          <w:u w:val="single"/>
        </w:rPr>
        <w:t>7.10</w:t>
      </w:r>
      <w:r w:rsidR="0025786C" w:rsidRPr="00FD1C41">
        <w:rPr>
          <w:b/>
          <w:u w:val="single"/>
        </w:rPr>
        <w:t>. Komplexní pozemkové úpravy</w:t>
      </w:r>
    </w:p>
    <w:p w:rsidR="00D63A24" w:rsidRPr="00DF45F1" w:rsidRDefault="00D63A24" w:rsidP="00D63A24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DF45F1">
        <w:rPr>
          <w:b/>
          <w:bCs/>
          <w:kern w:val="1"/>
          <w:szCs w:val="24"/>
          <w:u w:val="single"/>
        </w:rPr>
        <w:t xml:space="preserve">Usnesení č. </w:t>
      </w:r>
      <w:r w:rsidR="00167734" w:rsidRPr="00DF45F1">
        <w:rPr>
          <w:b/>
          <w:bCs/>
          <w:kern w:val="1"/>
          <w:szCs w:val="24"/>
          <w:u w:val="single"/>
        </w:rPr>
        <w:t>71</w:t>
      </w:r>
    </w:p>
    <w:p w:rsidR="00D63A24" w:rsidRPr="00DF45F1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DF45F1">
        <w:rPr>
          <w:rFonts w:ascii="Times New Roman" w:hAnsi="Times New Roman"/>
          <w:kern w:val="1"/>
          <w:sz w:val="24"/>
          <w:szCs w:val="24"/>
        </w:rPr>
        <w:t xml:space="preserve">Zastupitelstvo </w:t>
      </w:r>
      <w:r w:rsidRPr="00DF45F1">
        <w:rPr>
          <w:rFonts w:ascii="Times New Roman" w:hAnsi="Times New Roman"/>
          <w:sz w:val="24"/>
          <w:szCs w:val="24"/>
        </w:rPr>
        <w:t>Obce Dolní Bojanovice</w:t>
      </w:r>
      <w:r w:rsidRPr="00DF45F1">
        <w:t xml:space="preserve">  </w:t>
      </w:r>
      <w:r w:rsidR="00D938FB" w:rsidRPr="00DF45F1">
        <w:rPr>
          <w:rFonts w:ascii="Times New Roman" w:hAnsi="Times New Roman"/>
          <w:b/>
          <w:bCs/>
          <w:kern w:val="1"/>
          <w:sz w:val="24"/>
          <w:szCs w:val="24"/>
        </w:rPr>
        <w:t xml:space="preserve">b e r e </w:t>
      </w:r>
      <w:r w:rsidR="00DF45F1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D938FB" w:rsidRPr="00DF45F1">
        <w:rPr>
          <w:rFonts w:ascii="Times New Roman" w:hAnsi="Times New Roman"/>
          <w:b/>
          <w:bCs/>
          <w:kern w:val="1"/>
          <w:sz w:val="24"/>
          <w:szCs w:val="24"/>
        </w:rPr>
        <w:t>n</w:t>
      </w:r>
      <w:r w:rsidR="007D6998" w:rsidRPr="00DF45F1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D938FB" w:rsidRPr="00DF45F1">
        <w:rPr>
          <w:rFonts w:ascii="Times New Roman" w:hAnsi="Times New Roman"/>
          <w:b/>
          <w:bCs/>
          <w:kern w:val="1"/>
          <w:sz w:val="24"/>
          <w:szCs w:val="24"/>
        </w:rPr>
        <w:t>a</w:t>
      </w:r>
      <w:r w:rsidR="00DF45F1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D938FB" w:rsidRPr="00DF45F1">
        <w:rPr>
          <w:rFonts w:ascii="Times New Roman" w:hAnsi="Times New Roman"/>
          <w:b/>
          <w:bCs/>
          <w:kern w:val="1"/>
          <w:sz w:val="24"/>
          <w:szCs w:val="24"/>
        </w:rPr>
        <w:t xml:space="preserve"> v ě d o m í</w:t>
      </w:r>
      <w:r w:rsidR="00DF45F1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D938FB" w:rsidRPr="00DF45F1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0746B3">
        <w:rPr>
          <w:rFonts w:ascii="Times New Roman" w:hAnsi="Times New Roman"/>
          <w:bCs/>
          <w:kern w:val="1"/>
          <w:sz w:val="24"/>
          <w:szCs w:val="24"/>
        </w:rPr>
        <w:t>informace o komplexních pozemkových</w:t>
      </w:r>
      <w:r w:rsidR="00D938FB" w:rsidRPr="00DF45F1">
        <w:rPr>
          <w:rFonts w:ascii="Times New Roman" w:hAnsi="Times New Roman"/>
          <w:bCs/>
          <w:kern w:val="1"/>
          <w:sz w:val="24"/>
          <w:szCs w:val="24"/>
        </w:rPr>
        <w:t xml:space="preserve"> úprav</w:t>
      </w:r>
      <w:r w:rsidR="000746B3">
        <w:rPr>
          <w:rFonts w:ascii="Times New Roman" w:hAnsi="Times New Roman"/>
          <w:bCs/>
          <w:kern w:val="1"/>
          <w:sz w:val="24"/>
          <w:szCs w:val="24"/>
        </w:rPr>
        <w:t>ách a pověřuje RO dalším</w:t>
      </w:r>
      <w:r w:rsidR="009574F1">
        <w:rPr>
          <w:rFonts w:ascii="Times New Roman" w:hAnsi="Times New Roman"/>
          <w:bCs/>
          <w:kern w:val="1"/>
          <w:sz w:val="24"/>
          <w:szCs w:val="24"/>
        </w:rPr>
        <w:t xml:space="preserve"> jednáním v této záležitosti</w:t>
      </w:r>
      <w:r w:rsidR="00D938FB" w:rsidRPr="00DF45F1">
        <w:rPr>
          <w:rFonts w:ascii="Times New Roman" w:hAnsi="Times New Roman"/>
          <w:bCs/>
          <w:kern w:val="1"/>
          <w:sz w:val="24"/>
          <w:szCs w:val="24"/>
        </w:rPr>
        <w:t>.</w:t>
      </w:r>
    </w:p>
    <w:p w:rsidR="00D63A24" w:rsidRPr="00DF45F1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DF45F1">
        <w:rPr>
          <w:rFonts w:ascii="Times New Roman" w:hAnsi="Times New Roman"/>
          <w:kern w:val="1"/>
          <w:sz w:val="24"/>
          <w:szCs w:val="24"/>
        </w:rPr>
        <w:t>Hlasování:</w:t>
      </w:r>
    </w:p>
    <w:p w:rsidR="00D63A24" w:rsidRPr="00DF45F1" w:rsidRDefault="00D63A24" w:rsidP="00D63A2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DF45F1">
        <w:rPr>
          <w:rFonts w:ascii="Times New Roman" w:hAnsi="Times New Roman"/>
          <w:kern w:val="1"/>
          <w:sz w:val="24"/>
          <w:szCs w:val="24"/>
        </w:rPr>
        <w:t>Pro:</w:t>
      </w:r>
      <w:r w:rsidRPr="00DF45F1">
        <w:rPr>
          <w:rFonts w:ascii="Times New Roman" w:hAnsi="Times New Roman"/>
          <w:kern w:val="1"/>
          <w:sz w:val="24"/>
          <w:szCs w:val="24"/>
        </w:rPr>
        <w:tab/>
      </w:r>
      <w:r w:rsidR="00D938FB" w:rsidRPr="00DF45F1">
        <w:rPr>
          <w:rFonts w:ascii="Times New Roman" w:hAnsi="Times New Roman"/>
          <w:kern w:val="1"/>
          <w:sz w:val="24"/>
          <w:szCs w:val="24"/>
        </w:rPr>
        <w:t>12</w:t>
      </w:r>
      <w:r w:rsidRPr="00DF45F1">
        <w:rPr>
          <w:rFonts w:ascii="Times New Roman" w:hAnsi="Times New Roman"/>
          <w:kern w:val="1"/>
          <w:sz w:val="24"/>
          <w:szCs w:val="24"/>
        </w:rPr>
        <w:tab/>
        <w:t>proti:</w:t>
      </w:r>
      <w:r w:rsidRPr="00DF45F1">
        <w:rPr>
          <w:rFonts w:ascii="Times New Roman" w:hAnsi="Times New Roman"/>
          <w:kern w:val="1"/>
          <w:sz w:val="24"/>
          <w:szCs w:val="24"/>
        </w:rPr>
        <w:tab/>
        <w:t>0</w:t>
      </w:r>
      <w:r w:rsidRPr="00DF45F1">
        <w:rPr>
          <w:rFonts w:ascii="Times New Roman" w:hAnsi="Times New Roman"/>
          <w:kern w:val="1"/>
          <w:sz w:val="24"/>
          <w:szCs w:val="24"/>
        </w:rPr>
        <w:tab/>
        <w:t>Zdržel se:</w:t>
      </w:r>
      <w:r w:rsidRPr="00DF45F1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D63A24" w:rsidRPr="00233340" w:rsidRDefault="00D63A24" w:rsidP="0025786C">
      <w:pPr>
        <w:pStyle w:val="Odstavecseseznamem"/>
        <w:ind w:left="0"/>
        <w:contextualSpacing w:val="0"/>
        <w:rPr>
          <w:color w:val="FF0000"/>
          <w:u w:val="single"/>
        </w:rPr>
      </w:pPr>
    </w:p>
    <w:p w:rsidR="0025786C" w:rsidRPr="009F6264" w:rsidRDefault="006336EB" w:rsidP="009A64F4">
      <w:pPr>
        <w:pStyle w:val="Odstavecseseznamem"/>
        <w:ind w:left="0"/>
        <w:contextualSpacing w:val="0"/>
        <w:jc w:val="both"/>
        <w:rPr>
          <w:u w:val="single"/>
        </w:rPr>
      </w:pPr>
      <w:r w:rsidRPr="00D4243E">
        <w:rPr>
          <w:b/>
          <w:u w:val="single"/>
        </w:rPr>
        <w:t>7.11</w:t>
      </w:r>
      <w:r w:rsidR="0025786C" w:rsidRPr="00D4243E">
        <w:rPr>
          <w:b/>
          <w:u w:val="single"/>
        </w:rPr>
        <w:t>.</w:t>
      </w:r>
      <w:r w:rsidR="0025786C" w:rsidRPr="009F6264">
        <w:rPr>
          <w:b/>
          <w:u w:val="single"/>
        </w:rPr>
        <w:t xml:space="preserve"> Řešení přechodů v obci – Ing. Prokeš (Příprava pro žádost o dotaci na SFDI</w:t>
      </w:r>
      <w:r w:rsidR="0025786C" w:rsidRPr="009F6264">
        <w:rPr>
          <w:u w:val="single"/>
        </w:rPr>
        <w:t>)</w:t>
      </w:r>
    </w:p>
    <w:p w:rsidR="00D63A24" w:rsidRPr="009F6264" w:rsidRDefault="00D63A24" w:rsidP="009A64F4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9F6264">
        <w:rPr>
          <w:b/>
          <w:bCs/>
          <w:kern w:val="1"/>
          <w:szCs w:val="24"/>
          <w:u w:val="single"/>
        </w:rPr>
        <w:t xml:space="preserve">Usnesení č. </w:t>
      </w:r>
      <w:r w:rsidR="00167734" w:rsidRPr="009F6264">
        <w:rPr>
          <w:b/>
          <w:bCs/>
          <w:kern w:val="1"/>
          <w:szCs w:val="24"/>
          <w:u w:val="single"/>
        </w:rPr>
        <w:t>72</w:t>
      </w:r>
    </w:p>
    <w:p w:rsidR="00D63A24" w:rsidRPr="009F6264" w:rsidRDefault="00D63A24" w:rsidP="009A64F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9F6264">
        <w:rPr>
          <w:rFonts w:ascii="Times New Roman" w:hAnsi="Times New Roman"/>
          <w:kern w:val="1"/>
          <w:sz w:val="24"/>
          <w:szCs w:val="24"/>
        </w:rPr>
        <w:t xml:space="preserve">Zastupitelstvo </w:t>
      </w:r>
      <w:r w:rsidRPr="009F6264">
        <w:rPr>
          <w:rFonts w:ascii="Times New Roman" w:hAnsi="Times New Roman"/>
          <w:sz w:val="24"/>
          <w:szCs w:val="24"/>
        </w:rPr>
        <w:t>Obce Dolní Bojanovice</w:t>
      </w:r>
      <w:r w:rsidRPr="009F6264">
        <w:t xml:space="preserve">  </w:t>
      </w:r>
      <w:r w:rsidR="00C30009" w:rsidRPr="009F6264"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 w:rsidR="009A64F4" w:rsidRPr="009F6264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506E22" w:rsidRPr="009F6264">
        <w:rPr>
          <w:rFonts w:ascii="Times New Roman" w:hAnsi="Times New Roman"/>
          <w:bCs/>
          <w:kern w:val="1"/>
          <w:sz w:val="24"/>
          <w:szCs w:val="24"/>
        </w:rPr>
        <w:t xml:space="preserve">informace o řešení přechodů přes komunikaci na ulici </w:t>
      </w:r>
      <w:r w:rsidR="00F934C7" w:rsidRPr="009F6264">
        <w:rPr>
          <w:rFonts w:ascii="Times New Roman" w:hAnsi="Times New Roman"/>
          <w:bCs/>
          <w:kern w:val="1"/>
          <w:sz w:val="24"/>
          <w:szCs w:val="24"/>
        </w:rPr>
        <w:t>Hlavní</w:t>
      </w:r>
      <w:r w:rsidR="009574F1">
        <w:rPr>
          <w:rFonts w:ascii="Times New Roman" w:hAnsi="Times New Roman"/>
          <w:bCs/>
          <w:kern w:val="1"/>
          <w:sz w:val="24"/>
          <w:szCs w:val="24"/>
        </w:rPr>
        <w:t>, Hodonínská, Josefovská</w:t>
      </w:r>
      <w:r w:rsidR="00F934C7" w:rsidRPr="009F6264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506E22" w:rsidRPr="009F6264">
        <w:rPr>
          <w:rFonts w:ascii="Times New Roman" w:hAnsi="Times New Roman"/>
          <w:bCs/>
          <w:kern w:val="1"/>
          <w:sz w:val="24"/>
          <w:szCs w:val="24"/>
        </w:rPr>
        <w:t>v naší obci.</w:t>
      </w:r>
    </w:p>
    <w:p w:rsidR="00D63A24" w:rsidRPr="009F6264" w:rsidRDefault="00D63A24" w:rsidP="009A64F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9F6264">
        <w:rPr>
          <w:rFonts w:ascii="Times New Roman" w:hAnsi="Times New Roman"/>
          <w:kern w:val="1"/>
          <w:sz w:val="24"/>
          <w:szCs w:val="24"/>
        </w:rPr>
        <w:t>Hlasování:</w:t>
      </w:r>
    </w:p>
    <w:p w:rsidR="00D63A24" w:rsidRPr="009F6264" w:rsidRDefault="00D63A24" w:rsidP="009A64F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9F6264">
        <w:rPr>
          <w:rFonts w:ascii="Times New Roman" w:hAnsi="Times New Roman"/>
          <w:kern w:val="1"/>
          <w:sz w:val="24"/>
          <w:szCs w:val="24"/>
        </w:rPr>
        <w:t>Pro:</w:t>
      </w:r>
      <w:r w:rsidRPr="009F6264">
        <w:rPr>
          <w:rFonts w:ascii="Times New Roman" w:hAnsi="Times New Roman"/>
          <w:kern w:val="1"/>
          <w:sz w:val="24"/>
          <w:szCs w:val="24"/>
        </w:rPr>
        <w:tab/>
      </w:r>
      <w:r w:rsidR="00AF011F" w:rsidRPr="009F6264">
        <w:rPr>
          <w:rFonts w:ascii="Times New Roman" w:hAnsi="Times New Roman"/>
          <w:kern w:val="1"/>
          <w:sz w:val="24"/>
          <w:szCs w:val="24"/>
        </w:rPr>
        <w:t>12</w:t>
      </w:r>
      <w:r w:rsidRPr="009F6264">
        <w:rPr>
          <w:rFonts w:ascii="Times New Roman" w:hAnsi="Times New Roman"/>
          <w:kern w:val="1"/>
          <w:sz w:val="24"/>
          <w:szCs w:val="24"/>
        </w:rPr>
        <w:tab/>
        <w:t>proti:</w:t>
      </w:r>
      <w:r w:rsidRPr="009F6264">
        <w:rPr>
          <w:rFonts w:ascii="Times New Roman" w:hAnsi="Times New Roman"/>
          <w:kern w:val="1"/>
          <w:sz w:val="24"/>
          <w:szCs w:val="24"/>
        </w:rPr>
        <w:tab/>
        <w:t>0</w:t>
      </w:r>
      <w:r w:rsidRPr="009F6264">
        <w:rPr>
          <w:rFonts w:ascii="Times New Roman" w:hAnsi="Times New Roman"/>
          <w:kern w:val="1"/>
          <w:sz w:val="24"/>
          <w:szCs w:val="24"/>
        </w:rPr>
        <w:tab/>
        <w:t>Zdržel se:</w:t>
      </w:r>
      <w:r w:rsidRPr="009F6264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5D0C2B" w:rsidRDefault="005D0C2B" w:rsidP="00017FA1">
      <w:pPr>
        <w:pStyle w:val="Odstavecseseznamem"/>
        <w:ind w:left="0"/>
        <w:contextualSpacing w:val="0"/>
        <w:jc w:val="both"/>
        <w:rPr>
          <w:b/>
          <w:u w:val="single"/>
        </w:rPr>
      </w:pPr>
    </w:p>
    <w:p w:rsidR="0025786C" w:rsidRPr="00F934C7" w:rsidRDefault="006336EB" w:rsidP="00017FA1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F934C7">
        <w:rPr>
          <w:b/>
          <w:u w:val="single"/>
        </w:rPr>
        <w:lastRenderedPageBreak/>
        <w:t>7.</w:t>
      </w:r>
      <w:r w:rsidR="0025786C" w:rsidRPr="00F934C7">
        <w:rPr>
          <w:b/>
          <w:u w:val="single"/>
        </w:rPr>
        <w:t>1</w:t>
      </w:r>
      <w:r w:rsidR="00B2724E" w:rsidRPr="00F934C7">
        <w:rPr>
          <w:b/>
          <w:u w:val="single"/>
        </w:rPr>
        <w:t>2</w:t>
      </w:r>
      <w:r w:rsidRPr="00F934C7">
        <w:rPr>
          <w:b/>
          <w:u w:val="single"/>
        </w:rPr>
        <w:t>.</w:t>
      </w:r>
      <w:r w:rsidR="0025786C" w:rsidRPr="00F934C7">
        <w:rPr>
          <w:b/>
          <w:u w:val="single"/>
        </w:rPr>
        <w:t xml:space="preserve"> Rušení předkupního práva zatížených nemovitostí</w:t>
      </w:r>
    </w:p>
    <w:p w:rsidR="00D63A24" w:rsidRDefault="00D63A24" w:rsidP="00D63A24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167734">
        <w:rPr>
          <w:b/>
          <w:bCs/>
          <w:kern w:val="1"/>
          <w:szCs w:val="24"/>
          <w:u w:val="single"/>
        </w:rPr>
        <w:t>73</w:t>
      </w:r>
    </w:p>
    <w:p w:rsidR="005264BF" w:rsidRPr="00F934C7" w:rsidRDefault="00D63A24" w:rsidP="005264BF">
      <w:pPr>
        <w:pStyle w:val="Odstavecseseznamem"/>
        <w:ind w:left="0"/>
        <w:contextualSpacing w:val="0"/>
        <w:jc w:val="both"/>
      </w:pPr>
      <w:r w:rsidRPr="00871BDE">
        <w:rPr>
          <w:kern w:val="1"/>
        </w:rPr>
        <w:t xml:space="preserve">Zastupitelstvo </w:t>
      </w:r>
      <w:r w:rsidRPr="00871BDE">
        <w:t xml:space="preserve">Obce Dolní Bojanovice  </w:t>
      </w:r>
      <w:r w:rsidR="00356294" w:rsidRPr="0007123A">
        <w:rPr>
          <w:b/>
        </w:rPr>
        <w:t xml:space="preserve">b e r e </w:t>
      </w:r>
      <w:r w:rsidR="0007123A" w:rsidRPr="0007123A">
        <w:rPr>
          <w:b/>
        </w:rPr>
        <w:t xml:space="preserve"> </w:t>
      </w:r>
      <w:r w:rsidR="00356294" w:rsidRPr="0007123A">
        <w:rPr>
          <w:b/>
        </w:rPr>
        <w:t>n</w:t>
      </w:r>
      <w:r w:rsidR="0007123A" w:rsidRPr="0007123A">
        <w:rPr>
          <w:b/>
        </w:rPr>
        <w:t xml:space="preserve"> </w:t>
      </w:r>
      <w:r w:rsidR="00356294" w:rsidRPr="0007123A">
        <w:rPr>
          <w:b/>
        </w:rPr>
        <w:t>a</w:t>
      </w:r>
      <w:r w:rsidR="00F934C7">
        <w:rPr>
          <w:b/>
        </w:rPr>
        <w:t xml:space="preserve"> </w:t>
      </w:r>
      <w:r w:rsidR="00356294" w:rsidRPr="0007123A">
        <w:rPr>
          <w:b/>
        </w:rPr>
        <w:t xml:space="preserve"> v</w:t>
      </w:r>
      <w:r w:rsidR="0007123A" w:rsidRPr="0007123A">
        <w:rPr>
          <w:b/>
        </w:rPr>
        <w:t xml:space="preserve"> </w:t>
      </w:r>
      <w:r w:rsidR="00356294" w:rsidRPr="0007123A">
        <w:rPr>
          <w:b/>
        </w:rPr>
        <w:t>ě d</w:t>
      </w:r>
      <w:r w:rsidR="005264BF">
        <w:rPr>
          <w:b/>
        </w:rPr>
        <w:t xml:space="preserve"> </w:t>
      </w:r>
      <w:r w:rsidR="00356294" w:rsidRPr="0007123A">
        <w:rPr>
          <w:b/>
        </w:rPr>
        <w:t>o</w:t>
      </w:r>
      <w:r w:rsidR="0007123A" w:rsidRPr="0007123A">
        <w:rPr>
          <w:b/>
        </w:rPr>
        <w:t xml:space="preserve"> </w:t>
      </w:r>
      <w:r w:rsidR="00356294" w:rsidRPr="0007123A">
        <w:rPr>
          <w:b/>
        </w:rPr>
        <w:t>m</w:t>
      </w:r>
      <w:r w:rsidR="0007123A" w:rsidRPr="0007123A">
        <w:rPr>
          <w:b/>
        </w:rPr>
        <w:t xml:space="preserve"> </w:t>
      </w:r>
      <w:r w:rsidR="00356294" w:rsidRPr="0007123A">
        <w:rPr>
          <w:b/>
        </w:rPr>
        <w:t>í</w:t>
      </w:r>
      <w:r w:rsidR="004546D1">
        <w:t xml:space="preserve"> </w:t>
      </w:r>
      <w:r w:rsidR="00356294">
        <w:t xml:space="preserve"> </w:t>
      </w:r>
      <w:r w:rsidR="004546D1">
        <w:t>vrácení</w:t>
      </w:r>
      <w:r w:rsidR="00356294">
        <w:t xml:space="preserve"> </w:t>
      </w:r>
      <w:r w:rsidR="004546D1">
        <w:t>vratné</w:t>
      </w:r>
      <w:r w:rsidR="00F934C7">
        <w:t xml:space="preserve"> </w:t>
      </w:r>
      <w:r w:rsidR="00356294">
        <w:t xml:space="preserve">kauce </w:t>
      </w:r>
      <w:r w:rsidR="00F934C7">
        <w:t xml:space="preserve">ve výši 50.000,-- Kč, která je vybírána </w:t>
      </w:r>
      <w:r w:rsidR="005264BF">
        <w:t xml:space="preserve">dle </w:t>
      </w:r>
      <w:r w:rsidR="005264BF" w:rsidRPr="00F934C7">
        <w:t>schválených pravidel p</w:t>
      </w:r>
      <w:r w:rsidR="005264BF">
        <w:t xml:space="preserve">rodeje stavebních pozemků </w:t>
      </w:r>
      <w:r w:rsidR="00356294">
        <w:t xml:space="preserve">a </w:t>
      </w:r>
      <w:r w:rsidR="004546D1">
        <w:t xml:space="preserve">současně </w:t>
      </w:r>
      <w:r w:rsidR="005264BF">
        <w:t>provede</w:t>
      </w:r>
      <w:r w:rsidR="004546D1">
        <w:t>ní</w:t>
      </w:r>
      <w:r w:rsidR="005264BF">
        <w:t xml:space="preserve"> výmaz</w:t>
      </w:r>
      <w:r w:rsidR="004546D1">
        <w:t>u</w:t>
      </w:r>
      <w:r w:rsidR="005264BF">
        <w:t xml:space="preserve"> předkupního práva na Katastrálním úřadě pro Jihomoravský kraj, katastrální pracoviště Hodonín. </w:t>
      </w:r>
      <w:r w:rsidR="004546D1">
        <w:t>(po kolaudaci RD)</w:t>
      </w:r>
    </w:p>
    <w:p w:rsidR="00D63A24" w:rsidRPr="00871BDE" w:rsidRDefault="00D63A24" w:rsidP="00D63A2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71BDE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D63A24" w:rsidRPr="00871BDE" w:rsidRDefault="00D63A24" w:rsidP="00D63A24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71BDE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871BDE">
        <w:rPr>
          <w:rFonts w:ascii="Times New Roman" w:hAnsi="Times New Roman" w:cs="Times New Roman"/>
          <w:kern w:val="1"/>
          <w:sz w:val="24"/>
          <w:szCs w:val="24"/>
        </w:rPr>
        <w:tab/>
      </w:r>
      <w:r w:rsidR="00356294"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871BDE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871BDE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871BDE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871BDE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150FA7" w:rsidRDefault="00150FA7" w:rsidP="00150FA7">
      <w:pPr>
        <w:spacing w:after="0" w:line="240" w:lineRule="auto"/>
        <w:ind w:right="-28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2D36" w:rsidRPr="006310ED" w:rsidRDefault="006310ED" w:rsidP="00DD2D3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7.13.  Obec Mutěnice</w:t>
      </w:r>
    </w:p>
    <w:p w:rsidR="00DD2D36" w:rsidRPr="00DD2D36" w:rsidRDefault="00DD2D36" w:rsidP="00DD2D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D36">
        <w:rPr>
          <w:rFonts w:ascii="Times New Roman" w:hAnsi="Times New Roman"/>
          <w:sz w:val="24"/>
          <w:szCs w:val="24"/>
        </w:rPr>
        <w:t> </w:t>
      </w:r>
      <w:r w:rsidRPr="00DD2D36">
        <w:rPr>
          <w:rFonts w:ascii="Times New Roman" w:hAnsi="Times New Roman"/>
          <w:b/>
          <w:bCs/>
          <w:sz w:val="24"/>
          <w:szCs w:val="24"/>
          <w:u w:val="single"/>
        </w:rPr>
        <w:t>Usnesení č. 74</w:t>
      </w:r>
    </w:p>
    <w:p w:rsidR="00DD2D36" w:rsidRPr="00DD2D36" w:rsidRDefault="00DD2D36" w:rsidP="00DD2D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D36">
        <w:rPr>
          <w:rFonts w:ascii="Times New Roman" w:hAnsi="Times New Roman"/>
          <w:sz w:val="24"/>
          <w:szCs w:val="24"/>
        </w:rPr>
        <w:t>Zastupitelstvo Obce Dolní Bojanovice</w:t>
      </w:r>
      <w:r w:rsidRPr="00DD2D36">
        <w:t xml:space="preserve">  </w:t>
      </w:r>
      <w:r w:rsidRPr="00DD2D36">
        <w:rPr>
          <w:rFonts w:ascii="Times New Roman" w:hAnsi="Times New Roman"/>
          <w:b/>
          <w:bCs/>
          <w:sz w:val="24"/>
          <w:szCs w:val="24"/>
        </w:rPr>
        <w:t>s</w:t>
      </w:r>
      <w:r w:rsidRPr="00DD2D36">
        <w:rPr>
          <w:rFonts w:ascii="Times New Roman" w:hAnsi="Times New Roman"/>
          <w:sz w:val="24"/>
          <w:szCs w:val="24"/>
        </w:rPr>
        <w:t> </w:t>
      </w:r>
      <w:r w:rsidRPr="00DD2D36">
        <w:rPr>
          <w:rFonts w:ascii="Times New Roman" w:hAnsi="Times New Roman"/>
          <w:b/>
          <w:bCs/>
          <w:sz w:val="24"/>
          <w:szCs w:val="24"/>
        </w:rPr>
        <w:t xml:space="preserve">c h v a l u j e </w:t>
      </w:r>
      <w:r w:rsidRPr="00DD2D36">
        <w:rPr>
          <w:rFonts w:ascii="Times New Roman" w:hAnsi="Times New Roman"/>
          <w:sz w:val="24"/>
          <w:szCs w:val="24"/>
        </w:rPr>
        <w:t> návrh  na směnu pozemků – změnu umístění -  pro pozemkové úpravy v obci Mutěnice  - k.ú. Mutěnice. Jedná se o pozemky ve vlastnictví obce Dolní Bojanovice - p.č. 5164/13 o výměře 1745 m2 a 5164/ 15 o výměře 2634 m2. Tyto by byly předmětem pozemkové úpravy. ZO Dolní Bojanovice navrhuje provést směnu – změnu umístění, dle dotazníku vlastníka pozemků ze dne  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D36">
        <w:rPr>
          <w:rFonts w:ascii="Times New Roman" w:hAnsi="Times New Roman"/>
          <w:sz w:val="24"/>
          <w:szCs w:val="24"/>
        </w:rPr>
        <w:t xml:space="preserve">5. 2013. </w:t>
      </w:r>
    </w:p>
    <w:p w:rsidR="00DD2D36" w:rsidRPr="00DD2D36" w:rsidRDefault="00DD2D36" w:rsidP="00DD2D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D36">
        <w:rPr>
          <w:rFonts w:ascii="Times New Roman" w:hAnsi="Times New Roman"/>
          <w:sz w:val="24"/>
          <w:szCs w:val="24"/>
        </w:rPr>
        <w:t xml:space="preserve">Nově by  pozemky </w:t>
      </w:r>
      <w:proofErr w:type="gramStart"/>
      <w:r w:rsidRPr="00DD2D36">
        <w:rPr>
          <w:rFonts w:ascii="Times New Roman" w:hAnsi="Times New Roman"/>
          <w:sz w:val="24"/>
          <w:szCs w:val="24"/>
        </w:rPr>
        <w:t>p.č.</w:t>
      </w:r>
      <w:proofErr w:type="gramEnd"/>
      <w:r w:rsidRPr="00DD2D36">
        <w:rPr>
          <w:rFonts w:ascii="Times New Roman" w:hAnsi="Times New Roman"/>
          <w:sz w:val="24"/>
          <w:szCs w:val="24"/>
        </w:rPr>
        <w:t xml:space="preserve"> 5164/13 o výměře 1745 m2 a 5164/ 15 o výměře 555 byly umístěny  na polní cestě ke katastru Dolní Bojanovice  a zbývající část p.č. 5164/15 o výměře 2079 m2 by byla ponechána v původním umístění.</w:t>
      </w:r>
    </w:p>
    <w:p w:rsidR="00DD2D36" w:rsidRDefault="00DD2D36" w:rsidP="00DD2D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D36">
        <w:rPr>
          <w:rFonts w:ascii="Times New Roman" w:hAnsi="Times New Roman"/>
          <w:sz w:val="24"/>
          <w:szCs w:val="24"/>
        </w:rPr>
        <w:t>Hlasování:</w:t>
      </w:r>
    </w:p>
    <w:p w:rsidR="00DD2D36" w:rsidRPr="00DD2D36" w:rsidRDefault="00DD2D36" w:rsidP="00DD2D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D36">
        <w:rPr>
          <w:rFonts w:ascii="Times New Roman" w:hAnsi="Times New Roman"/>
          <w:sz w:val="24"/>
          <w:szCs w:val="24"/>
        </w:rPr>
        <w:t>Pro:     12        proti:   0          Zdržel se:        0</w:t>
      </w:r>
    </w:p>
    <w:p w:rsidR="00971C67" w:rsidRPr="00011782" w:rsidRDefault="0007123A" w:rsidP="00150FA7">
      <w:pPr>
        <w:spacing w:after="0" w:line="240" w:lineRule="auto"/>
        <w:ind w:right="-28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1782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415829" w:rsidRPr="00011782">
        <w:rPr>
          <w:rFonts w:ascii="Times New Roman" w:hAnsi="Times New Roman" w:cs="Times New Roman"/>
          <w:b/>
          <w:bCs/>
          <w:sz w:val="24"/>
          <w:szCs w:val="24"/>
          <w:u w:val="single"/>
        </w:rPr>
        <w:t>.14. Viniční cesta</w:t>
      </w:r>
      <w:r w:rsidR="00011782" w:rsidRPr="000117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interpelace</w:t>
      </w:r>
    </w:p>
    <w:p w:rsidR="00415829" w:rsidRDefault="00415829" w:rsidP="00415829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07123A">
        <w:rPr>
          <w:b/>
          <w:bCs/>
          <w:kern w:val="1"/>
          <w:szCs w:val="24"/>
          <w:u w:val="single"/>
        </w:rPr>
        <w:t>75</w:t>
      </w:r>
    </w:p>
    <w:p w:rsidR="00415829" w:rsidRPr="00415829" w:rsidRDefault="00415829" w:rsidP="00415829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n a v ě d o m í  </w:t>
      </w:r>
      <w:r w:rsidR="009C22A0">
        <w:rPr>
          <w:rFonts w:ascii="Times New Roman" w:hAnsi="Times New Roman"/>
          <w:bCs/>
          <w:kern w:val="1"/>
          <w:sz w:val="24"/>
          <w:szCs w:val="24"/>
        </w:rPr>
        <w:t xml:space="preserve">interpelaci </w:t>
      </w:r>
      <w:r w:rsidRPr="00415829">
        <w:rPr>
          <w:rFonts w:ascii="Times New Roman" w:hAnsi="Times New Roman"/>
          <w:bCs/>
          <w:kern w:val="1"/>
          <w:sz w:val="24"/>
          <w:szCs w:val="24"/>
        </w:rPr>
        <w:t>Ing. Červenky o zpevnění polní komunikace</w:t>
      </w:r>
      <w:r w:rsidR="009C22A0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9C22A0">
        <w:rPr>
          <w:rFonts w:ascii="Times New Roman" w:hAnsi="Times New Roman" w:cs="Times New Roman"/>
          <w:bCs/>
          <w:sz w:val="24"/>
          <w:szCs w:val="24"/>
        </w:rPr>
        <w:t>v trati zadní Zvolence od vjezdu do lesa za Železným křížem směrem k lesnímu porostu Ochoze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 a </w:t>
      </w:r>
      <w:r w:rsidRPr="009C22A0">
        <w:rPr>
          <w:rFonts w:ascii="Times New Roman" w:hAnsi="Times New Roman"/>
          <w:b/>
          <w:bCs/>
          <w:kern w:val="1"/>
          <w:sz w:val="24"/>
          <w:szCs w:val="24"/>
        </w:rPr>
        <w:t>p</w:t>
      </w:r>
      <w:r w:rsidR="009C22A0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Pr="009C22A0">
        <w:rPr>
          <w:rFonts w:ascii="Times New Roman" w:hAnsi="Times New Roman"/>
          <w:b/>
          <w:bCs/>
          <w:kern w:val="1"/>
          <w:sz w:val="24"/>
          <w:szCs w:val="24"/>
        </w:rPr>
        <w:t>o</w:t>
      </w:r>
      <w:r w:rsidR="009C22A0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Pr="009C22A0">
        <w:rPr>
          <w:rFonts w:ascii="Times New Roman" w:hAnsi="Times New Roman"/>
          <w:b/>
          <w:bCs/>
          <w:kern w:val="1"/>
          <w:sz w:val="24"/>
          <w:szCs w:val="24"/>
        </w:rPr>
        <w:t>v</w:t>
      </w:r>
      <w:r w:rsidR="009C22A0">
        <w:rPr>
          <w:rFonts w:ascii="Times New Roman" w:hAnsi="Times New Roman"/>
          <w:b/>
          <w:bCs/>
          <w:kern w:val="1"/>
          <w:sz w:val="24"/>
          <w:szCs w:val="24"/>
        </w:rPr>
        <w:t> </w:t>
      </w:r>
      <w:r w:rsidRPr="009C22A0">
        <w:rPr>
          <w:rFonts w:ascii="Times New Roman" w:hAnsi="Times New Roman"/>
          <w:b/>
          <w:bCs/>
          <w:kern w:val="1"/>
          <w:sz w:val="24"/>
          <w:szCs w:val="24"/>
        </w:rPr>
        <w:t>ě</w:t>
      </w:r>
      <w:r w:rsidR="009C22A0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Pr="009C22A0">
        <w:rPr>
          <w:rFonts w:ascii="Times New Roman" w:hAnsi="Times New Roman"/>
          <w:b/>
          <w:bCs/>
          <w:kern w:val="1"/>
          <w:sz w:val="24"/>
          <w:szCs w:val="24"/>
        </w:rPr>
        <w:t>ř</w:t>
      </w:r>
      <w:r w:rsidR="009C22A0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Pr="009C22A0">
        <w:rPr>
          <w:rFonts w:ascii="Times New Roman" w:hAnsi="Times New Roman"/>
          <w:b/>
          <w:bCs/>
          <w:kern w:val="1"/>
          <w:sz w:val="24"/>
          <w:szCs w:val="24"/>
        </w:rPr>
        <w:t>u</w:t>
      </w:r>
      <w:r w:rsidR="009C22A0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Pr="009C22A0">
        <w:rPr>
          <w:rFonts w:ascii="Times New Roman" w:hAnsi="Times New Roman"/>
          <w:b/>
          <w:bCs/>
          <w:kern w:val="1"/>
          <w:sz w:val="24"/>
          <w:szCs w:val="24"/>
        </w:rPr>
        <w:t>j</w:t>
      </w:r>
      <w:r w:rsidR="009C22A0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Pr="009C22A0">
        <w:rPr>
          <w:rFonts w:ascii="Times New Roman" w:hAnsi="Times New Roman"/>
          <w:b/>
          <w:bCs/>
          <w:kern w:val="1"/>
          <w:sz w:val="24"/>
          <w:szCs w:val="24"/>
        </w:rPr>
        <w:t>e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 RO k dořešení.</w:t>
      </w:r>
    </w:p>
    <w:p w:rsidR="00415829" w:rsidRDefault="00415829" w:rsidP="0041582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415829" w:rsidRDefault="00415829" w:rsidP="0041582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971C67" w:rsidRPr="00971C67" w:rsidRDefault="00971C67" w:rsidP="00971C67">
      <w:pPr>
        <w:pStyle w:val="Odstavecseseznamem"/>
        <w:ind w:left="0"/>
        <w:contextualSpacing w:val="0"/>
        <w:rPr>
          <w:b/>
          <w:u w:val="single"/>
        </w:rPr>
      </w:pPr>
      <w:r w:rsidRPr="00971C67">
        <w:rPr>
          <w:b/>
          <w:u w:val="single"/>
        </w:rPr>
        <w:t>8. Investice</w:t>
      </w:r>
    </w:p>
    <w:p w:rsidR="00971C67" w:rsidRPr="002746F0" w:rsidRDefault="00971C67" w:rsidP="002746F0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2746F0">
        <w:rPr>
          <w:b/>
          <w:u w:val="single"/>
        </w:rPr>
        <w:t xml:space="preserve">8.1. Cyklostezka T14 Dolní Bojanovice, búdy – Starý Poddvorov – přijetí dotace, schválení SOD </w:t>
      </w:r>
    </w:p>
    <w:p w:rsidR="007A6B42" w:rsidRPr="005B2518" w:rsidRDefault="007A6B42" w:rsidP="0007123A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5B2518">
        <w:rPr>
          <w:b/>
          <w:bCs/>
          <w:kern w:val="1"/>
          <w:szCs w:val="24"/>
          <w:u w:val="single"/>
        </w:rPr>
        <w:t xml:space="preserve">Usnesení č. </w:t>
      </w:r>
      <w:r w:rsidR="0007123A" w:rsidRPr="005B2518">
        <w:rPr>
          <w:b/>
          <w:bCs/>
          <w:kern w:val="1"/>
          <w:szCs w:val="24"/>
          <w:u w:val="single"/>
        </w:rPr>
        <w:t>76</w:t>
      </w:r>
    </w:p>
    <w:p w:rsidR="007A6B42" w:rsidRPr="00D32A30" w:rsidRDefault="007A6B42" w:rsidP="0007123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07123A">
        <w:rPr>
          <w:rFonts w:ascii="Times New Roman" w:hAnsi="Times New Roman"/>
          <w:kern w:val="1"/>
          <w:sz w:val="24"/>
          <w:szCs w:val="24"/>
        </w:rPr>
        <w:t xml:space="preserve">Zastupitelstvo </w:t>
      </w:r>
      <w:r w:rsidRPr="0007123A">
        <w:rPr>
          <w:rFonts w:ascii="Times New Roman" w:hAnsi="Times New Roman"/>
          <w:sz w:val="24"/>
          <w:szCs w:val="24"/>
        </w:rPr>
        <w:t>Obce Dolní Bojanovice</w:t>
      </w:r>
      <w:r w:rsidRPr="0007123A">
        <w:t xml:space="preserve">  </w:t>
      </w:r>
      <w:r w:rsidR="00CF4F0D" w:rsidRPr="0007123A">
        <w:rPr>
          <w:rFonts w:ascii="Times New Roman" w:hAnsi="Times New Roman"/>
          <w:b/>
          <w:bCs/>
          <w:kern w:val="1"/>
          <w:sz w:val="24"/>
          <w:szCs w:val="24"/>
        </w:rPr>
        <w:t>s</w:t>
      </w:r>
      <w:r w:rsidR="0007123A" w:rsidRPr="0007123A">
        <w:rPr>
          <w:rFonts w:ascii="Times New Roman" w:hAnsi="Times New Roman"/>
          <w:b/>
          <w:bCs/>
          <w:kern w:val="1"/>
          <w:sz w:val="24"/>
          <w:szCs w:val="24"/>
        </w:rPr>
        <w:t> </w:t>
      </w:r>
      <w:r w:rsidR="00CF4F0D" w:rsidRPr="0007123A">
        <w:rPr>
          <w:rFonts w:ascii="Times New Roman" w:hAnsi="Times New Roman"/>
          <w:b/>
          <w:bCs/>
          <w:kern w:val="1"/>
          <w:sz w:val="24"/>
          <w:szCs w:val="24"/>
        </w:rPr>
        <w:t>c</w:t>
      </w:r>
      <w:r w:rsidR="0007123A" w:rsidRPr="000712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CF4F0D" w:rsidRPr="0007123A">
        <w:rPr>
          <w:rFonts w:ascii="Times New Roman" w:hAnsi="Times New Roman"/>
          <w:b/>
          <w:bCs/>
          <w:kern w:val="1"/>
          <w:sz w:val="24"/>
          <w:szCs w:val="24"/>
        </w:rPr>
        <w:t>h</w:t>
      </w:r>
      <w:r w:rsidR="0007123A" w:rsidRPr="000712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CF4F0D" w:rsidRPr="0007123A">
        <w:rPr>
          <w:rFonts w:ascii="Times New Roman" w:hAnsi="Times New Roman"/>
          <w:b/>
          <w:bCs/>
          <w:kern w:val="1"/>
          <w:sz w:val="24"/>
          <w:szCs w:val="24"/>
        </w:rPr>
        <w:t>v</w:t>
      </w:r>
      <w:r w:rsidR="0007123A" w:rsidRPr="0007123A">
        <w:rPr>
          <w:rFonts w:ascii="Times New Roman" w:hAnsi="Times New Roman"/>
          <w:b/>
          <w:bCs/>
          <w:kern w:val="1"/>
          <w:sz w:val="24"/>
          <w:szCs w:val="24"/>
        </w:rPr>
        <w:t> </w:t>
      </w:r>
      <w:r w:rsidR="00CF4F0D" w:rsidRPr="0007123A">
        <w:rPr>
          <w:rFonts w:ascii="Times New Roman" w:hAnsi="Times New Roman"/>
          <w:b/>
          <w:bCs/>
          <w:kern w:val="1"/>
          <w:sz w:val="24"/>
          <w:szCs w:val="24"/>
        </w:rPr>
        <w:t>a</w:t>
      </w:r>
      <w:r w:rsidR="0007123A" w:rsidRPr="000712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CF4F0D" w:rsidRPr="0007123A">
        <w:rPr>
          <w:rFonts w:ascii="Times New Roman" w:hAnsi="Times New Roman"/>
          <w:b/>
          <w:bCs/>
          <w:kern w:val="1"/>
          <w:sz w:val="24"/>
          <w:szCs w:val="24"/>
        </w:rPr>
        <w:t>l</w:t>
      </w:r>
      <w:r w:rsidR="0007123A" w:rsidRPr="000712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CF4F0D" w:rsidRPr="0007123A">
        <w:rPr>
          <w:rFonts w:ascii="Times New Roman" w:hAnsi="Times New Roman"/>
          <w:b/>
          <w:bCs/>
          <w:kern w:val="1"/>
          <w:sz w:val="24"/>
          <w:szCs w:val="24"/>
        </w:rPr>
        <w:t>u</w:t>
      </w:r>
      <w:r w:rsidR="0007123A" w:rsidRPr="000712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CF4F0D" w:rsidRPr="0007123A">
        <w:rPr>
          <w:rFonts w:ascii="Times New Roman" w:hAnsi="Times New Roman"/>
          <w:b/>
          <w:bCs/>
          <w:kern w:val="1"/>
          <w:sz w:val="24"/>
          <w:szCs w:val="24"/>
        </w:rPr>
        <w:t>j</w:t>
      </w:r>
      <w:r w:rsidR="0007123A" w:rsidRPr="0007123A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CF4F0D" w:rsidRPr="0007123A">
        <w:rPr>
          <w:rFonts w:ascii="Times New Roman" w:hAnsi="Times New Roman"/>
          <w:b/>
          <w:bCs/>
          <w:kern w:val="1"/>
          <w:sz w:val="24"/>
          <w:szCs w:val="24"/>
        </w:rPr>
        <w:t xml:space="preserve">e </w:t>
      </w:r>
      <w:r w:rsidR="0007123A" w:rsidRPr="0007123A">
        <w:rPr>
          <w:rFonts w:ascii="Times New Roman" w:hAnsi="Times New Roman"/>
          <w:bCs/>
          <w:kern w:val="1"/>
          <w:sz w:val="24"/>
          <w:szCs w:val="24"/>
        </w:rPr>
        <w:t>uzavření smlouvy na realizaci veřejné zakázky</w:t>
      </w:r>
      <w:r w:rsidR="0007123A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07123A" w:rsidRPr="0007123A">
        <w:rPr>
          <w:rFonts w:ascii="Times New Roman" w:hAnsi="Times New Roman"/>
          <w:bCs/>
          <w:kern w:val="1"/>
          <w:sz w:val="24"/>
          <w:szCs w:val="24"/>
        </w:rPr>
        <w:t>“</w:t>
      </w:r>
      <w:r w:rsidR="0007123A">
        <w:rPr>
          <w:rFonts w:ascii="Times New Roman" w:hAnsi="Times New Roman"/>
          <w:bCs/>
          <w:kern w:val="1"/>
          <w:sz w:val="24"/>
          <w:szCs w:val="24"/>
        </w:rPr>
        <w:t>Cyklostez</w:t>
      </w:r>
      <w:r w:rsidR="0007123A" w:rsidRPr="0007123A">
        <w:rPr>
          <w:rFonts w:ascii="Times New Roman" w:hAnsi="Times New Roman"/>
          <w:bCs/>
          <w:kern w:val="1"/>
          <w:sz w:val="24"/>
          <w:szCs w:val="24"/>
        </w:rPr>
        <w:t>ka T 14 Dolní Bojanovice, búdy – Starý Poddvorov – ISPROFOND 5628510074“ se společností Swietelsky stavební s.r.o, Odštěpný závod Dopravní stavby Morava,</w:t>
      </w:r>
      <w:r w:rsidR="0007123A">
        <w:rPr>
          <w:rFonts w:ascii="Times New Roman" w:hAnsi="Times New Roman"/>
          <w:bCs/>
          <w:kern w:val="1"/>
          <w:sz w:val="24"/>
          <w:szCs w:val="24"/>
        </w:rPr>
        <w:t xml:space="preserve"> se sídlem Brněnská 42, 695 01 H</w:t>
      </w:r>
      <w:r w:rsidR="00D32A30">
        <w:rPr>
          <w:rFonts w:ascii="Times New Roman" w:hAnsi="Times New Roman"/>
          <w:bCs/>
          <w:kern w:val="1"/>
          <w:sz w:val="24"/>
          <w:szCs w:val="24"/>
        </w:rPr>
        <w:t>odonín, IČ: 480 35, v </w:t>
      </w:r>
      <w:r w:rsidR="00D32A30" w:rsidRPr="00D32A30">
        <w:rPr>
          <w:rFonts w:ascii="Times New Roman" w:hAnsi="Times New Roman" w:cs="Times New Roman"/>
          <w:bCs/>
          <w:kern w:val="1"/>
          <w:sz w:val="24"/>
          <w:szCs w:val="24"/>
        </w:rPr>
        <w:t xml:space="preserve">ceně </w:t>
      </w:r>
      <w:r w:rsidR="00D32A30">
        <w:rPr>
          <w:rFonts w:ascii="Times New Roman" w:hAnsi="Times New Roman" w:cs="Times New Roman"/>
          <w:sz w:val="24"/>
          <w:szCs w:val="24"/>
        </w:rPr>
        <w:t xml:space="preserve">10 259 </w:t>
      </w:r>
      <w:r w:rsidR="00D32A30" w:rsidRPr="00D32A30">
        <w:rPr>
          <w:rFonts w:ascii="Times New Roman" w:hAnsi="Times New Roman" w:cs="Times New Roman"/>
          <w:sz w:val="24"/>
          <w:szCs w:val="24"/>
        </w:rPr>
        <w:t>571,63,- Kč</w:t>
      </w:r>
      <w:r w:rsidR="00D32A30">
        <w:rPr>
          <w:rFonts w:ascii="Times New Roman" w:hAnsi="Times New Roman" w:cs="Times New Roman"/>
          <w:sz w:val="24"/>
          <w:szCs w:val="24"/>
        </w:rPr>
        <w:t xml:space="preserve"> vč. DPH</w:t>
      </w:r>
      <w:r w:rsidR="00D32A30" w:rsidRPr="00D32A30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="0007123A" w:rsidRPr="00D32A30">
        <w:rPr>
          <w:rFonts w:ascii="Times New Roman" w:hAnsi="Times New Roman" w:cs="Times New Roman"/>
          <w:bCs/>
          <w:kern w:val="1"/>
          <w:sz w:val="24"/>
          <w:szCs w:val="24"/>
        </w:rPr>
        <w:t xml:space="preserve">v předloženém znění. </w:t>
      </w:r>
    </w:p>
    <w:p w:rsidR="007A6B42" w:rsidRPr="0007123A" w:rsidRDefault="007A6B42" w:rsidP="0007123A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07123A">
        <w:rPr>
          <w:rFonts w:ascii="Times New Roman" w:hAnsi="Times New Roman"/>
          <w:kern w:val="1"/>
          <w:sz w:val="24"/>
          <w:szCs w:val="24"/>
        </w:rPr>
        <w:t>Hlasování:</w:t>
      </w:r>
    </w:p>
    <w:p w:rsidR="007A6B42" w:rsidRPr="0007123A" w:rsidRDefault="007A6B42" w:rsidP="0007123A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07123A">
        <w:rPr>
          <w:rFonts w:ascii="Times New Roman" w:hAnsi="Times New Roman"/>
          <w:kern w:val="1"/>
          <w:sz w:val="24"/>
          <w:szCs w:val="24"/>
        </w:rPr>
        <w:t>Pro:</w:t>
      </w:r>
      <w:r w:rsidRPr="0007123A">
        <w:rPr>
          <w:rFonts w:ascii="Times New Roman" w:hAnsi="Times New Roman"/>
          <w:kern w:val="1"/>
          <w:sz w:val="24"/>
          <w:szCs w:val="24"/>
        </w:rPr>
        <w:tab/>
      </w:r>
      <w:r w:rsidR="00CF4F0D" w:rsidRPr="0007123A">
        <w:rPr>
          <w:rFonts w:ascii="Times New Roman" w:hAnsi="Times New Roman"/>
          <w:kern w:val="1"/>
          <w:sz w:val="24"/>
          <w:szCs w:val="24"/>
        </w:rPr>
        <w:t>11</w:t>
      </w:r>
      <w:r w:rsidR="00CF4F0D" w:rsidRPr="0007123A">
        <w:rPr>
          <w:rFonts w:ascii="Times New Roman" w:hAnsi="Times New Roman"/>
          <w:kern w:val="1"/>
          <w:sz w:val="24"/>
          <w:szCs w:val="24"/>
        </w:rPr>
        <w:tab/>
        <w:t>proti:</w:t>
      </w:r>
      <w:r w:rsidR="00CF4F0D" w:rsidRPr="0007123A">
        <w:rPr>
          <w:rFonts w:ascii="Times New Roman" w:hAnsi="Times New Roman"/>
          <w:kern w:val="1"/>
          <w:sz w:val="24"/>
          <w:szCs w:val="24"/>
        </w:rPr>
        <w:tab/>
        <w:t>0</w:t>
      </w:r>
      <w:r w:rsidR="00CF4F0D" w:rsidRPr="0007123A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CF4F0D" w:rsidRPr="0007123A">
        <w:rPr>
          <w:rFonts w:ascii="Times New Roman" w:hAnsi="Times New Roman"/>
          <w:kern w:val="1"/>
          <w:sz w:val="24"/>
          <w:szCs w:val="24"/>
        </w:rPr>
        <w:tab/>
        <w:t>1</w:t>
      </w:r>
    </w:p>
    <w:p w:rsidR="00971C67" w:rsidRDefault="00971C67" w:rsidP="005D6D4F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6336EB">
        <w:rPr>
          <w:b/>
          <w:u w:val="single"/>
        </w:rPr>
        <w:t xml:space="preserve">8.2. Stavební záměr Kratina </w:t>
      </w:r>
      <w:r w:rsidR="004367A5" w:rsidRPr="006336EB">
        <w:rPr>
          <w:b/>
          <w:u w:val="single"/>
        </w:rPr>
        <w:t xml:space="preserve">a.s. </w:t>
      </w:r>
      <w:r w:rsidRPr="006336EB">
        <w:rPr>
          <w:b/>
          <w:u w:val="single"/>
        </w:rPr>
        <w:t>– drůbeží velkochov</w:t>
      </w:r>
    </w:p>
    <w:p w:rsidR="007A6B42" w:rsidRDefault="007A6B42" w:rsidP="007A6B42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205925">
        <w:rPr>
          <w:b/>
          <w:bCs/>
          <w:kern w:val="1"/>
          <w:szCs w:val="24"/>
          <w:u w:val="single"/>
        </w:rPr>
        <w:t>77</w:t>
      </w:r>
    </w:p>
    <w:p w:rsidR="007A6B42" w:rsidRPr="005D6D4F" w:rsidRDefault="007A6B42" w:rsidP="007A6B42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 w:rsidR="00E06D93">
        <w:rPr>
          <w:rFonts w:ascii="Times New Roman" w:hAnsi="Times New Roman"/>
          <w:b/>
          <w:bCs/>
          <w:kern w:val="1"/>
          <w:sz w:val="24"/>
          <w:szCs w:val="24"/>
        </w:rPr>
        <w:t>n e s</w:t>
      </w:r>
      <w:r w:rsidR="00C83EAC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E06D93">
        <w:rPr>
          <w:rFonts w:ascii="Times New Roman" w:hAnsi="Times New Roman"/>
          <w:b/>
          <w:bCs/>
          <w:kern w:val="1"/>
          <w:sz w:val="24"/>
          <w:szCs w:val="24"/>
        </w:rPr>
        <w:t>o u h l</w:t>
      </w:r>
      <w:r w:rsidR="008F35C2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E06D93">
        <w:rPr>
          <w:rFonts w:ascii="Times New Roman" w:hAnsi="Times New Roman"/>
          <w:b/>
          <w:bCs/>
          <w:kern w:val="1"/>
          <w:sz w:val="24"/>
          <w:szCs w:val="24"/>
        </w:rPr>
        <w:t>a s</w:t>
      </w:r>
      <w:r w:rsidR="00C83EAC">
        <w:rPr>
          <w:rFonts w:ascii="Times New Roman" w:hAnsi="Times New Roman"/>
          <w:b/>
          <w:bCs/>
          <w:kern w:val="1"/>
          <w:sz w:val="24"/>
          <w:szCs w:val="24"/>
        </w:rPr>
        <w:t xml:space="preserve"> í </w:t>
      </w:r>
      <w:r w:rsidR="00C83EAC" w:rsidRPr="004D1F9C">
        <w:rPr>
          <w:rFonts w:ascii="Times New Roman" w:hAnsi="Times New Roman"/>
          <w:bCs/>
          <w:kern w:val="1"/>
          <w:sz w:val="24"/>
          <w:szCs w:val="24"/>
        </w:rPr>
        <w:t>se</w:t>
      </w:r>
      <w:r w:rsidR="00E06D93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E06D93" w:rsidRPr="005D6D4F">
        <w:rPr>
          <w:rFonts w:ascii="Times New Roman" w:hAnsi="Times New Roman"/>
          <w:bCs/>
          <w:kern w:val="1"/>
          <w:sz w:val="24"/>
          <w:szCs w:val="24"/>
        </w:rPr>
        <w:t xml:space="preserve">stavebním záměrem Kratina </w:t>
      </w:r>
      <w:r w:rsidR="004367A5" w:rsidRPr="005D6D4F">
        <w:rPr>
          <w:rFonts w:ascii="Times New Roman" w:hAnsi="Times New Roman"/>
          <w:bCs/>
          <w:kern w:val="1"/>
          <w:sz w:val="24"/>
          <w:szCs w:val="24"/>
        </w:rPr>
        <w:t xml:space="preserve">a.s. </w:t>
      </w:r>
      <w:r w:rsidR="00E06D93" w:rsidRPr="005D6D4F">
        <w:rPr>
          <w:rFonts w:ascii="Times New Roman" w:hAnsi="Times New Roman"/>
          <w:bCs/>
          <w:kern w:val="1"/>
          <w:sz w:val="24"/>
          <w:szCs w:val="24"/>
        </w:rPr>
        <w:t xml:space="preserve">– </w:t>
      </w:r>
      <w:r w:rsidR="00D32A30">
        <w:rPr>
          <w:rFonts w:ascii="Times New Roman" w:hAnsi="Times New Roman"/>
          <w:bCs/>
          <w:kern w:val="1"/>
          <w:sz w:val="24"/>
          <w:szCs w:val="24"/>
        </w:rPr>
        <w:t xml:space="preserve">výstavba 3 hal na </w:t>
      </w:r>
      <w:r w:rsidR="00E06D93" w:rsidRPr="005D6D4F">
        <w:rPr>
          <w:rFonts w:ascii="Times New Roman" w:hAnsi="Times New Roman"/>
          <w:bCs/>
          <w:kern w:val="1"/>
          <w:sz w:val="24"/>
          <w:szCs w:val="24"/>
        </w:rPr>
        <w:t>drůbeží velkochov</w:t>
      </w:r>
      <w:r w:rsidR="005D6D4F">
        <w:rPr>
          <w:rFonts w:ascii="Times New Roman" w:hAnsi="Times New Roman"/>
          <w:bCs/>
          <w:kern w:val="1"/>
          <w:sz w:val="24"/>
          <w:szCs w:val="24"/>
        </w:rPr>
        <w:t xml:space="preserve">. </w:t>
      </w:r>
    </w:p>
    <w:p w:rsidR="007A6B42" w:rsidRDefault="007A6B42" w:rsidP="007A6B42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7A6B42" w:rsidRDefault="007A6B42" w:rsidP="007A6B42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E06D93">
        <w:rPr>
          <w:rFonts w:ascii="Times New Roman" w:hAnsi="Times New Roman"/>
          <w:kern w:val="1"/>
          <w:sz w:val="24"/>
          <w:szCs w:val="24"/>
        </w:rPr>
        <w:t>11</w:t>
      </w:r>
      <w:r w:rsidR="00E06D93">
        <w:rPr>
          <w:rFonts w:ascii="Times New Roman" w:hAnsi="Times New Roman"/>
          <w:kern w:val="1"/>
          <w:sz w:val="24"/>
          <w:szCs w:val="24"/>
        </w:rPr>
        <w:tab/>
        <w:t>proti:</w:t>
      </w:r>
      <w:r w:rsidR="00E06D93">
        <w:rPr>
          <w:rFonts w:ascii="Times New Roman" w:hAnsi="Times New Roman"/>
          <w:kern w:val="1"/>
          <w:sz w:val="24"/>
          <w:szCs w:val="24"/>
        </w:rPr>
        <w:tab/>
        <w:t>0</w:t>
      </w:r>
      <w:r w:rsidR="00E06D93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E06D93">
        <w:rPr>
          <w:rFonts w:ascii="Times New Roman" w:hAnsi="Times New Roman"/>
          <w:kern w:val="1"/>
          <w:sz w:val="24"/>
          <w:szCs w:val="24"/>
        </w:rPr>
        <w:tab/>
        <w:t>1</w:t>
      </w:r>
    </w:p>
    <w:p w:rsidR="007A6B42" w:rsidRPr="0058036E" w:rsidRDefault="007A6B42" w:rsidP="00971C67">
      <w:pPr>
        <w:pStyle w:val="Odstavecseseznamem"/>
        <w:ind w:left="0"/>
        <w:contextualSpacing w:val="0"/>
        <w:rPr>
          <w:i/>
          <w:iCs/>
        </w:rPr>
      </w:pPr>
    </w:p>
    <w:p w:rsidR="008F35C2" w:rsidRDefault="008F35C2" w:rsidP="00971C67">
      <w:pPr>
        <w:pStyle w:val="Odstavecseseznamem"/>
        <w:ind w:left="0"/>
        <w:contextualSpacing w:val="0"/>
        <w:rPr>
          <w:b/>
          <w:u w:val="single"/>
        </w:rPr>
      </w:pPr>
    </w:p>
    <w:p w:rsidR="008F35C2" w:rsidRDefault="008F35C2" w:rsidP="00971C67">
      <w:pPr>
        <w:pStyle w:val="Odstavecseseznamem"/>
        <w:ind w:left="0"/>
        <w:contextualSpacing w:val="0"/>
        <w:rPr>
          <w:b/>
          <w:u w:val="single"/>
        </w:rPr>
      </w:pPr>
    </w:p>
    <w:p w:rsidR="00971C67" w:rsidRPr="006336EB" w:rsidRDefault="00971C67" w:rsidP="00971C67">
      <w:pPr>
        <w:pStyle w:val="Odstavecseseznamem"/>
        <w:ind w:left="0"/>
        <w:contextualSpacing w:val="0"/>
        <w:rPr>
          <w:b/>
          <w:u w:val="single"/>
        </w:rPr>
      </w:pPr>
      <w:r w:rsidRPr="006336EB">
        <w:rPr>
          <w:b/>
          <w:u w:val="single"/>
        </w:rPr>
        <w:t>8.3.Stavební záměr SSP Storage, s.r.o. – rozšíření technologie podzemního zásobníků</w:t>
      </w:r>
    </w:p>
    <w:p w:rsidR="004D1F9C" w:rsidRDefault="004D1F9C" w:rsidP="004D1F9C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78</w:t>
      </w:r>
    </w:p>
    <w:p w:rsidR="001139F9" w:rsidRPr="001139F9" w:rsidRDefault="007A6B42" w:rsidP="007A6B4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1139F9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1139F9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1139F9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</w:t>
      </w:r>
      <w:r w:rsidR="00C30009" w:rsidRPr="001139F9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1139F9">
        <w:rPr>
          <w:rFonts w:ascii="Times New Roman" w:hAnsi="Times New Roman" w:cs="Times New Roman"/>
          <w:b/>
          <w:bCs/>
          <w:kern w:val="1"/>
          <w:sz w:val="24"/>
          <w:szCs w:val="24"/>
        </w:rPr>
        <w:t>n</w:t>
      </w:r>
      <w:r w:rsidR="00C30009" w:rsidRPr="001139F9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1139F9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a v ě d o m í </w:t>
      </w:r>
      <w:r w:rsidR="00F72C68" w:rsidRPr="001139F9">
        <w:rPr>
          <w:rFonts w:ascii="Times New Roman" w:hAnsi="Times New Roman" w:cs="Times New Roman"/>
          <w:bCs/>
          <w:kern w:val="1"/>
          <w:sz w:val="24"/>
          <w:szCs w:val="24"/>
        </w:rPr>
        <w:t xml:space="preserve">informace o stavebním záměru SSP Storage, s.r.o. </w:t>
      </w:r>
      <w:r w:rsidR="001139F9">
        <w:rPr>
          <w:rFonts w:ascii="Times New Roman" w:hAnsi="Times New Roman" w:cs="Times New Roman"/>
          <w:bCs/>
          <w:kern w:val="1"/>
          <w:sz w:val="24"/>
          <w:szCs w:val="24"/>
        </w:rPr>
        <w:t>„</w:t>
      </w:r>
      <w:r w:rsidR="001139F9" w:rsidRPr="001139F9">
        <w:rPr>
          <w:rFonts w:ascii="Times New Roman" w:hAnsi="Times New Roman" w:cs="Times New Roman"/>
          <w:bCs/>
          <w:kern w:val="1"/>
          <w:sz w:val="24"/>
          <w:szCs w:val="24"/>
        </w:rPr>
        <w:t>rekonstrukce technologie úpravy plynu PZP Dolní Bojanovice</w:t>
      </w:r>
      <w:r w:rsidR="001139F9">
        <w:rPr>
          <w:rFonts w:ascii="Times New Roman" w:hAnsi="Times New Roman" w:cs="Times New Roman"/>
          <w:bCs/>
          <w:kern w:val="1"/>
          <w:sz w:val="24"/>
          <w:szCs w:val="24"/>
        </w:rPr>
        <w:t>“.</w:t>
      </w:r>
    </w:p>
    <w:p w:rsidR="007A6B42" w:rsidRPr="001139F9" w:rsidRDefault="007A6B42" w:rsidP="007A6B42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39F9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7A6B42" w:rsidRPr="001139F9" w:rsidRDefault="007A6B42" w:rsidP="007A6B42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139F9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1139F9">
        <w:rPr>
          <w:rFonts w:ascii="Times New Roman" w:hAnsi="Times New Roman" w:cs="Times New Roman"/>
          <w:kern w:val="1"/>
          <w:sz w:val="24"/>
          <w:szCs w:val="24"/>
        </w:rPr>
        <w:tab/>
      </w:r>
      <w:r w:rsidR="008F35C2" w:rsidRPr="001139F9">
        <w:rPr>
          <w:rFonts w:ascii="Times New Roman" w:hAnsi="Times New Roman" w:cs="Times New Roman"/>
          <w:kern w:val="1"/>
          <w:sz w:val="24"/>
          <w:szCs w:val="24"/>
        </w:rPr>
        <w:t>12</w:t>
      </w:r>
      <w:r w:rsidR="008F35C2" w:rsidRPr="001139F9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="008F35C2" w:rsidRPr="001139F9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="008F35C2" w:rsidRPr="001139F9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="008F35C2" w:rsidRPr="001139F9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7A6B42" w:rsidRPr="0058036E" w:rsidRDefault="007A6B42" w:rsidP="00971C67">
      <w:pPr>
        <w:pStyle w:val="Odstavecseseznamem"/>
        <w:ind w:left="0"/>
        <w:contextualSpacing w:val="0"/>
        <w:rPr>
          <w:i/>
          <w:iCs/>
        </w:rPr>
      </w:pPr>
    </w:p>
    <w:p w:rsidR="00971C67" w:rsidRPr="00EB6955" w:rsidRDefault="00971C67" w:rsidP="00334A3B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EB6955">
        <w:rPr>
          <w:b/>
          <w:u w:val="single"/>
        </w:rPr>
        <w:t>8.4.</w:t>
      </w:r>
      <w:r w:rsidR="00735DD2" w:rsidRPr="00EB6955">
        <w:rPr>
          <w:b/>
          <w:u w:val="single"/>
        </w:rPr>
        <w:t xml:space="preserve"> </w:t>
      </w:r>
      <w:r w:rsidRPr="00EB6955">
        <w:rPr>
          <w:b/>
          <w:u w:val="single"/>
        </w:rPr>
        <w:t xml:space="preserve">Obnova historického rybníku </w:t>
      </w:r>
      <w:r w:rsidR="007A6B42" w:rsidRPr="00EB6955">
        <w:rPr>
          <w:b/>
          <w:u w:val="single"/>
        </w:rPr>
        <w:t>–</w:t>
      </w:r>
      <w:r w:rsidRPr="00EB6955">
        <w:rPr>
          <w:b/>
          <w:u w:val="single"/>
        </w:rPr>
        <w:t xml:space="preserve"> informace</w:t>
      </w:r>
    </w:p>
    <w:p w:rsidR="007A6B42" w:rsidRDefault="007A6B42" w:rsidP="007A6B42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79</w:t>
      </w:r>
    </w:p>
    <w:p w:rsidR="007A6B42" w:rsidRDefault="007A6B42" w:rsidP="007A6B4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</w:t>
      </w:r>
      <w:r w:rsidR="00C30009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</w:rPr>
        <w:t>n</w:t>
      </w:r>
      <w:r w:rsidR="00C30009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a v ě d o m í </w:t>
      </w:r>
      <w:r w:rsidR="00654AE3" w:rsidRPr="00334A3B">
        <w:rPr>
          <w:rFonts w:ascii="Times New Roman" w:hAnsi="Times New Roman"/>
          <w:bCs/>
          <w:kern w:val="1"/>
          <w:sz w:val="24"/>
          <w:szCs w:val="24"/>
        </w:rPr>
        <w:t>informace o</w:t>
      </w:r>
      <w:r w:rsidR="00CD3ED1" w:rsidRPr="00334A3B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654AE3" w:rsidRPr="00334A3B">
        <w:rPr>
          <w:rFonts w:ascii="Times New Roman" w:hAnsi="Times New Roman"/>
          <w:bCs/>
          <w:kern w:val="1"/>
          <w:sz w:val="24"/>
          <w:szCs w:val="24"/>
        </w:rPr>
        <w:t>obnově historického</w:t>
      </w:r>
      <w:r w:rsidR="00EB6955">
        <w:rPr>
          <w:rFonts w:ascii="Times New Roman" w:hAnsi="Times New Roman"/>
          <w:bCs/>
          <w:kern w:val="1"/>
          <w:sz w:val="24"/>
          <w:szCs w:val="24"/>
        </w:rPr>
        <w:t xml:space="preserve"> rybníku, úpravě vodního toku Prušánka </w:t>
      </w:r>
      <w:r w:rsidR="00334A3B" w:rsidRPr="00334A3B">
        <w:rPr>
          <w:rFonts w:ascii="Times New Roman" w:hAnsi="Times New Roman"/>
          <w:bCs/>
          <w:kern w:val="1"/>
          <w:sz w:val="24"/>
          <w:szCs w:val="24"/>
        </w:rPr>
        <w:t xml:space="preserve">a pozvání na výlet k prohlídce </w:t>
      </w:r>
      <w:r w:rsidR="00EB6955">
        <w:rPr>
          <w:rFonts w:ascii="Times New Roman" w:hAnsi="Times New Roman"/>
          <w:bCs/>
          <w:kern w:val="1"/>
          <w:sz w:val="24"/>
          <w:szCs w:val="24"/>
        </w:rPr>
        <w:t>vybudovaného rybníka do </w:t>
      </w:r>
      <w:r w:rsidR="00EB6955" w:rsidRPr="00EB6955">
        <w:rPr>
          <w:rFonts w:ascii="Times New Roman" w:hAnsi="Times New Roman" w:cs="Times New Roman"/>
          <w:bCs/>
          <w:sz w:val="24"/>
          <w:szCs w:val="24"/>
        </w:rPr>
        <w:t>Kasseedorf</w:t>
      </w:r>
      <w:r w:rsidR="00EB6955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7A6B42" w:rsidRDefault="007A6B42" w:rsidP="007A6B42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7A6B42" w:rsidRDefault="007A6B42" w:rsidP="007A6B42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EB6955">
        <w:rPr>
          <w:rFonts w:ascii="Times New Roman" w:hAnsi="Times New Roman"/>
          <w:kern w:val="1"/>
          <w:sz w:val="24"/>
          <w:szCs w:val="24"/>
        </w:rPr>
        <w:t>11</w:t>
      </w:r>
      <w:r w:rsidR="00EB6955">
        <w:rPr>
          <w:rFonts w:ascii="Times New Roman" w:hAnsi="Times New Roman"/>
          <w:kern w:val="1"/>
          <w:sz w:val="24"/>
          <w:szCs w:val="24"/>
        </w:rPr>
        <w:tab/>
        <w:t>proti:</w:t>
      </w:r>
      <w:r w:rsidR="00EB6955">
        <w:rPr>
          <w:rFonts w:ascii="Times New Roman" w:hAnsi="Times New Roman"/>
          <w:kern w:val="1"/>
          <w:sz w:val="24"/>
          <w:szCs w:val="24"/>
        </w:rPr>
        <w:tab/>
        <w:t>0</w:t>
      </w:r>
      <w:r w:rsidR="00EB6955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EB6955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7A6B42" w:rsidRPr="0058036E" w:rsidRDefault="007A6B42" w:rsidP="00971C67">
      <w:pPr>
        <w:pStyle w:val="Odstavecseseznamem"/>
        <w:ind w:left="0"/>
        <w:contextualSpacing w:val="0"/>
      </w:pPr>
    </w:p>
    <w:p w:rsidR="00F75DE2" w:rsidRPr="00CA385E" w:rsidRDefault="00971C67" w:rsidP="00CA385E">
      <w:pPr>
        <w:pStyle w:val="Odstavecseseznamem"/>
        <w:ind w:left="0"/>
        <w:contextualSpacing w:val="0"/>
        <w:rPr>
          <w:b/>
          <w:u w:val="single"/>
        </w:rPr>
      </w:pPr>
      <w:r w:rsidRPr="006336EB">
        <w:rPr>
          <w:b/>
          <w:u w:val="single"/>
        </w:rPr>
        <w:t>8.</w:t>
      </w:r>
      <w:r w:rsidR="00735DD2">
        <w:rPr>
          <w:b/>
          <w:u w:val="single"/>
        </w:rPr>
        <w:t xml:space="preserve"> </w:t>
      </w:r>
      <w:r w:rsidRPr="006336EB">
        <w:rPr>
          <w:b/>
          <w:u w:val="single"/>
        </w:rPr>
        <w:t>5.</w:t>
      </w:r>
      <w:r w:rsidR="00735DD2">
        <w:rPr>
          <w:b/>
          <w:u w:val="single"/>
        </w:rPr>
        <w:t xml:space="preserve"> </w:t>
      </w:r>
      <w:r w:rsidRPr="006336EB">
        <w:rPr>
          <w:b/>
          <w:u w:val="single"/>
        </w:rPr>
        <w:t>ZŠ a MŠ – rekonstrukce vnitřní elektroinstalace, šatny, vestavba ordinace praktického a dětského lékaře, dělící opona, oplocení víceúčelového hřiště</w:t>
      </w:r>
    </w:p>
    <w:p w:rsidR="00C30009" w:rsidRDefault="00C30009" w:rsidP="00A3465B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80</w:t>
      </w:r>
    </w:p>
    <w:p w:rsidR="00A3465B" w:rsidRDefault="00C30009" w:rsidP="00A3465B">
      <w:pPr>
        <w:pStyle w:val="Odstavecseseznamem"/>
        <w:ind w:left="0"/>
        <w:contextualSpacing w:val="0"/>
        <w:jc w:val="both"/>
        <w:rPr>
          <w:b/>
          <w:u w:val="single"/>
        </w:rPr>
      </w:pPr>
      <w:r>
        <w:rPr>
          <w:kern w:val="1"/>
        </w:rPr>
        <w:t xml:space="preserve">Zastupitelstvo </w:t>
      </w:r>
      <w:r>
        <w:t xml:space="preserve">Obce Dolní Bojanovice  </w:t>
      </w:r>
      <w:r>
        <w:rPr>
          <w:b/>
          <w:bCs/>
          <w:kern w:val="1"/>
        </w:rPr>
        <w:t xml:space="preserve">b e r e  n a v ě d o m í </w:t>
      </w:r>
      <w:r w:rsidR="00A3465B" w:rsidRPr="00CD3ED1">
        <w:rPr>
          <w:bCs/>
          <w:kern w:val="1"/>
        </w:rPr>
        <w:t>informace o investičních akcích v ZŠ a MŠ -</w:t>
      </w:r>
      <w:r w:rsidR="00A3465B" w:rsidRPr="00A3465B">
        <w:rPr>
          <w:bCs/>
          <w:kern w:val="1"/>
        </w:rPr>
        <w:t xml:space="preserve"> </w:t>
      </w:r>
      <w:r w:rsidR="00A3465B" w:rsidRPr="00A3465B">
        <w:t>rekonstrukce vnitřní elektroinstalace, šatny, vestavba ordinace praktického a dětského lékaře, dělící opona, oplocení víceúčelového hřiště</w:t>
      </w:r>
      <w:r w:rsidR="001647A6">
        <w:t xml:space="preserve">, které budou probíhat v období letních prázdnin. </w:t>
      </w:r>
    </w:p>
    <w:p w:rsidR="00C30009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C30009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A3465B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C30009" w:rsidRPr="0058036E" w:rsidRDefault="00C30009" w:rsidP="00971C67">
      <w:pPr>
        <w:pStyle w:val="Odstavecseseznamem"/>
        <w:ind w:left="0"/>
        <w:contextualSpacing w:val="0"/>
      </w:pPr>
    </w:p>
    <w:p w:rsidR="00735DD2" w:rsidRDefault="00735DD2" w:rsidP="00971C67">
      <w:pPr>
        <w:pStyle w:val="Odstavecseseznamem"/>
        <w:ind w:left="0"/>
        <w:contextualSpacing w:val="0"/>
        <w:rPr>
          <w:b/>
          <w:u w:val="single"/>
        </w:rPr>
      </w:pPr>
    </w:p>
    <w:p w:rsidR="0095737D" w:rsidRPr="00CA385E" w:rsidRDefault="00971C67" w:rsidP="00CA385E">
      <w:pPr>
        <w:pStyle w:val="Odstavecseseznamem"/>
        <w:ind w:left="0"/>
        <w:contextualSpacing w:val="0"/>
        <w:rPr>
          <w:b/>
          <w:u w:val="single"/>
        </w:rPr>
      </w:pPr>
      <w:r w:rsidRPr="006336EB">
        <w:rPr>
          <w:b/>
          <w:u w:val="single"/>
        </w:rPr>
        <w:t>8.6.</w:t>
      </w:r>
      <w:r w:rsidR="00C30009" w:rsidRPr="006336EB">
        <w:rPr>
          <w:b/>
          <w:u w:val="single"/>
        </w:rPr>
        <w:t xml:space="preserve"> </w:t>
      </w:r>
      <w:r w:rsidRPr="006336EB">
        <w:rPr>
          <w:b/>
          <w:u w:val="single"/>
        </w:rPr>
        <w:t>Zdravotní středisko – z celkové výměry podlahové plochy bude více než 50 % sloužit pro bydlení</w:t>
      </w:r>
    </w:p>
    <w:p w:rsidR="00C30009" w:rsidRDefault="00C30009" w:rsidP="00C30009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81</w:t>
      </w:r>
    </w:p>
    <w:p w:rsidR="00C30009" w:rsidRPr="0095737D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 w:rsidR="00397BA7">
        <w:rPr>
          <w:rFonts w:ascii="Times New Roman" w:hAnsi="Times New Roman"/>
          <w:b/>
          <w:bCs/>
          <w:kern w:val="1"/>
          <w:sz w:val="24"/>
          <w:szCs w:val="24"/>
        </w:rPr>
        <w:t xml:space="preserve">s c h v a l u j e </w:t>
      </w:r>
      <w:r w:rsidR="00397BA7" w:rsidRPr="0095737D">
        <w:rPr>
          <w:rFonts w:ascii="Times New Roman" w:hAnsi="Times New Roman"/>
          <w:bCs/>
          <w:kern w:val="1"/>
          <w:sz w:val="24"/>
          <w:szCs w:val="24"/>
        </w:rPr>
        <w:t>rekonstru</w:t>
      </w:r>
      <w:r w:rsidR="001570ED" w:rsidRPr="0095737D">
        <w:rPr>
          <w:rFonts w:ascii="Times New Roman" w:hAnsi="Times New Roman"/>
          <w:bCs/>
          <w:kern w:val="1"/>
          <w:sz w:val="24"/>
          <w:szCs w:val="24"/>
        </w:rPr>
        <w:t xml:space="preserve">kci zdravotního střediska </w:t>
      </w:r>
      <w:r w:rsidR="005E407A">
        <w:rPr>
          <w:rFonts w:ascii="Times New Roman" w:hAnsi="Times New Roman"/>
          <w:bCs/>
          <w:kern w:val="1"/>
          <w:sz w:val="24"/>
          <w:szCs w:val="24"/>
        </w:rPr>
        <w:t>v navržené podobě(</w:t>
      </w:r>
      <w:r w:rsidR="005E407A">
        <w:t>První etapa – nebytové prostory, ordinace pro lékaře v přízemí a v druhé etapě – vybudování pečovatelských bytů v prvním patře budovy)</w:t>
      </w:r>
      <w:r w:rsidR="005E407A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1570ED" w:rsidRPr="0095737D">
        <w:rPr>
          <w:rFonts w:ascii="Times New Roman" w:hAnsi="Times New Roman"/>
          <w:bCs/>
          <w:kern w:val="1"/>
          <w:sz w:val="24"/>
          <w:szCs w:val="24"/>
        </w:rPr>
        <w:t>s tím, že z celkové</w:t>
      </w:r>
      <w:r w:rsidR="005E407A">
        <w:rPr>
          <w:rFonts w:ascii="Times New Roman" w:hAnsi="Times New Roman"/>
          <w:bCs/>
          <w:kern w:val="1"/>
          <w:sz w:val="24"/>
          <w:szCs w:val="24"/>
        </w:rPr>
        <w:t xml:space="preserve"> výměry podlahové plochy bude ví</w:t>
      </w:r>
      <w:r w:rsidR="001570ED" w:rsidRPr="0095737D">
        <w:rPr>
          <w:rFonts w:ascii="Times New Roman" w:hAnsi="Times New Roman"/>
          <w:bCs/>
          <w:kern w:val="1"/>
          <w:sz w:val="24"/>
          <w:szCs w:val="24"/>
        </w:rPr>
        <w:t>ce než 50 % sloužit pro bydlení</w:t>
      </w:r>
      <w:r w:rsidR="0095737D">
        <w:rPr>
          <w:rFonts w:ascii="Times New Roman" w:hAnsi="Times New Roman"/>
          <w:bCs/>
          <w:kern w:val="1"/>
          <w:sz w:val="24"/>
          <w:szCs w:val="24"/>
        </w:rPr>
        <w:t>.</w:t>
      </w:r>
      <w:r w:rsidR="00777387">
        <w:rPr>
          <w:rFonts w:ascii="Times New Roman" w:hAnsi="Times New Roman"/>
          <w:bCs/>
          <w:kern w:val="1"/>
          <w:sz w:val="24"/>
          <w:szCs w:val="24"/>
        </w:rPr>
        <w:t xml:space="preserve"> Předpokládá se, že provoz lékárny bude řešený soukromým subjektem.</w:t>
      </w:r>
    </w:p>
    <w:p w:rsidR="00C30009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C30009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1570ED">
        <w:rPr>
          <w:rFonts w:ascii="Times New Roman" w:hAnsi="Times New Roman"/>
          <w:kern w:val="1"/>
          <w:sz w:val="24"/>
          <w:szCs w:val="24"/>
        </w:rPr>
        <w:t>1</w:t>
      </w:r>
      <w:r w:rsidR="005E407A">
        <w:rPr>
          <w:rFonts w:ascii="Times New Roman" w:hAnsi="Times New Roman"/>
          <w:kern w:val="1"/>
          <w:sz w:val="24"/>
          <w:szCs w:val="24"/>
        </w:rPr>
        <w:t>1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5E407A">
        <w:rPr>
          <w:rFonts w:ascii="Times New Roman" w:hAnsi="Times New Roman"/>
          <w:kern w:val="1"/>
          <w:sz w:val="24"/>
          <w:szCs w:val="24"/>
        </w:rPr>
        <w:t>1</w:t>
      </w:r>
    </w:p>
    <w:p w:rsidR="00C30009" w:rsidRPr="0058036E" w:rsidRDefault="00C30009" w:rsidP="00801EDC">
      <w:pPr>
        <w:pStyle w:val="Odstavecseseznamem"/>
        <w:ind w:left="0"/>
        <w:contextualSpacing w:val="0"/>
        <w:jc w:val="both"/>
      </w:pPr>
    </w:p>
    <w:p w:rsidR="00971C67" w:rsidRDefault="006336EB" w:rsidP="00801EDC">
      <w:pPr>
        <w:pStyle w:val="Odstavecseseznamem"/>
        <w:ind w:left="0"/>
        <w:contextualSpacing w:val="0"/>
        <w:jc w:val="both"/>
        <w:rPr>
          <w:b/>
          <w:u w:val="single"/>
        </w:rPr>
      </w:pPr>
      <w:r>
        <w:rPr>
          <w:b/>
          <w:u w:val="single"/>
        </w:rPr>
        <w:t>8.7.</w:t>
      </w:r>
      <w:r w:rsidR="00971C67" w:rsidRPr="006336EB">
        <w:rPr>
          <w:b/>
          <w:u w:val="single"/>
        </w:rPr>
        <w:t>DPS – vestavba ordinace zubního lékaře</w:t>
      </w:r>
    </w:p>
    <w:p w:rsidR="00C30009" w:rsidRDefault="00C30009" w:rsidP="00C30009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82</w:t>
      </w:r>
    </w:p>
    <w:p w:rsidR="00C30009" w:rsidRPr="00801EDC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n a v ě d o m í </w:t>
      </w:r>
      <w:r w:rsidR="00801EDC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801EDC" w:rsidRPr="00801EDC">
        <w:rPr>
          <w:rFonts w:ascii="Times New Roman" w:hAnsi="Times New Roman"/>
          <w:bCs/>
          <w:kern w:val="1"/>
          <w:sz w:val="24"/>
          <w:szCs w:val="24"/>
        </w:rPr>
        <w:t>informaci o vestavbě ordinace zubního lékaře a vyřazení masážní vany.</w:t>
      </w:r>
    </w:p>
    <w:p w:rsidR="00C30009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C30009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166970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C30009" w:rsidRPr="0058036E" w:rsidRDefault="00C30009" w:rsidP="00971C67">
      <w:pPr>
        <w:pStyle w:val="Odstavecseseznamem"/>
        <w:ind w:left="0"/>
        <w:contextualSpacing w:val="0"/>
      </w:pPr>
    </w:p>
    <w:p w:rsidR="00FB69DE" w:rsidRDefault="00FB69DE" w:rsidP="00971C67">
      <w:pPr>
        <w:pStyle w:val="Odstavecseseznamem"/>
        <w:ind w:left="0"/>
        <w:contextualSpacing w:val="0"/>
        <w:rPr>
          <w:b/>
          <w:u w:val="single"/>
        </w:rPr>
      </w:pPr>
    </w:p>
    <w:p w:rsidR="002E302D" w:rsidRPr="00CA385E" w:rsidRDefault="00971C67" w:rsidP="004752BB">
      <w:pPr>
        <w:pStyle w:val="Odstavecseseznamem"/>
        <w:ind w:left="0"/>
        <w:contextualSpacing w:val="0"/>
        <w:rPr>
          <w:b/>
          <w:u w:val="single"/>
        </w:rPr>
      </w:pPr>
      <w:proofErr w:type="gramStart"/>
      <w:r w:rsidRPr="006336EB">
        <w:rPr>
          <w:b/>
          <w:u w:val="single"/>
        </w:rPr>
        <w:t>8.8</w:t>
      </w:r>
      <w:proofErr w:type="gramEnd"/>
      <w:r w:rsidRPr="006336EB">
        <w:rPr>
          <w:b/>
          <w:u w:val="single"/>
        </w:rPr>
        <w:t xml:space="preserve">. </w:t>
      </w:r>
      <w:r w:rsidR="004752BB">
        <w:rPr>
          <w:b/>
          <w:u w:val="single"/>
        </w:rPr>
        <w:t xml:space="preserve"> </w:t>
      </w:r>
      <w:r w:rsidRPr="006336EB">
        <w:rPr>
          <w:b/>
          <w:u w:val="single"/>
        </w:rPr>
        <w:t>ZUŠ – architektonická studie – Ing. Arch. Mléčka</w:t>
      </w:r>
      <w:r w:rsidR="00FB698E">
        <w:t xml:space="preserve">                                                         </w:t>
      </w:r>
    </w:p>
    <w:p w:rsidR="00C30009" w:rsidRPr="004752BB" w:rsidRDefault="00C30009" w:rsidP="004752BB">
      <w:pPr>
        <w:pStyle w:val="Odstavecseseznamem"/>
        <w:ind w:left="0"/>
        <w:contextualSpacing w:val="0"/>
      </w:pPr>
      <w:r>
        <w:rPr>
          <w:b/>
          <w:bCs/>
          <w:kern w:val="1"/>
          <w:u w:val="single"/>
        </w:rPr>
        <w:t xml:space="preserve">Usnesení č. </w:t>
      </w:r>
      <w:r w:rsidR="00167734">
        <w:rPr>
          <w:b/>
          <w:bCs/>
          <w:kern w:val="1"/>
          <w:u w:val="single"/>
        </w:rPr>
        <w:t>8</w:t>
      </w:r>
      <w:r w:rsidR="008A2C87">
        <w:rPr>
          <w:b/>
          <w:bCs/>
          <w:kern w:val="1"/>
          <w:u w:val="single"/>
        </w:rPr>
        <w:t>3</w:t>
      </w:r>
    </w:p>
    <w:p w:rsidR="00C30009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n a v ě d o m í </w:t>
      </w:r>
      <w:r w:rsidR="00FB698E" w:rsidRPr="00FB698E">
        <w:rPr>
          <w:rFonts w:ascii="Times New Roman" w:hAnsi="Times New Roman"/>
          <w:bCs/>
          <w:kern w:val="1"/>
          <w:sz w:val="24"/>
          <w:szCs w:val="24"/>
        </w:rPr>
        <w:t xml:space="preserve">počáteční </w:t>
      </w:r>
      <w:r w:rsidR="00A16D57" w:rsidRPr="00FB698E">
        <w:rPr>
          <w:rFonts w:ascii="Times New Roman" w:hAnsi="Times New Roman"/>
          <w:bCs/>
          <w:kern w:val="1"/>
          <w:sz w:val="24"/>
          <w:szCs w:val="24"/>
        </w:rPr>
        <w:t>návrh</w:t>
      </w:r>
      <w:r w:rsidR="009B4433" w:rsidRPr="00FB698E">
        <w:rPr>
          <w:rFonts w:ascii="Times New Roman" w:hAnsi="Times New Roman"/>
          <w:bCs/>
          <w:kern w:val="1"/>
          <w:sz w:val="24"/>
          <w:szCs w:val="24"/>
        </w:rPr>
        <w:t xml:space="preserve"> architektonické studie na ZUŠ s tím, že </w:t>
      </w:r>
      <w:r w:rsidR="00FB698E">
        <w:rPr>
          <w:rFonts w:ascii="Times New Roman" w:hAnsi="Times New Roman"/>
          <w:bCs/>
          <w:kern w:val="1"/>
          <w:sz w:val="24"/>
          <w:szCs w:val="24"/>
        </w:rPr>
        <w:t>Ing. Arch. M</w:t>
      </w:r>
      <w:r w:rsidR="009B4433" w:rsidRPr="00FB698E">
        <w:rPr>
          <w:rFonts w:ascii="Times New Roman" w:hAnsi="Times New Roman"/>
          <w:bCs/>
          <w:kern w:val="1"/>
          <w:sz w:val="24"/>
          <w:szCs w:val="24"/>
        </w:rPr>
        <w:t xml:space="preserve">léčka zpracuje </w:t>
      </w:r>
      <w:r w:rsidR="006826F3">
        <w:rPr>
          <w:rFonts w:ascii="Times New Roman" w:hAnsi="Times New Roman"/>
          <w:bCs/>
          <w:kern w:val="1"/>
          <w:sz w:val="24"/>
          <w:szCs w:val="24"/>
        </w:rPr>
        <w:t xml:space="preserve">podrobnější studii a </w:t>
      </w:r>
      <w:r w:rsidR="00876105">
        <w:rPr>
          <w:rFonts w:ascii="Times New Roman" w:hAnsi="Times New Roman"/>
          <w:bCs/>
          <w:kern w:val="1"/>
          <w:sz w:val="24"/>
          <w:szCs w:val="24"/>
        </w:rPr>
        <w:t>návrh</w:t>
      </w:r>
      <w:r w:rsidR="006826F3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9B4433" w:rsidRPr="00FB698E">
        <w:rPr>
          <w:rFonts w:ascii="Times New Roman" w:hAnsi="Times New Roman"/>
          <w:bCs/>
          <w:kern w:val="1"/>
          <w:sz w:val="24"/>
          <w:szCs w:val="24"/>
        </w:rPr>
        <w:t>varia</w:t>
      </w:r>
      <w:r w:rsidR="00A16D57" w:rsidRPr="00FB698E">
        <w:rPr>
          <w:rFonts w:ascii="Times New Roman" w:hAnsi="Times New Roman"/>
          <w:bCs/>
          <w:kern w:val="1"/>
          <w:sz w:val="24"/>
          <w:szCs w:val="24"/>
        </w:rPr>
        <w:t>n</w:t>
      </w:r>
      <w:r w:rsidR="00774CC4">
        <w:rPr>
          <w:rFonts w:ascii="Times New Roman" w:hAnsi="Times New Roman"/>
          <w:bCs/>
          <w:kern w:val="1"/>
          <w:sz w:val="24"/>
          <w:szCs w:val="24"/>
        </w:rPr>
        <w:t>t</w:t>
      </w:r>
      <w:r w:rsidR="009B4433">
        <w:rPr>
          <w:rFonts w:ascii="Times New Roman" w:hAnsi="Times New Roman"/>
          <w:b/>
          <w:bCs/>
          <w:kern w:val="1"/>
          <w:sz w:val="24"/>
          <w:szCs w:val="24"/>
        </w:rPr>
        <w:t>.</w:t>
      </w:r>
    </w:p>
    <w:p w:rsidR="00C30009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C30009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9B4433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C30009" w:rsidRPr="00C30009" w:rsidRDefault="00C30009" w:rsidP="00971C67">
      <w:pPr>
        <w:pStyle w:val="Odstavecseseznamem"/>
        <w:ind w:left="0"/>
        <w:contextualSpacing w:val="0"/>
        <w:rPr>
          <w:u w:val="single"/>
        </w:rPr>
      </w:pPr>
    </w:p>
    <w:p w:rsidR="00971C67" w:rsidRDefault="00971C67" w:rsidP="00140912">
      <w:pPr>
        <w:pStyle w:val="Odstavecseseznamem"/>
        <w:ind w:left="0"/>
        <w:contextualSpacing w:val="0"/>
        <w:jc w:val="both"/>
        <w:rPr>
          <w:b/>
          <w:u w:val="single"/>
        </w:rPr>
      </w:pPr>
      <w:proofErr w:type="gramStart"/>
      <w:r w:rsidRPr="006336EB">
        <w:rPr>
          <w:b/>
          <w:u w:val="single"/>
        </w:rPr>
        <w:t>8.9.Prodloužení</w:t>
      </w:r>
      <w:proofErr w:type="gramEnd"/>
      <w:r w:rsidRPr="006336EB">
        <w:rPr>
          <w:b/>
          <w:u w:val="single"/>
        </w:rPr>
        <w:t xml:space="preserve"> Hlavní – Dlouhá – komunikace</w:t>
      </w:r>
    </w:p>
    <w:p w:rsidR="00C30009" w:rsidRPr="00C22BBC" w:rsidRDefault="00C30009" w:rsidP="00140912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rFonts w:cs="Times New Roman"/>
          <w:b/>
          <w:bCs/>
          <w:kern w:val="1"/>
          <w:szCs w:val="24"/>
          <w:u w:val="single"/>
        </w:rPr>
      </w:pPr>
      <w:r w:rsidRPr="00C22BBC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8A2C87" w:rsidRPr="00C22BBC">
        <w:rPr>
          <w:rFonts w:cs="Times New Roman"/>
          <w:b/>
          <w:bCs/>
          <w:kern w:val="1"/>
          <w:szCs w:val="24"/>
          <w:u w:val="single"/>
        </w:rPr>
        <w:t>84</w:t>
      </w:r>
    </w:p>
    <w:p w:rsidR="00C30009" w:rsidRPr="00C22BBC" w:rsidRDefault="00C30009" w:rsidP="001409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22BBC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C22BBC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C22BB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 n a v ě d o m í </w:t>
      </w:r>
      <w:r w:rsidR="00C22BBC" w:rsidRPr="00C22BBC">
        <w:rPr>
          <w:rFonts w:ascii="Times New Roman" w:hAnsi="Times New Roman" w:cs="Times New Roman"/>
          <w:bCs/>
          <w:kern w:val="1"/>
          <w:sz w:val="24"/>
          <w:szCs w:val="24"/>
        </w:rPr>
        <w:t>informace o investiční akci</w:t>
      </w:r>
      <w:r w:rsidR="00C22BBC" w:rsidRPr="00C22BBC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C22BBC" w:rsidRPr="00C22BBC">
        <w:rPr>
          <w:rFonts w:ascii="Times New Roman" w:hAnsi="Times New Roman" w:cs="Times New Roman"/>
          <w:sz w:val="24"/>
          <w:szCs w:val="24"/>
        </w:rPr>
        <w:t>Hlavní – Dlouhá – komunikace</w:t>
      </w:r>
    </w:p>
    <w:p w:rsidR="00C30009" w:rsidRPr="00C22BBC" w:rsidRDefault="00C30009" w:rsidP="00140912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C22BBC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C30009" w:rsidRPr="00C22BBC" w:rsidRDefault="00C30009" w:rsidP="00140912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C22BBC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C22BBC">
        <w:rPr>
          <w:rFonts w:ascii="Times New Roman" w:hAnsi="Times New Roman" w:cs="Times New Roman"/>
          <w:kern w:val="1"/>
          <w:sz w:val="24"/>
          <w:szCs w:val="24"/>
        </w:rPr>
        <w:tab/>
      </w:r>
      <w:r w:rsidR="007A14DB" w:rsidRPr="00C22BBC"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C22BBC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C22BBC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C22BBC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C22BBC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C30009" w:rsidRPr="00C30009" w:rsidRDefault="00C30009" w:rsidP="00971C67">
      <w:pPr>
        <w:pStyle w:val="Odstavecseseznamem"/>
        <w:ind w:left="0"/>
        <w:contextualSpacing w:val="0"/>
        <w:rPr>
          <w:u w:val="single"/>
        </w:rPr>
      </w:pPr>
    </w:p>
    <w:p w:rsidR="00A65C17" w:rsidRPr="00CA385E" w:rsidRDefault="00971C67" w:rsidP="00CA385E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6336EB">
        <w:rPr>
          <w:b/>
          <w:u w:val="single"/>
        </w:rPr>
        <w:t>8.10.</w:t>
      </w:r>
      <w:r w:rsidR="00D263BD" w:rsidRPr="006336EB">
        <w:rPr>
          <w:b/>
          <w:u w:val="single"/>
        </w:rPr>
        <w:t xml:space="preserve"> </w:t>
      </w:r>
      <w:r w:rsidRPr="006336EB">
        <w:rPr>
          <w:b/>
          <w:u w:val="single"/>
        </w:rPr>
        <w:t>Separace a svoz biologicky rozložitelného odpad</w:t>
      </w:r>
      <w:r w:rsidR="00CA385E">
        <w:rPr>
          <w:b/>
          <w:u w:val="single"/>
        </w:rPr>
        <w:t>u – informace – výběrové řízení</w:t>
      </w:r>
    </w:p>
    <w:p w:rsidR="00C30009" w:rsidRPr="00467604" w:rsidRDefault="00C30009" w:rsidP="00D263BD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rFonts w:cs="Times New Roman"/>
          <w:b/>
          <w:bCs/>
          <w:kern w:val="1"/>
          <w:szCs w:val="24"/>
          <w:u w:val="single"/>
        </w:rPr>
      </w:pPr>
      <w:r w:rsidRPr="00467604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8A2C87">
        <w:rPr>
          <w:rFonts w:cs="Times New Roman"/>
          <w:b/>
          <w:bCs/>
          <w:kern w:val="1"/>
          <w:szCs w:val="24"/>
          <w:u w:val="single"/>
        </w:rPr>
        <w:t>85</w:t>
      </w:r>
    </w:p>
    <w:p w:rsidR="00C30009" w:rsidRPr="00467604" w:rsidRDefault="00C30009" w:rsidP="00D263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67604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467604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467604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 n a v ě d o m í </w:t>
      </w:r>
      <w:r w:rsidR="00D263BD" w:rsidRPr="00467604">
        <w:rPr>
          <w:rFonts w:ascii="Times New Roman" w:hAnsi="Times New Roman" w:cs="Times New Roman"/>
          <w:bCs/>
          <w:kern w:val="1"/>
          <w:sz w:val="24"/>
          <w:szCs w:val="24"/>
        </w:rPr>
        <w:t xml:space="preserve">informace o </w:t>
      </w:r>
      <w:r w:rsidR="00467604">
        <w:rPr>
          <w:rFonts w:ascii="Times New Roman" w:hAnsi="Times New Roman" w:cs="Times New Roman"/>
          <w:bCs/>
          <w:kern w:val="1"/>
          <w:sz w:val="24"/>
          <w:szCs w:val="24"/>
        </w:rPr>
        <w:t>při</w:t>
      </w:r>
      <w:r w:rsidR="00467604" w:rsidRPr="00467604">
        <w:rPr>
          <w:rFonts w:ascii="Times New Roman" w:hAnsi="Times New Roman" w:cs="Times New Roman"/>
          <w:bCs/>
          <w:kern w:val="1"/>
          <w:sz w:val="24"/>
          <w:szCs w:val="24"/>
        </w:rPr>
        <w:t xml:space="preserve">slíbené dotaci </w:t>
      </w:r>
      <w:r w:rsidR="00467604" w:rsidRPr="00467604">
        <w:rPr>
          <w:rFonts w:ascii="Times New Roman" w:hAnsi="Times New Roman" w:cs="Times New Roman"/>
          <w:sz w:val="24"/>
          <w:szCs w:val="24"/>
        </w:rPr>
        <w:t>v rámci projektu „Separace a svoz biol</w:t>
      </w:r>
      <w:r w:rsidR="00876105">
        <w:rPr>
          <w:rFonts w:ascii="Times New Roman" w:hAnsi="Times New Roman" w:cs="Times New Roman"/>
          <w:sz w:val="24"/>
          <w:szCs w:val="24"/>
        </w:rPr>
        <w:t>ogicky rozložitelného odpadu“ ze Státního f</w:t>
      </w:r>
      <w:r w:rsidR="00467604" w:rsidRPr="00467604">
        <w:rPr>
          <w:rFonts w:ascii="Times New Roman" w:hAnsi="Times New Roman" w:cs="Times New Roman"/>
          <w:sz w:val="24"/>
          <w:szCs w:val="24"/>
        </w:rPr>
        <w:t>ondu životního prostředí na nákup traktorové vlečky pro manipulaci s kontejnery na bioodpad</w:t>
      </w:r>
      <w:r w:rsidR="00467604" w:rsidRPr="00467604">
        <w:rPr>
          <w:rFonts w:ascii="Times New Roman" w:hAnsi="Times New Roman" w:cs="Times New Roman"/>
          <w:bCs/>
          <w:kern w:val="1"/>
          <w:sz w:val="24"/>
          <w:szCs w:val="24"/>
        </w:rPr>
        <w:t xml:space="preserve"> a o výběrovém </w:t>
      </w:r>
      <w:r w:rsidR="00D263BD" w:rsidRPr="00467604">
        <w:rPr>
          <w:rFonts w:ascii="Times New Roman" w:hAnsi="Times New Roman" w:cs="Times New Roman"/>
          <w:bCs/>
          <w:kern w:val="1"/>
          <w:sz w:val="24"/>
          <w:szCs w:val="24"/>
        </w:rPr>
        <w:t>řízení na</w:t>
      </w:r>
      <w:r w:rsidR="00467604" w:rsidRPr="00467604">
        <w:rPr>
          <w:rFonts w:ascii="Times New Roman" w:hAnsi="Times New Roman" w:cs="Times New Roman"/>
          <w:bCs/>
          <w:kern w:val="1"/>
          <w:sz w:val="24"/>
          <w:szCs w:val="24"/>
        </w:rPr>
        <w:t xml:space="preserve"> akci </w:t>
      </w:r>
      <w:r w:rsidR="00467604" w:rsidRPr="00467604">
        <w:rPr>
          <w:rFonts w:ascii="Times New Roman" w:hAnsi="Times New Roman" w:cs="Times New Roman"/>
          <w:sz w:val="24"/>
          <w:szCs w:val="24"/>
        </w:rPr>
        <w:t>„Separace a svoz biologicky rozložitelného odpadu“.</w:t>
      </w:r>
    </w:p>
    <w:p w:rsidR="00C30009" w:rsidRPr="00467604" w:rsidRDefault="00C30009" w:rsidP="00D263BD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67604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C30009" w:rsidRPr="00467604" w:rsidRDefault="00C30009" w:rsidP="00C30009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67604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467604">
        <w:rPr>
          <w:rFonts w:ascii="Times New Roman" w:hAnsi="Times New Roman" w:cs="Times New Roman"/>
          <w:kern w:val="1"/>
          <w:sz w:val="24"/>
          <w:szCs w:val="24"/>
        </w:rPr>
        <w:tab/>
      </w:r>
      <w:r w:rsidR="00140912" w:rsidRPr="00467604">
        <w:rPr>
          <w:rFonts w:ascii="Times New Roman" w:hAnsi="Times New Roman" w:cs="Times New Roman"/>
          <w:kern w:val="1"/>
          <w:sz w:val="24"/>
          <w:szCs w:val="24"/>
        </w:rPr>
        <w:t>12</w:t>
      </w:r>
      <w:r w:rsidRPr="00467604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467604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467604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467604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C30009" w:rsidRPr="00C30009" w:rsidRDefault="00C30009" w:rsidP="00971C67">
      <w:pPr>
        <w:pStyle w:val="Odstavecseseznamem"/>
        <w:ind w:left="0"/>
        <w:contextualSpacing w:val="0"/>
        <w:rPr>
          <w:u w:val="single"/>
        </w:rPr>
      </w:pPr>
    </w:p>
    <w:p w:rsidR="00D92CA4" w:rsidRDefault="00D92CA4" w:rsidP="00D92CA4">
      <w:pPr>
        <w:pStyle w:val="Normlnweb"/>
        <w:spacing w:after="0"/>
        <w:contextualSpacing/>
      </w:pPr>
      <w:r>
        <w:rPr>
          <w:b/>
          <w:bCs/>
          <w:u w:val="single"/>
        </w:rPr>
        <w:t xml:space="preserve">8.11. Ulice Rýnská – přeschválení – změna regulativů </w:t>
      </w:r>
    </w:p>
    <w:p w:rsidR="00D92CA4" w:rsidRDefault="00D92CA4" w:rsidP="00D92CA4">
      <w:pPr>
        <w:pStyle w:val="Normlnweb"/>
        <w:spacing w:after="0"/>
        <w:contextualSpacing/>
      </w:pPr>
      <w:r>
        <w:rPr>
          <w:b/>
          <w:bCs/>
          <w:u w:val="single"/>
        </w:rPr>
        <w:t xml:space="preserve">Usnesení č. 86 </w:t>
      </w:r>
    </w:p>
    <w:p w:rsidR="00D92CA4" w:rsidRDefault="00D92CA4" w:rsidP="00D92CA4">
      <w:pPr>
        <w:pStyle w:val="Normlnweb"/>
        <w:spacing w:after="0"/>
        <w:contextualSpacing/>
      </w:pPr>
      <w:r>
        <w:t xml:space="preserve">Zastupitelstvo Obce Dolní Bojanovice  </w:t>
      </w:r>
      <w:r>
        <w:rPr>
          <w:b/>
          <w:bCs/>
        </w:rPr>
        <w:t xml:space="preserve">s c h v a l u j e  </w:t>
      </w:r>
      <w:r>
        <w:t xml:space="preserve">změnu urbanistických regulativů pro lokalitu ulice Rýnská a Díly pod Vinohrady II.  - Oplocení na hranici pozemku, domovní čára je stanovena 5 až 10 m za hranicí pozemku. </w:t>
      </w:r>
    </w:p>
    <w:p w:rsidR="00CA385E" w:rsidRDefault="00CA385E" w:rsidP="00CA385E">
      <w:pPr>
        <w:pStyle w:val="Normlnweb"/>
      </w:pPr>
      <w:r>
        <w:t xml:space="preserve">Hlasování: </w:t>
      </w:r>
    </w:p>
    <w:p w:rsidR="00AC6EC4" w:rsidRDefault="00971C67" w:rsidP="00AC6EC4">
      <w:pPr>
        <w:pStyle w:val="Normlnweb"/>
        <w:rPr>
          <w:b/>
          <w:u w:val="single"/>
        </w:rPr>
      </w:pPr>
      <w:r w:rsidRPr="006336EB">
        <w:rPr>
          <w:b/>
          <w:u w:val="single"/>
        </w:rPr>
        <w:t>8.12.</w:t>
      </w:r>
      <w:r w:rsidR="004D767A">
        <w:rPr>
          <w:b/>
          <w:u w:val="single"/>
        </w:rPr>
        <w:t xml:space="preserve"> </w:t>
      </w:r>
      <w:r w:rsidRPr="006336EB">
        <w:rPr>
          <w:b/>
          <w:u w:val="single"/>
        </w:rPr>
        <w:t>Prodloužení chodníku v ul. Hodonínská (u tiskárny Lelka)</w:t>
      </w:r>
    </w:p>
    <w:p w:rsidR="00AC6EC4" w:rsidRDefault="0051601F" w:rsidP="00AC6EC4">
      <w:pPr>
        <w:pStyle w:val="Normlnweb"/>
      </w:pPr>
      <w:r w:rsidRPr="004D767A">
        <w:t>Bylo řešeno v</w:t>
      </w:r>
      <w:r w:rsidR="004D767A" w:rsidRPr="004D767A">
        <w:t> </w:t>
      </w:r>
      <w:r w:rsidRPr="004D767A">
        <w:t>bodu</w:t>
      </w:r>
      <w:r w:rsidR="004D767A" w:rsidRPr="004D767A">
        <w:t xml:space="preserve"> 7.1 </w:t>
      </w:r>
    </w:p>
    <w:p w:rsidR="00971C67" w:rsidRPr="00AC6EC4" w:rsidRDefault="00971C67" w:rsidP="00AC6EC4">
      <w:pPr>
        <w:pStyle w:val="Normlnweb"/>
      </w:pPr>
      <w:r w:rsidRPr="006336EB">
        <w:rPr>
          <w:b/>
          <w:u w:val="single"/>
        </w:rPr>
        <w:t>8.13.</w:t>
      </w:r>
      <w:r w:rsidR="00D92CA4">
        <w:rPr>
          <w:b/>
          <w:u w:val="single"/>
        </w:rPr>
        <w:t xml:space="preserve"> </w:t>
      </w:r>
      <w:r w:rsidRPr="006336EB">
        <w:rPr>
          <w:b/>
          <w:u w:val="single"/>
        </w:rPr>
        <w:t>Prodloužení opravy chodníku v ul. Hodonínská</w:t>
      </w:r>
    </w:p>
    <w:p w:rsidR="00C30009" w:rsidRDefault="00C30009" w:rsidP="00C30009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>Usnesení č.</w:t>
      </w:r>
      <w:r w:rsidR="008A2C87">
        <w:rPr>
          <w:b/>
          <w:bCs/>
          <w:kern w:val="1"/>
          <w:szCs w:val="24"/>
          <w:u w:val="single"/>
        </w:rPr>
        <w:t xml:space="preserve"> 87</w:t>
      </w:r>
      <w:r>
        <w:rPr>
          <w:b/>
          <w:bCs/>
          <w:kern w:val="1"/>
          <w:szCs w:val="24"/>
          <w:u w:val="single"/>
        </w:rPr>
        <w:t xml:space="preserve"> </w:t>
      </w:r>
    </w:p>
    <w:p w:rsidR="00C30009" w:rsidRPr="004D767A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</w:t>
      </w:r>
      <w:r w:rsidRPr="004D767A">
        <w:rPr>
          <w:rFonts w:ascii="Times New Roman" w:hAnsi="Times New Roman"/>
          <w:bCs/>
          <w:kern w:val="1"/>
          <w:sz w:val="24"/>
          <w:szCs w:val="24"/>
        </w:rPr>
        <w:t xml:space="preserve">í </w:t>
      </w:r>
      <w:r w:rsidR="004D767A" w:rsidRPr="004D767A">
        <w:rPr>
          <w:rFonts w:ascii="Times New Roman" w:hAnsi="Times New Roman"/>
          <w:bCs/>
          <w:kern w:val="1"/>
          <w:sz w:val="24"/>
          <w:szCs w:val="24"/>
        </w:rPr>
        <w:t>informaci o dokončení investiční akce – Prodloužení opravy chodníku v ulici Hodonínská.</w:t>
      </w:r>
    </w:p>
    <w:p w:rsidR="00C30009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C30009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51601F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C30009" w:rsidRPr="00F37F42" w:rsidRDefault="00C30009" w:rsidP="00971C67">
      <w:pPr>
        <w:pStyle w:val="Odstavecseseznamem"/>
        <w:ind w:left="0"/>
        <w:contextualSpacing w:val="0"/>
        <w:rPr>
          <w:u w:val="single"/>
        </w:rPr>
      </w:pPr>
    </w:p>
    <w:p w:rsidR="00D92CA4" w:rsidRPr="00CA385E" w:rsidRDefault="00971C67" w:rsidP="00CA385E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F37F42">
        <w:rPr>
          <w:b/>
          <w:u w:val="single"/>
        </w:rPr>
        <w:lastRenderedPageBreak/>
        <w:t>8.14.</w:t>
      </w:r>
      <w:r w:rsidR="00D92CA4">
        <w:rPr>
          <w:b/>
          <w:u w:val="single"/>
        </w:rPr>
        <w:t xml:space="preserve"> </w:t>
      </w:r>
      <w:r w:rsidRPr="00F37F42">
        <w:rPr>
          <w:b/>
          <w:u w:val="single"/>
        </w:rPr>
        <w:t>Informace o výběrových řízeních – veřejné osvětlení ul. Rýnská,  Tramínová, V Zahradách, nabídka dělící opony tělocvična ZŠ,</w:t>
      </w:r>
      <w:r w:rsidR="00CA385E">
        <w:rPr>
          <w:b/>
          <w:u w:val="single"/>
        </w:rPr>
        <w:t xml:space="preserve"> nabídka lesní hospodářský plán</w:t>
      </w:r>
    </w:p>
    <w:p w:rsidR="00C30009" w:rsidRDefault="00C30009" w:rsidP="00C30009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88</w:t>
      </w:r>
    </w:p>
    <w:p w:rsidR="00C30009" w:rsidRPr="006E03CF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í </w:t>
      </w:r>
      <w:r w:rsidR="006E03CF" w:rsidRPr="006E03CF">
        <w:rPr>
          <w:rFonts w:ascii="Times New Roman" w:hAnsi="Times New Roman"/>
          <w:bCs/>
          <w:kern w:val="1"/>
          <w:sz w:val="24"/>
          <w:szCs w:val="24"/>
        </w:rPr>
        <w:t xml:space="preserve">informaci o výběrových řízeních – veřejné osvětlení </w:t>
      </w:r>
      <w:r w:rsidR="00C04641">
        <w:rPr>
          <w:rFonts w:ascii="Times New Roman" w:hAnsi="Times New Roman"/>
          <w:bCs/>
          <w:kern w:val="1"/>
          <w:sz w:val="24"/>
          <w:szCs w:val="24"/>
        </w:rPr>
        <w:t>ul. Rýnská, Tramínová, V Zahradá</w:t>
      </w:r>
      <w:r w:rsidR="006E03CF" w:rsidRPr="006E03CF">
        <w:rPr>
          <w:rFonts w:ascii="Times New Roman" w:hAnsi="Times New Roman"/>
          <w:bCs/>
          <w:kern w:val="1"/>
          <w:sz w:val="24"/>
          <w:szCs w:val="24"/>
        </w:rPr>
        <w:t>ch,</w:t>
      </w:r>
      <w:r w:rsidR="000B79DB">
        <w:rPr>
          <w:rFonts w:ascii="Times New Roman" w:hAnsi="Times New Roman"/>
          <w:bCs/>
          <w:kern w:val="1"/>
          <w:sz w:val="24"/>
          <w:szCs w:val="24"/>
        </w:rPr>
        <w:t xml:space="preserve"> rekonstrukce elektroinstalace ZŠ, dělící opony v tělocvičně ZŠ a</w:t>
      </w:r>
      <w:r w:rsidR="006E03CF" w:rsidRPr="006E03CF">
        <w:rPr>
          <w:rFonts w:ascii="Times New Roman" w:hAnsi="Times New Roman"/>
          <w:bCs/>
          <w:kern w:val="1"/>
          <w:sz w:val="24"/>
          <w:szCs w:val="24"/>
        </w:rPr>
        <w:t xml:space="preserve"> lesní hospodářský plán. </w:t>
      </w:r>
    </w:p>
    <w:p w:rsidR="00C30009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C30009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6F5289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C30009" w:rsidRPr="00C30009" w:rsidRDefault="00C30009" w:rsidP="00971C67">
      <w:pPr>
        <w:pStyle w:val="Odstavecseseznamem"/>
        <w:ind w:left="0"/>
        <w:contextualSpacing w:val="0"/>
        <w:rPr>
          <w:u w:val="single"/>
        </w:rPr>
      </w:pPr>
    </w:p>
    <w:p w:rsidR="00971C67" w:rsidRPr="000602BD" w:rsidRDefault="00971C67" w:rsidP="006336EB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0602BD">
        <w:rPr>
          <w:b/>
          <w:u w:val="single"/>
        </w:rPr>
        <w:t xml:space="preserve">8.15. </w:t>
      </w:r>
      <w:r w:rsidR="003200D2" w:rsidRPr="000602BD">
        <w:rPr>
          <w:b/>
          <w:u w:val="single"/>
        </w:rPr>
        <w:t xml:space="preserve"> </w:t>
      </w:r>
      <w:r w:rsidRPr="000602BD">
        <w:rPr>
          <w:b/>
          <w:u w:val="single"/>
        </w:rPr>
        <w:t>Rekonstrukce hrací plochy travnaté</w:t>
      </w:r>
      <w:r w:rsidR="00C04641" w:rsidRPr="000602BD">
        <w:rPr>
          <w:b/>
          <w:u w:val="single"/>
        </w:rPr>
        <w:t>ho hřiště – dotace z JMK pro TJ</w:t>
      </w:r>
      <w:r w:rsidRPr="000602BD">
        <w:rPr>
          <w:b/>
          <w:u w:val="single"/>
        </w:rPr>
        <w:t xml:space="preserve"> Dolní Bojanovice</w:t>
      </w:r>
    </w:p>
    <w:p w:rsidR="00C30009" w:rsidRPr="000602BD" w:rsidRDefault="00C30009" w:rsidP="00C30009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0602BD"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89</w:t>
      </w:r>
    </w:p>
    <w:p w:rsidR="00C30009" w:rsidRPr="000602BD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0602BD">
        <w:rPr>
          <w:rFonts w:ascii="Times New Roman" w:hAnsi="Times New Roman"/>
          <w:kern w:val="1"/>
          <w:sz w:val="24"/>
          <w:szCs w:val="24"/>
        </w:rPr>
        <w:t xml:space="preserve">Zastupitelstvo </w:t>
      </w:r>
      <w:r w:rsidRPr="000602BD">
        <w:rPr>
          <w:rFonts w:ascii="Times New Roman" w:hAnsi="Times New Roman"/>
          <w:sz w:val="24"/>
          <w:szCs w:val="24"/>
        </w:rPr>
        <w:t>Obce Dolní Bojanovice</w:t>
      </w:r>
      <w:r w:rsidRPr="000602BD">
        <w:t xml:space="preserve">  </w:t>
      </w:r>
      <w:r w:rsidRPr="000602BD"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 v ě d o m </w:t>
      </w:r>
      <w:r w:rsidRPr="000602BD">
        <w:rPr>
          <w:rFonts w:ascii="Times New Roman" w:hAnsi="Times New Roman"/>
          <w:bCs/>
          <w:kern w:val="1"/>
          <w:sz w:val="24"/>
          <w:szCs w:val="24"/>
        </w:rPr>
        <w:t xml:space="preserve">í </w:t>
      </w:r>
      <w:r w:rsidR="00C02D5D" w:rsidRPr="000602BD">
        <w:rPr>
          <w:rFonts w:ascii="Times New Roman" w:hAnsi="Times New Roman"/>
          <w:bCs/>
          <w:kern w:val="1"/>
          <w:sz w:val="24"/>
          <w:szCs w:val="24"/>
        </w:rPr>
        <w:t>informaci o rekon</w:t>
      </w:r>
      <w:r w:rsidR="000602BD">
        <w:rPr>
          <w:rFonts w:ascii="Times New Roman" w:hAnsi="Times New Roman"/>
          <w:bCs/>
          <w:kern w:val="1"/>
          <w:sz w:val="24"/>
          <w:szCs w:val="24"/>
        </w:rPr>
        <w:t xml:space="preserve">strukci hrací plochy a o schválené </w:t>
      </w:r>
      <w:r w:rsidR="00C02D5D" w:rsidRPr="000602BD">
        <w:rPr>
          <w:rFonts w:ascii="Times New Roman" w:hAnsi="Times New Roman"/>
          <w:bCs/>
          <w:kern w:val="1"/>
          <w:sz w:val="24"/>
          <w:szCs w:val="24"/>
        </w:rPr>
        <w:t>dotaci pro TJ Dolní Bojanovice.</w:t>
      </w:r>
    </w:p>
    <w:p w:rsidR="00C30009" w:rsidRPr="000602BD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0602BD">
        <w:rPr>
          <w:rFonts w:ascii="Times New Roman" w:hAnsi="Times New Roman"/>
          <w:kern w:val="1"/>
          <w:sz w:val="24"/>
          <w:szCs w:val="24"/>
        </w:rPr>
        <w:t>Hlasování:</w:t>
      </w:r>
    </w:p>
    <w:p w:rsidR="00C30009" w:rsidRDefault="00C30009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6F5289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B90A37" w:rsidRDefault="00B90A37" w:rsidP="00C3000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</w:p>
    <w:p w:rsidR="00971C67" w:rsidRPr="00E543AC" w:rsidRDefault="00971C67" w:rsidP="00700ADD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E543AC">
        <w:rPr>
          <w:b/>
          <w:u w:val="single"/>
        </w:rPr>
        <w:t>8. 16</w:t>
      </w:r>
      <w:r w:rsidR="003200D2" w:rsidRPr="00E543AC">
        <w:rPr>
          <w:b/>
          <w:u w:val="single"/>
        </w:rPr>
        <w:t xml:space="preserve">. </w:t>
      </w:r>
      <w:r w:rsidRPr="00E543AC">
        <w:rPr>
          <w:b/>
          <w:u w:val="single"/>
        </w:rPr>
        <w:t>Ulice Myslivecká – výběrové řízení</w:t>
      </w:r>
    </w:p>
    <w:p w:rsidR="00C30009" w:rsidRPr="00E543AC" w:rsidRDefault="00C30009" w:rsidP="00700ADD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E543AC">
        <w:rPr>
          <w:b/>
          <w:bCs/>
          <w:kern w:val="1"/>
          <w:szCs w:val="24"/>
          <w:u w:val="single"/>
        </w:rPr>
        <w:t xml:space="preserve">Usnesení č. </w:t>
      </w:r>
      <w:r w:rsidR="008A2C87" w:rsidRPr="00E543AC">
        <w:rPr>
          <w:b/>
          <w:bCs/>
          <w:kern w:val="1"/>
          <w:szCs w:val="24"/>
          <w:u w:val="single"/>
        </w:rPr>
        <w:t>90</w:t>
      </w:r>
    </w:p>
    <w:p w:rsidR="00C30009" w:rsidRDefault="00C30009" w:rsidP="00700AD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</w:t>
      </w:r>
      <w:r w:rsidR="005E4303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v ě d o m í </w:t>
      </w:r>
      <w:r w:rsidR="005E4303" w:rsidRPr="00700ADD">
        <w:rPr>
          <w:rFonts w:ascii="Times New Roman" w:hAnsi="Times New Roman"/>
          <w:bCs/>
          <w:kern w:val="1"/>
          <w:sz w:val="24"/>
          <w:szCs w:val="24"/>
        </w:rPr>
        <w:t xml:space="preserve">informace </w:t>
      </w:r>
      <w:r w:rsidR="00E543AC" w:rsidRPr="00700ADD">
        <w:rPr>
          <w:rFonts w:ascii="Times New Roman" w:hAnsi="Times New Roman"/>
          <w:bCs/>
          <w:kern w:val="1"/>
          <w:sz w:val="24"/>
          <w:szCs w:val="24"/>
        </w:rPr>
        <w:t>o investiční akci</w:t>
      </w:r>
      <w:r w:rsidR="00700ADD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596B1D">
        <w:rPr>
          <w:rFonts w:ascii="Times New Roman" w:hAnsi="Times New Roman"/>
          <w:bCs/>
          <w:kern w:val="1"/>
          <w:sz w:val="24"/>
          <w:szCs w:val="24"/>
        </w:rPr>
        <w:t>„</w:t>
      </w:r>
      <w:r w:rsidR="00700ADD" w:rsidRPr="00E543AC">
        <w:rPr>
          <w:rFonts w:ascii="Times New Roman" w:hAnsi="Times New Roman" w:cs="Times New Roman"/>
          <w:sz w:val="24"/>
          <w:szCs w:val="24"/>
        </w:rPr>
        <w:t>DOLNÍ BOJANOVICE – lokalita Myslivecká – SO01 Komunikace</w:t>
      </w:r>
      <w:r w:rsidR="00B90A37">
        <w:rPr>
          <w:rFonts w:ascii="Times New Roman" w:hAnsi="Times New Roman" w:cs="Times New Roman"/>
          <w:sz w:val="24"/>
          <w:szCs w:val="24"/>
        </w:rPr>
        <w:t xml:space="preserve">“ a výběru zhotovitele </w:t>
      </w:r>
      <w:r w:rsidR="00B90A37" w:rsidRPr="00E543AC">
        <w:rPr>
          <w:rFonts w:ascii="Times New Roman" w:hAnsi="Times New Roman" w:cs="Times New Roman"/>
          <w:sz w:val="24"/>
          <w:szCs w:val="24"/>
        </w:rPr>
        <w:t xml:space="preserve">SWIETELSKY stavební, s.r.o, odštěpný závod Dopravní stavby MORAVA, </w:t>
      </w:r>
      <w:r w:rsidR="00B90A37">
        <w:rPr>
          <w:rFonts w:ascii="Times New Roman" w:hAnsi="Times New Roman" w:cs="Times New Roman"/>
          <w:sz w:val="24"/>
          <w:szCs w:val="24"/>
        </w:rPr>
        <w:t xml:space="preserve">Jahodová </w:t>
      </w:r>
      <w:r w:rsidR="00B90A37" w:rsidRPr="00E543AC">
        <w:rPr>
          <w:rFonts w:ascii="Times New Roman" w:hAnsi="Times New Roman" w:cs="Times New Roman"/>
          <w:sz w:val="24"/>
          <w:szCs w:val="24"/>
        </w:rPr>
        <w:t>60, 620 00 Brno, oblast Hodonín, Brněnská 42, 695 01 Hodonín</w:t>
      </w:r>
      <w:r w:rsidR="00B90A37">
        <w:rPr>
          <w:rFonts w:ascii="Times New Roman" w:hAnsi="Times New Roman" w:cs="Times New Roman"/>
          <w:sz w:val="24"/>
          <w:szCs w:val="24"/>
        </w:rPr>
        <w:t xml:space="preserve"> </w:t>
      </w:r>
      <w:r w:rsidR="00700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0009" w:rsidRDefault="00C30009" w:rsidP="00700ADD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C30009" w:rsidRDefault="00C30009" w:rsidP="00700ADD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C02D5D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3200D2" w:rsidRDefault="003200D2" w:rsidP="00971C67">
      <w:pPr>
        <w:pStyle w:val="Odstavecseseznamem"/>
        <w:ind w:left="0"/>
        <w:contextualSpacing w:val="0"/>
      </w:pPr>
    </w:p>
    <w:p w:rsidR="00C02D5D" w:rsidRPr="0001607A" w:rsidRDefault="002C7408" w:rsidP="0001607A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01607A">
        <w:rPr>
          <w:b/>
          <w:u w:val="single"/>
        </w:rPr>
        <w:t xml:space="preserve">8.17 </w:t>
      </w:r>
      <w:r w:rsidR="00C02D5D" w:rsidRPr="0001607A">
        <w:rPr>
          <w:b/>
          <w:u w:val="single"/>
        </w:rPr>
        <w:t>Recyklační plocha – sběrný dvůr</w:t>
      </w:r>
    </w:p>
    <w:p w:rsidR="00C02D5D" w:rsidRPr="0001607A" w:rsidRDefault="00C02D5D" w:rsidP="00C02D5D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rFonts w:cs="Times New Roman"/>
          <w:b/>
          <w:bCs/>
          <w:kern w:val="1"/>
          <w:szCs w:val="24"/>
          <w:u w:val="single"/>
        </w:rPr>
      </w:pPr>
      <w:r w:rsidRPr="0001607A"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8A2C87">
        <w:rPr>
          <w:rFonts w:cs="Times New Roman"/>
          <w:b/>
          <w:bCs/>
          <w:kern w:val="1"/>
          <w:szCs w:val="24"/>
          <w:u w:val="single"/>
        </w:rPr>
        <w:t>91</w:t>
      </w:r>
    </w:p>
    <w:p w:rsidR="0001607A" w:rsidRPr="0001607A" w:rsidRDefault="00C02D5D" w:rsidP="00C02D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01607A">
        <w:rPr>
          <w:rFonts w:ascii="Times New Roman" w:hAnsi="Times New Roman" w:cs="Times New Roman"/>
          <w:kern w:val="1"/>
          <w:sz w:val="24"/>
          <w:szCs w:val="24"/>
        </w:rPr>
        <w:t xml:space="preserve">Zastupitelstvo </w:t>
      </w:r>
      <w:r w:rsidRPr="0001607A">
        <w:rPr>
          <w:rFonts w:ascii="Times New Roman" w:hAnsi="Times New Roman" w:cs="Times New Roman"/>
          <w:sz w:val="24"/>
          <w:szCs w:val="24"/>
        </w:rPr>
        <w:t xml:space="preserve">Obce Dolní Bojanovice  </w:t>
      </w:r>
      <w:r w:rsidRPr="0001607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b e r e  n a </w:t>
      </w:r>
      <w:r w:rsidR="00596B1D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Pr="0001607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v ě d o m í </w:t>
      </w:r>
      <w:r w:rsidR="005E4303" w:rsidRPr="0001607A">
        <w:rPr>
          <w:rFonts w:ascii="Times New Roman" w:hAnsi="Times New Roman" w:cs="Times New Roman"/>
          <w:bCs/>
          <w:kern w:val="1"/>
          <w:sz w:val="24"/>
          <w:szCs w:val="24"/>
        </w:rPr>
        <w:t>informace o akci</w:t>
      </w:r>
      <w:r w:rsidR="0001607A">
        <w:rPr>
          <w:rFonts w:ascii="Times New Roman" w:hAnsi="Times New Roman" w:cs="Times New Roman"/>
          <w:bCs/>
          <w:kern w:val="1"/>
          <w:sz w:val="24"/>
          <w:szCs w:val="24"/>
        </w:rPr>
        <w:t>:</w:t>
      </w:r>
      <w:r w:rsidR="005E4303" w:rsidRPr="0001607A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01607A">
        <w:rPr>
          <w:rFonts w:ascii="Times New Roman" w:hAnsi="Times New Roman" w:cs="Times New Roman"/>
          <w:b/>
          <w:bCs/>
          <w:kern w:val="1"/>
          <w:sz w:val="24"/>
          <w:szCs w:val="24"/>
        </w:rPr>
        <w:t>„</w:t>
      </w:r>
      <w:r w:rsidR="0001607A" w:rsidRPr="0001607A">
        <w:rPr>
          <w:rFonts w:ascii="Times New Roman" w:hAnsi="Times New Roman" w:cs="Times New Roman"/>
          <w:sz w:val="24"/>
          <w:szCs w:val="24"/>
        </w:rPr>
        <w:t>Skladování stavebních odpadů před jejich zpracováním – sběr, výkup a využití odpadů“</w:t>
      </w:r>
      <w:r w:rsidR="0001607A">
        <w:rPr>
          <w:rFonts w:ascii="Times New Roman" w:hAnsi="Times New Roman" w:cs="Times New Roman"/>
          <w:sz w:val="24"/>
          <w:szCs w:val="24"/>
        </w:rPr>
        <w:t>.</w:t>
      </w:r>
    </w:p>
    <w:p w:rsidR="00C02D5D" w:rsidRPr="0001607A" w:rsidRDefault="00C02D5D" w:rsidP="00C02D5D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1607A">
        <w:rPr>
          <w:rFonts w:ascii="Times New Roman" w:hAnsi="Times New Roman" w:cs="Times New Roman"/>
          <w:kern w:val="1"/>
          <w:sz w:val="24"/>
          <w:szCs w:val="24"/>
        </w:rPr>
        <w:t>Hlasování:</w:t>
      </w:r>
    </w:p>
    <w:p w:rsidR="00C02D5D" w:rsidRPr="0001607A" w:rsidRDefault="00C02D5D" w:rsidP="00C02D5D">
      <w:pPr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01607A">
        <w:rPr>
          <w:rFonts w:ascii="Times New Roman" w:hAnsi="Times New Roman" w:cs="Times New Roman"/>
          <w:kern w:val="1"/>
          <w:sz w:val="24"/>
          <w:szCs w:val="24"/>
        </w:rPr>
        <w:t>Pro:</w:t>
      </w:r>
      <w:r w:rsidRPr="0001607A">
        <w:rPr>
          <w:rFonts w:ascii="Times New Roman" w:hAnsi="Times New Roman" w:cs="Times New Roman"/>
          <w:kern w:val="1"/>
          <w:sz w:val="24"/>
          <w:szCs w:val="24"/>
        </w:rPr>
        <w:tab/>
        <w:t>12</w:t>
      </w:r>
      <w:r w:rsidRPr="0001607A">
        <w:rPr>
          <w:rFonts w:ascii="Times New Roman" w:hAnsi="Times New Roman" w:cs="Times New Roman"/>
          <w:kern w:val="1"/>
          <w:sz w:val="24"/>
          <w:szCs w:val="24"/>
        </w:rPr>
        <w:tab/>
        <w:t>proti:</w:t>
      </w:r>
      <w:r w:rsidRPr="0001607A">
        <w:rPr>
          <w:rFonts w:ascii="Times New Roman" w:hAnsi="Times New Roman" w:cs="Times New Roman"/>
          <w:kern w:val="1"/>
          <w:sz w:val="24"/>
          <w:szCs w:val="24"/>
        </w:rPr>
        <w:tab/>
        <w:t>0</w:t>
      </w:r>
      <w:r w:rsidRPr="0001607A">
        <w:rPr>
          <w:rFonts w:ascii="Times New Roman" w:hAnsi="Times New Roman" w:cs="Times New Roman"/>
          <w:kern w:val="1"/>
          <w:sz w:val="24"/>
          <w:szCs w:val="24"/>
        </w:rPr>
        <w:tab/>
        <w:t>Zdržel se:</w:t>
      </w:r>
      <w:r w:rsidRPr="0001607A">
        <w:rPr>
          <w:rFonts w:ascii="Times New Roman" w:hAnsi="Times New Roman" w:cs="Times New Roman"/>
          <w:kern w:val="1"/>
          <w:sz w:val="24"/>
          <w:szCs w:val="24"/>
        </w:rPr>
        <w:tab/>
        <w:t>0</w:t>
      </w:r>
    </w:p>
    <w:p w:rsidR="00C02D5D" w:rsidRPr="001204CA" w:rsidRDefault="002C7408" w:rsidP="005C0FF2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1204CA">
        <w:rPr>
          <w:b/>
          <w:u w:val="single"/>
        </w:rPr>
        <w:t>8. 1</w:t>
      </w:r>
      <w:r w:rsidR="009935CF" w:rsidRPr="001204CA">
        <w:rPr>
          <w:b/>
          <w:u w:val="single"/>
        </w:rPr>
        <w:t xml:space="preserve">8 </w:t>
      </w:r>
      <w:r w:rsidR="00015E84">
        <w:rPr>
          <w:b/>
          <w:u w:val="single"/>
        </w:rPr>
        <w:t>tradiční místo odpočinku našich předků, populární cykloodpočivka při obecní studni</w:t>
      </w:r>
    </w:p>
    <w:p w:rsidR="002C7408" w:rsidRPr="005C0FF2" w:rsidRDefault="002C7408" w:rsidP="005C0FF2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 w:rsidRPr="005C0FF2"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92</w:t>
      </w:r>
    </w:p>
    <w:p w:rsidR="002C7408" w:rsidRPr="005C0FF2" w:rsidRDefault="002C7408" w:rsidP="005C0FF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5C0FF2">
        <w:rPr>
          <w:rFonts w:ascii="Times New Roman" w:hAnsi="Times New Roman"/>
          <w:kern w:val="1"/>
          <w:sz w:val="24"/>
          <w:szCs w:val="24"/>
        </w:rPr>
        <w:t xml:space="preserve">Zastupitelstvo </w:t>
      </w:r>
      <w:r w:rsidRPr="005C0FF2">
        <w:rPr>
          <w:rFonts w:ascii="Times New Roman" w:hAnsi="Times New Roman"/>
          <w:sz w:val="24"/>
          <w:szCs w:val="24"/>
        </w:rPr>
        <w:t>Obce Dolní Bojanovice</w:t>
      </w:r>
      <w:r w:rsidRPr="005C0FF2">
        <w:t xml:space="preserve">  </w:t>
      </w:r>
      <w:r w:rsidRPr="005C0FF2"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v ě d o </w:t>
      </w:r>
      <w:r w:rsidRPr="005C0FF2">
        <w:rPr>
          <w:rFonts w:ascii="Times New Roman" w:hAnsi="Times New Roman" w:cs="Times New Roman"/>
          <w:bCs/>
          <w:kern w:val="1"/>
          <w:sz w:val="24"/>
          <w:szCs w:val="24"/>
        </w:rPr>
        <w:t xml:space="preserve">m í </w:t>
      </w:r>
      <w:r w:rsidR="005C0FF2" w:rsidRPr="005C0FF2">
        <w:rPr>
          <w:rFonts w:ascii="Times New Roman" w:hAnsi="Times New Roman" w:cs="Times New Roman"/>
          <w:bCs/>
          <w:kern w:val="1"/>
          <w:sz w:val="24"/>
          <w:szCs w:val="24"/>
        </w:rPr>
        <w:t>informace o investiční akci</w:t>
      </w:r>
      <w:r w:rsidR="005C0FF2">
        <w:rPr>
          <w:rFonts w:ascii="Times New Roman" w:hAnsi="Times New Roman" w:cs="Times New Roman"/>
          <w:bCs/>
          <w:kern w:val="1"/>
          <w:sz w:val="24"/>
          <w:szCs w:val="24"/>
        </w:rPr>
        <w:t>:</w:t>
      </w:r>
      <w:r w:rsidR="005C0FF2" w:rsidRPr="005C0FF2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="005C0FF2">
        <w:rPr>
          <w:rFonts w:ascii="Times New Roman" w:hAnsi="Times New Roman" w:cs="Times New Roman"/>
          <w:bCs/>
          <w:kern w:val="1"/>
          <w:sz w:val="24"/>
          <w:szCs w:val="24"/>
        </w:rPr>
        <w:t>„</w:t>
      </w:r>
      <w:r w:rsidR="005C0FF2" w:rsidRPr="005C0FF2">
        <w:rPr>
          <w:rFonts w:ascii="Times New Roman" w:hAnsi="Times New Roman" w:cs="Times New Roman"/>
          <w:sz w:val="24"/>
          <w:szCs w:val="24"/>
        </w:rPr>
        <w:t>Tradiční místo odpočinku našich předků – populární cykloodpočívka při obecní studni</w:t>
      </w:r>
      <w:r w:rsidR="005C0FF2">
        <w:rPr>
          <w:rFonts w:ascii="Times New Roman" w:hAnsi="Times New Roman" w:cs="Times New Roman"/>
          <w:sz w:val="24"/>
          <w:szCs w:val="24"/>
        </w:rPr>
        <w:t>“.</w:t>
      </w:r>
    </w:p>
    <w:p w:rsidR="002C7408" w:rsidRPr="005C0FF2" w:rsidRDefault="002C7408" w:rsidP="005C0FF2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5C0FF2">
        <w:rPr>
          <w:rFonts w:ascii="Times New Roman" w:hAnsi="Times New Roman"/>
          <w:kern w:val="1"/>
          <w:sz w:val="24"/>
          <w:szCs w:val="24"/>
        </w:rPr>
        <w:t>Hlasování:</w:t>
      </w:r>
    </w:p>
    <w:p w:rsidR="002C7408" w:rsidRPr="005C0FF2" w:rsidRDefault="002C7408" w:rsidP="005C0FF2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5C0FF2">
        <w:rPr>
          <w:rFonts w:ascii="Times New Roman" w:hAnsi="Times New Roman"/>
          <w:kern w:val="1"/>
          <w:sz w:val="24"/>
          <w:szCs w:val="24"/>
        </w:rPr>
        <w:t>Pro:</w:t>
      </w:r>
      <w:r w:rsidRPr="005C0FF2">
        <w:rPr>
          <w:rFonts w:ascii="Times New Roman" w:hAnsi="Times New Roman"/>
          <w:kern w:val="1"/>
          <w:sz w:val="24"/>
          <w:szCs w:val="24"/>
        </w:rPr>
        <w:tab/>
        <w:t>12</w:t>
      </w:r>
      <w:r w:rsidRPr="005C0FF2">
        <w:rPr>
          <w:rFonts w:ascii="Times New Roman" w:hAnsi="Times New Roman"/>
          <w:kern w:val="1"/>
          <w:sz w:val="24"/>
          <w:szCs w:val="24"/>
        </w:rPr>
        <w:tab/>
        <w:t>proti:</w:t>
      </w:r>
      <w:r w:rsidRPr="005C0FF2">
        <w:rPr>
          <w:rFonts w:ascii="Times New Roman" w:hAnsi="Times New Roman"/>
          <w:kern w:val="1"/>
          <w:sz w:val="24"/>
          <w:szCs w:val="24"/>
        </w:rPr>
        <w:tab/>
        <w:t>0</w:t>
      </w:r>
      <w:r w:rsidRPr="005C0FF2">
        <w:rPr>
          <w:rFonts w:ascii="Times New Roman" w:hAnsi="Times New Roman"/>
          <w:kern w:val="1"/>
          <w:sz w:val="24"/>
          <w:szCs w:val="24"/>
        </w:rPr>
        <w:tab/>
        <w:t>Zdržel se:</w:t>
      </w:r>
      <w:r w:rsidRPr="005C0FF2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3200D2" w:rsidRPr="003200D2" w:rsidRDefault="00D93959" w:rsidP="00DC01E5">
      <w:pPr>
        <w:pStyle w:val="Odstavecseseznamem"/>
        <w:ind w:left="0"/>
        <w:contextualSpacing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9</w:t>
      </w:r>
      <w:r w:rsidR="003200D2" w:rsidRPr="003200D2">
        <w:rPr>
          <w:b/>
          <w:color w:val="000000"/>
          <w:u w:val="single"/>
        </w:rPr>
        <w:t>.</w:t>
      </w:r>
      <w:r w:rsidR="003200D2">
        <w:rPr>
          <w:b/>
          <w:color w:val="000000"/>
          <w:u w:val="single"/>
        </w:rPr>
        <w:t xml:space="preserve"> </w:t>
      </w:r>
      <w:r w:rsidR="003200D2" w:rsidRPr="003200D2">
        <w:rPr>
          <w:b/>
          <w:color w:val="000000"/>
          <w:u w:val="single"/>
        </w:rPr>
        <w:t>Různé</w:t>
      </w:r>
    </w:p>
    <w:p w:rsidR="003200D2" w:rsidRDefault="00D93959" w:rsidP="00DC01E5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AF520E">
        <w:rPr>
          <w:b/>
          <w:u w:val="single"/>
        </w:rPr>
        <w:t>9</w:t>
      </w:r>
      <w:r w:rsidR="003200D2" w:rsidRPr="00AF520E">
        <w:rPr>
          <w:b/>
          <w:u w:val="single"/>
        </w:rPr>
        <w:t>. 1. Stanovení odměny neuvolněnému 2. místostarostovi od 1. 9. 2015</w:t>
      </w:r>
    </w:p>
    <w:p w:rsidR="00D93959" w:rsidRDefault="00D93959" w:rsidP="00D93959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93</w:t>
      </w:r>
    </w:p>
    <w:p w:rsidR="00D93959" w:rsidRPr="00D044CA" w:rsidRDefault="00D93959" w:rsidP="00D93959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s c h v a l u j e  </w:t>
      </w:r>
      <w:r w:rsidR="00D044CA" w:rsidRPr="00D044CA">
        <w:rPr>
          <w:rFonts w:ascii="Times New Roman" w:hAnsi="Times New Roman"/>
          <w:bCs/>
          <w:kern w:val="1"/>
          <w:sz w:val="24"/>
          <w:szCs w:val="24"/>
        </w:rPr>
        <w:t>od 1. 9. 2015</w:t>
      </w:r>
      <w:r w:rsidR="003D1D0A">
        <w:rPr>
          <w:rFonts w:ascii="Times New Roman" w:hAnsi="Times New Roman"/>
          <w:bCs/>
          <w:kern w:val="1"/>
          <w:sz w:val="24"/>
          <w:szCs w:val="24"/>
        </w:rPr>
        <w:t xml:space="preserve"> měsíční</w:t>
      </w:r>
      <w:r w:rsidR="00D044CA" w:rsidRPr="00D044CA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FC1E96" w:rsidRPr="00D044CA">
        <w:rPr>
          <w:rFonts w:ascii="Times New Roman" w:hAnsi="Times New Roman"/>
          <w:bCs/>
          <w:kern w:val="1"/>
          <w:sz w:val="24"/>
          <w:szCs w:val="24"/>
        </w:rPr>
        <w:t xml:space="preserve">odměnu 2. </w:t>
      </w:r>
      <w:r w:rsidR="00362B28">
        <w:rPr>
          <w:rFonts w:ascii="Times New Roman" w:hAnsi="Times New Roman"/>
          <w:bCs/>
          <w:kern w:val="1"/>
          <w:sz w:val="24"/>
          <w:szCs w:val="24"/>
        </w:rPr>
        <w:t xml:space="preserve">neuvolněnému </w:t>
      </w:r>
      <w:r w:rsidR="00D044CA" w:rsidRPr="00D044CA">
        <w:rPr>
          <w:rFonts w:ascii="Times New Roman" w:hAnsi="Times New Roman"/>
          <w:bCs/>
          <w:kern w:val="1"/>
          <w:sz w:val="24"/>
          <w:szCs w:val="24"/>
        </w:rPr>
        <w:t>m</w:t>
      </w:r>
      <w:r w:rsidR="00FC1E96" w:rsidRPr="00D044CA">
        <w:rPr>
          <w:rFonts w:ascii="Times New Roman" w:hAnsi="Times New Roman"/>
          <w:bCs/>
          <w:kern w:val="1"/>
          <w:sz w:val="24"/>
          <w:szCs w:val="24"/>
        </w:rPr>
        <w:t xml:space="preserve">ístostarostovi </w:t>
      </w:r>
      <w:r w:rsidR="003D1D0A">
        <w:rPr>
          <w:rFonts w:ascii="Times New Roman" w:hAnsi="Times New Roman"/>
          <w:bCs/>
          <w:kern w:val="1"/>
          <w:sz w:val="24"/>
          <w:szCs w:val="24"/>
        </w:rPr>
        <w:t xml:space="preserve">Mgr. Vlastimilovi Jansovi </w:t>
      </w:r>
      <w:r w:rsidR="004E56FD">
        <w:rPr>
          <w:rFonts w:ascii="Times New Roman" w:hAnsi="Times New Roman"/>
          <w:bCs/>
          <w:kern w:val="1"/>
          <w:sz w:val="24"/>
          <w:szCs w:val="24"/>
        </w:rPr>
        <w:t>ve výši 6.400,--Kč, dle přílohy číslo 1 k nařízení vlády č. 37/2003 Sb., ve znění pozdějších předpisů.</w:t>
      </w:r>
    </w:p>
    <w:p w:rsidR="00D93959" w:rsidRDefault="00D93959" w:rsidP="00D9395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D93959" w:rsidRDefault="00D93959" w:rsidP="00D93959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2C7408">
        <w:rPr>
          <w:rFonts w:ascii="Times New Roman" w:hAnsi="Times New Roman"/>
          <w:kern w:val="1"/>
          <w:sz w:val="24"/>
          <w:szCs w:val="24"/>
        </w:rPr>
        <w:t>10</w:t>
      </w:r>
      <w:r w:rsidR="002C7408">
        <w:rPr>
          <w:rFonts w:ascii="Times New Roman" w:hAnsi="Times New Roman"/>
          <w:kern w:val="1"/>
          <w:sz w:val="24"/>
          <w:szCs w:val="24"/>
        </w:rPr>
        <w:tab/>
        <w:t>proti:</w:t>
      </w:r>
      <w:r w:rsidR="002C7408">
        <w:rPr>
          <w:rFonts w:ascii="Times New Roman" w:hAnsi="Times New Roman"/>
          <w:kern w:val="1"/>
          <w:sz w:val="24"/>
          <w:szCs w:val="24"/>
        </w:rPr>
        <w:tab/>
        <w:t>1</w:t>
      </w:r>
      <w:r w:rsidR="002C7408">
        <w:rPr>
          <w:rFonts w:ascii="Times New Roman" w:hAnsi="Times New Roman"/>
          <w:kern w:val="1"/>
          <w:sz w:val="24"/>
          <w:szCs w:val="24"/>
        </w:rPr>
        <w:tab/>
        <w:t>Zdržel se:</w:t>
      </w:r>
      <w:r w:rsidR="002C7408">
        <w:rPr>
          <w:rFonts w:ascii="Times New Roman" w:hAnsi="Times New Roman"/>
          <w:kern w:val="1"/>
          <w:sz w:val="24"/>
          <w:szCs w:val="24"/>
        </w:rPr>
        <w:tab/>
        <w:t>1</w:t>
      </w:r>
    </w:p>
    <w:p w:rsidR="003200D2" w:rsidRPr="00A705B2" w:rsidRDefault="00D93959" w:rsidP="00D93959">
      <w:pPr>
        <w:pStyle w:val="Odstavecseseznamem"/>
        <w:ind w:left="0"/>
        <w:contextualSpacing w:val="0"/>
        <w:rPr>
          <w:b/>
          <w:u w:val="single"/>
        </w:rPr>
      </w:pPr>
      <w:r w:rsidRPr="00A705B2">
        <w:rPr>
          <w:b/>
          <w:u w:val="single"/>
        </w:rPr>
        <w:lastRenderedPageBreak/>
        <w:t>9.</w:t>
      </w:r>
      <w:r w:rsidR="003200D2" w:rsidRPr="00A705B2">
        <w:rPr>
          <w:b/>
          <w:u w:val="single"/>
        </w:rPr>
        <w:t>2. Informace k podané žalobě o určení vlastnictví nemovitostí p.</w:t>
      </w:r>
      <w:r w:rsidR="001C3905" w:rsidRPr="00A705B2">
        <w:rPr>
          <w:b/>
          <w:u w:val="single"/>
        </w:rPr>
        <w:t xml:space="preserve"> </w:t>
      </w:r>
      <w:r w:rsidR="003200D2" w:rsidRPr="00A705B2">
        <w:rPr>
          <w:b/>
          <w:u w:val="single"/>
        </w:rPr>
        <w:t>č. 697 a 708</w:t>
      </w:r>
    </w:p>
    <w:p w:rsidR="00D93959" w:rsidRPr="00A705B2" w:rsidRDefault="008A2C87" w:rsidP="00D93959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>Usnesení č. 94</w:t>
      </w:r>
    </w:p>
    <w:p w:rsidR="00D93959" w:rsidRPr="00A705B2" w:rsidRDefault="00D93959" w:rsidP="00D9395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A705B2">
        <w:rPr>
          <w:rFonts w:ascii="Times New Roman" w:hAnsi="Times New Roman"/>
          <w:kern w:val="1"/>
          <w:sz w:val="24"/>
          <w:szCs w:val="24"/>
        </w:rPr>
        <w:t xml:space="preserve">Zastupitelstvo </w:t>
      </w:r>
      <w:r w:rsidRPr="00A705B2">
        <w:rPr>
          <w:rFonts w:ascii="Times New Roman" w:hAnsi="Times New Roman"/>
          <w:sz w:val="24"/>
          <w:szCs w:val="24"/>
        </w:rPr>
        <w:t>Obce Dolní Bojanovice</w:t>
      </w:r>
      <w:r w:rsidRPr="00A705B2">
        <w:t xml:space="preserve">  </w:t>
      </w:r>
      <w:r w:rsidRPr="00A705B2">
        <w:rPr>
          <w:rFonts w:ascii="Times New Roman" w:hAnsi="Times New Roman"/>
          <w:b/>
          <w:bCs/>
          <w:kern w:val="1"/>
          <w:sz w:val="24"/>
          <w:szCs w:val="24"/>
        </w:rPr>
        <w:t>b e r e  n a</w:t>
      </w:r>
      <w:r w:rsidR="00F434F0" w:rsidRPr="00A705B2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Pr="00A705B2">
        <w:rPr>
          <w:rFonts w:ascii="Times New Roman" w:hAnsi="Times New Roman"/>
          <w:b/>
          <w:bCs/>
          <w:kern w:val="1"/>
          <w:sz w:val="24"/>
          <w:szCs w:val="24"/>
        </w:rPr>
        <w:t xml:space="preserve"> v ě d o m í </w:t>
      </w:r>
      <w:r w:rsidR="00F434F0" w:rsidRPr="00A705B2">
        <w:rPr>
          <w:rFonts w:ascii="Times New Roman" w:hAnsi="Times New Roman" w:cs="Times New Roman"/>
          <w:bCs/>
          <w:kern w:val="1"/>
          <w:sz w:val="24"/>
          <w:szCs w:val="24"/>
        </w:rPr>
        <w:t xml:space="preserve">informace k podané žalobě </w:t>
      </w:r>
      <w:r w:rsidR="00F434F0" w:rsidRPr="00A705B2">
        <w:rPr>
          <w:rFonts w:ascii="Times New Roman" w:hAnsi="Times New Roman" w:cs="Times New Roman"/>
          <w:sz w:val="24"/>
          <w:szCs w:val="24"/>
        </w:rPr>
        <w:t>o určení vlastnictví nemovitostí p.č. 697 a 708.</w:t>
      </w:r>
    </w:p>
    <w:p w:rsidR="004F6B14" w:rsidRPr="00A705B2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A705B2">
        <w:rPr>
          <w:rFonts w:ascii="Times New Roman" w:hAnsi="Times New Roman"/>
          <w:kern w:val="1"/>
          <w:sz w:val="24"/>
          <w:szCs w:val="24"/>
        </w:rPr>
        <w:t>Hlasování:</w:t>
      </w:r>
    </w:p>
    <w:p w:rsidR="004F6B14" w:rsidRPr="00A705B2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A705B2">
        <w:rPr>
          <w:rFonts w:ascii="Times New Roman" w:hAnsi="Times New Roman"/>
          <w:kern w:val="1"/>
          <w:sz w:val="24"/>
          <w:szCs w:val="24"/>
        </w:rPr>
        <w:t>Pro:</w:t>
      </w:r>
      <w:r w:rsidRPr="00A705B2">
        <w:rPr>
          <w:rFonts w:ascii="Times New Roman" w:hAnsi="Times New Roman"/>
          <w:kern w:val="1"/>
          <w:sz w:val="24"/>
          <w:szCs w:val="24"/>
        </w:rPr>
        <w:tab/>
      </w:r>
      <w:r w:rsidR="009B1584" w:rsidRPr="00A705B2">
        <w:rPr>
          <w:rFonts w:ascii="Times New Roman" w:hAnsi="Times New Roman"/>
          <w:kern w:val="1"/>
          <w:sz w:val="24"/>
          <w:szCs w:val="24"/>
        </w:rPr>
        <w:t>12</w:t>
      </w:r>
      <w:r w:rsidRPr="00A705B2">
        <w:rPr>
          <w:rFonts w:ascii="Times New Roman" w:hAnsi="Times New Roman"/>
          <w:kern w:val="1"/>
          <w:sz w:val="24"/>
          <w:szCs w:val="24"/>
        </w:rPr>
        <w:tab/>
        <w:t>proti:</w:t>
      </w:r>
      <w:r w:rsidRPr="00A705B2">
        <w:rPr>
          <w:rFonts w:ascii="Times New Roman" w:hAnsi="Times New Roman"/>
          <w:kern w:val="1"/>
          <w:sz w:val="24"/>
          <w:szCs w:val="24"/>
        </w:rPr>
        <w:tab/>
        <w:t>0</w:t>
      </w:r>
      <w:r w:rsidRPr="00A705B2">
        <w:rPr>
          <w:rFonts w:ascii="Times New Roman" w:hAnsi="Times New Roman"/>
          <w:kern w:val="1"/>
          <w:sz w:val="24"/>
          <w:szCs w:val="24"/>
        </w:rPr>
        <w:tab/>
        <w:t>Zdržel se:</w:t>
      </w:r>
      <w:r w:rsidRPr="00A705B2"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3200D2" w:rsidRPr="00111D15" w:rsidRDefault="00D93959" w:rsidP="00AF75DE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111D15">
        <w:rPr>
          <w:b/>
          <w:u w:val="single"/>
        </w:rPr>
        <w:t>9</w:t>
      </w:r>
      <w:r w:rsidR="003200D2" w:rsidRPr="00111D15">
        <w:rPr>
          <w:b/>
          <w:u w:val="single"/>
        </w:rPr>
        <w:t xml:space="preserve">.3.  Kontroly ČIŽP, lesy,   </w:t>
      </w:r>
    </w:p>
    <w:p w:rsidR="00D93959" w:rsidRDefault="00D93959" w:rsidP="00D93959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95</w:t>
      </w:r>
    </w:p>
    <w:p w:rsidR="00D93959" w:rsidRPr="00432343" w:rsidRDefault="00D93959" w:rsidP="00D93959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</w:t>
      </w:r>
      <w:r w:rsidR="00432343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v ě d o m í </w:t>
      </w:r>
      <w:r w:rsidR="00432343" w:rsidRPr="00432343">
        <w:rPr>
          <w:rFonts w:ascii="Times New Roman" w:hAnsi="Times New Roman"/>
          <w:bCs/>
          <w:kern w:val="1"/>
          <w:sz w:val="24"/>
          <w:szCs w:val="24"/>
        </w:rPr>
        <w:t xml:space="preserve">informace </w:t>
      </w:r>
      <w:r w:rsidR="008C0192" w:rsidRPr="00432343">
        <w:rPr>
          <w:rFonts w:ascii="Times New Roman" w:hAnsi="Times New Roman"/>
          <w:bCs/>
          <w:kern w:val="1"/>
          <w:sz w:val="24"/>
          <w:szCs w:val="24"/>
        </w:rPr>
        <w:t xml:space="preserve">o </w:t>
      </w:r>
      <w:r w:rsidR="00432343" w:rsidRPr="00432343">
        <w:rPr>
          <w:rFonts w:ascii="Times New Roman" w:hAnsi="Times New Roman"/>
          <w:bCs/>
          <w:kern w:val="1"/>
          <w:sz w:val="24"/>
          <w:szCs w:val="24"/>
        </w:rPr>
        <w:t>kontrolách.</w:t>
      </w:r>
      <w:r w:rsidR="009B1584" w:rsidRPr="00432343">
        <w:rPr>
          <w:rFonts w:ascii="Times New Roman" w:hAnsi="Times New Roman"/>
          <w:bCs/>
          <w:kern w:val="1"/>
          <w:sz w:val="24"/>
          <w:szCs w:val="24"/>
        </w:rPr>
        <w:t xml:space="preserve"> 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5F74E2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3200D2" w:rsidRPr="00AF520E" w:rsidRDefault="00D93959" w:rsidP="00F434F0">
      <w:pPr>
        <w:pStyle w:val="Odstavecseseznamem"/>
        <w:ind w:left="0"/>
        <w:contextualSpacing w:val="0"/>
        <w:jc w:val="both"/>
        <w:rPr>
          <w:b/>
          <w:u w:val="single"/>
        </w:rPr>
      </w:pPr>
      <w:r w:rsidRPr="00AF520E">
        <w:rPr>
          <w:b/>
          <w:u w:val="single"/>
        </w:rPr>
        <w:t>9</w:t>
      </w:r>
      <w:r w:rsidR="003200D2" w:rsidRPr="00AF520E">
        <w:rPr>
          <w:b/>
          <w:u w:val="single"/>
        </w:rPr>
        <w:t>.4.  Výstava vín Podluží 2015</w:t>
      </w:r>
    </w:p>
    <w:p w:rsidR="00D93959" w:rsidRDefault="00D93959" w:rsidP="00F434F0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96</w:t>
      </w:r>
    </w:p>
    <w:p w:rsidR="00D93959" w:rsidRPr="006272AE" w:rsidRDefault="00D93959" w:rsidP="00F434F0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v ě d o m í </w:t>
      </w:r>
      <w:r w:rsidR="006272AE" w:rsidRPr="006272AE">
        <w:rPr>
          <w:rFonts w:ascii="Times New Roman" w:hAnsi="Times New Roman"/>
          <w:bCs/>
          <w:kern w:val="1"/>
          <w:sz w:val="24"/>
          <w:szCs w:val="24"/>
        </w:rPr>
        <w:t xml:space="preserve">informace o Výstavě vín </w:t>
      </w:r>
      <w:r w:rsidR="00AF520E">
        <w:rPr>
          <w:rFonts w:ascii="Times New Roman" w:hAnsi="Times New Roman"/>
          <w:bCs/>
          <w:kern w:val="1"/>
          <w:sz w:val="24"/>
          <w:szCs w:val="24"/>
        </w:rPr>
        <w:t xml:space="preserve">Podluží 2015, uskutečněné dne 25. a 26. 4 2015 </w:t>
      </w:r>
      <w:r w:rsidR="006272AE" w:rsidRPr="006272AE">
        <w:rPr>
          <w:rFonts w:ascii="Times New Roman" w:hAnsi="Times New Roman"/>
          <w:bCs/>
          <w:kern w:val="1"/>
          <w:sz w:val="24"/>
          <w:szCs w:val="24"/>
        </w:rPr>
        <w:t>v naší obci.</w:t>
      </w:r>
    </w:p>
    <w:p w:rsidR="004F6B14" w:rsidRDefault="004F6B14" w:rsidP="00F434F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4F6B14" w:rsidRDefault="004F6B14" w:rsidP="00F434F0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D76CED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D93959" w:rsidRPr="0058036E" w:rsidRDefault="00D93959" w:rsidP="00D93959">
      <w:pPr>
        <w:pStyle w:val="Odstavecseseznamem"/>
        <w:ind w:left="0"/>
        <w:contextualSpacing w:val="0"/>
        <w:rPr>
          <w:color w:val="000000"/>
        </w:rPr>
      </w:pPr>
    </w:p>
    <w:p w:rsidR="00CA385E" w:rsidRDefault="00D93959" w:rsidP="00CA385E">
      <w:pPr>
        <w:pStyle w:val="Odstavecseseznamem"/>
        <w:ind w:left="0"/>
        <w:contextualSpacing w:val="0"/>
        <w:rPr>
          <w:b/>
          <w:u w:val="single"/>
        </w:rPr>
      </w:pPr>
      <w:r w:rsidRPr="006336EB">
        <w:rPr>
          <w:b/>
          <w:u w:val="single"/>
        </w:rPr>
        <w:t>9</w:t>
      </w:r>
      <w:r w:rsidR="003200D2" w:rsidRPr="006336EB">
        <w:rPr>
          <w:b/>
          <w:u w:val="single"/>
        </w:rPr>
        <w:t xml:space="preserve">.5.  </w:t>
      </w:r>
      <w:proofErr w:type="gramStart"/>
      <w:r w:rsidR="003200D2" w:rsidRPr="006336EB">
        <w:rPr>
          <w:b/>
          <w:u w:val="single"/>
        </w:rPr>
        <w:t>D.A.</w:t>
      </w:r>
      <w:proofErr w:type="gramEnd"/>
      <w:r w:rsidR="003200D2" w:rsidRPr="006336EB">
        <w:rPr>
          <w:b/>
          <w:u w:val="single"/>
        </w:rPr>
        <w:t>S. – pojiš</w:t>
      </w:r>
      <w:r w:rsidR="00CA385E">
        <w:rPr>
          <w:b/>
          <w:u w:val="single"/>
        </w:rPr>
        <w:t>tění právní ochrany zastupitelů</w:t>
      </w:r>
    </w:p>
    <w:p w:rsidR="00D93959" w:rsidRPr="00CA385E" w:rsidRDefault="00D93959" w:rsidP="00CA385E">
      <w:pPr>
        <w:pStyle w:val="Odstavecseseznamem"/>
        <w:ind w:left="0"/>
        <w:contextualSpacing w:val="0"/>
        <w:rPr>
          <w:b/>
          <w:u w:val="single"/>
        </w:rPr>
      </w:pPr>
      <w:r>
        <w:rPr>
          <w:b/>
          <w:bCs/>
          <w:kern w:val="1"/>
          <w:u w:val="single"/>
        </w:rPr>
        <w:t xml:space="preserve">Usnesení </w:t>
      </w:r>
      <w:proofErr w:type="gramStart"/>
      <w:r>
        <w:rPr>
          <w:b/>
          <w:bCs/>
          <w:kern w:val="1"/>
          <w:u w:val="single"/>
        </w:rPr>
        <w:t>č.</w:t>
      </w:r>
      <w:r w:rsidR="008A2C87">
        <w:rPr>
          <w:b/>
          <w:bCs/>
          <w:kern w:val="1"/>
          <w:u w:val="single"/>
        </w:rPr>
        <w:t>97</w:t>
      </w:r>
      <w:proofErr w:type="gramEnd"/>
      <w:r>
        <w:rPr>
          <w:b/>
          <w:bCs/>
          <w:kern w:val="1"/>
          <w:u w:val="single"/>
        </w:rPr>
        <w:t xml:space="preserve"> </w:t>
      </w:r>
    </w:p>
    <w:p w:rsidR="00D93959" w:rsidRPr="00BA36D5" w:rsidRDefault="00D93959" w:rsidP="00D93959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</w:t>
      </w:r>
      <w:r w:rsidR="00634519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v ě d o m í </w:t>
      </w:r>
      <w:r w:rsidR="00634519" w:rsidRPr="00BA36D5">
        <w:rPr>
          <w:rFonts w:ascii="Times New Roman" w:hAnsi="Times New Roman"/>
          <w:bCs/>
          <w:kern w:val="1"/>
          <w:sz w:val="24"/>
          <w:szCs w:val="24"/>
        </w:rPr>
        <w:t>informace a pověřuje RO ke zjištění podrobnějších informací.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BA36D5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D93959" w:rsidRPr="0058036E" w:rsidRDefault="00D93959" w:rsidP="00D93959">
      <w:pPr>
        <w:pStyle w:val="Odstavecseseznamem"/>
        <w:ind w:left="0"/>
        <w:contextualSpacing w:val="0"/>
        <w:rPr>
          <w:color w:val="000000"/>
        </w:rPr>
      </w:pPr>
    </w:p>
    <w:p w:rsidR="003200D2" w:rsidRDefault="00D93959" w:rsidP="00D93959">
      <w:pPr>
        <w:pStyle w:val="Odstavecseseznamem"/>
        <w:ind w:left="0"/>
        <w:contextualSpacing w:val="0"/>
        <w:rPr>
          <w:b/>
          <w:color w:val="000000"/>
          <w:u w:val="single"/>
        </w:rPr>
      </w:pPr>
      <w:r w:rsidRPr="006336EB">
        <w:rPr>
          <w:b/>
          <w:color w:val="000000"/>
          <w:u w:val="single"/>
        </w:rPr>
        <w:t>9</w:t>
      </w:r>
      <w:r w:rsidR="003200D2" w:rsidRPr="006336EB">
        <w:rPr>
          <w:b/>
          <w:color w:val="000000"/>
          <w:u w:val="single"/>
        </w:rPr>
        <w:t>.6.  Strategie rozvoje obce – návrh</w:t>
      </w:r>
    </w:p>
    <w:p w:rsidR="00D93959" w:rsidRDefault="00D93959" w:rsidP="00D93959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98</w:t>
      </w:r>
    </w:p>
    <w:p w:rsidR="00D93959" w:rsidRPr="007273B5" w:rsidRDefault="00D93959" w:rsidP="00D93959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v ě d o m í </w:t>
      </w:r>
      <w:r w:rsidR="00BA36D5" w:rsidRPr="007273B5">
        <w:rPr>
          <w:rFonts w:ascii="Times New Roman" w:hAnsi="Times New Roman"/>
          <w:bCs/>
          <w:kern w:val="1"/>
          <w:sz w:val="24"/>
          <w:szCs w:val="24"/>
        </w:rPr>
        <w:t xml:space="preserve">informace o </w:t>
      </w:r>
      <w:r w:rsidR="007273B5">
        <w:rPr>
          <w:rFonts w:ascii="Times New Roman" w:hAnsi="Times New Roman"/>
          <w:bCs/>
          <w:kern w:val="1"/>
          <w:sz w:val="24"/>
          <w:szCs w:val="24"/>
        </w:rPr>
        <w:t xml:space="preserve">návrhu </w:t>
      </w:r>
      <w:r w:rsidR="00BA36D5" w:rsidRPr="007273B5">
        <w:rPr>
          <w:rFonts w:ascii="Times New Roman" w:hAnsi="Times New Roman"/>
          <w:bCs/>
          <w:kern w:val="1"/>
          <w:sz w:val="24"/>
          <w:szCs w:val="24"/>
        </w:rPr>
        <w:t>Strategii rozvoje obce s tím, že bude projednáno na dalším zasedání ZO.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BA36D5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D93959" w:rsidRPr="0058036E" w:rsidRDefault="00D93959" w:rsidP="00D93959">
      <w:pPr>
        <w:pStyle w:val="Odstavecseseznamem"/>
        <w:ind w:left="0"/>
        <w:contextualSpacing w:val="0"/>
        <w:rPr>
          <w:color w:val="000000"/>
        </w:rPr>
      </w:pPr>
    </w:p>
    <w:p w:rsidR="003200D2" w:rsidRPr="00943B51" w:rsidRDefault="00D93959" w:rsidP="00586E89">
      <w:pPr>
        <w:pStyle w:val="Odstavecseseznamem"/>
        <w:ind w:left="0"/>
        <w:contextualSpacing w:val="0"/>
        <w:jc w:val="both"/>
        <w:rPr>
          <w:b/>
          <w:u w:val="single"/>
        </w:rPr>
      </w:pPr>
      <w:proofErr w:type="gramStart"/>
      <w:r w:rsidRPr="006336EB">
        <w:rPr>
          <w:b/>
          <w:color w:val="000000"/>
          <w:u w:val="single"/>
        </w:rPr>
        <w:t>9</w:t>
      </w:r>
      <w:r w:rsidR="003200D2" w:rsidRPr="00943B51">
        <w:rPr>
          <w:b/>
          <w:u w:val="single"/>
        </w:rPr>
        <w:t>.7.  820</w:t>
      </w:r>
      <w:proofErr w:type="gramEnd"/>
      <w:r w:rsidR="003200D2" w:rsidRPr="00943B51">
        <w:rPr>
          <w:b/>
          <w:u w:val="single"/>
        </w:rPr>
        <w:t xml:space="preserve"> let obce – v r. 2016 – vydání publikace, sjezd rodáků 5. 6. 2016</w:t>
      </w:r>
    </w:p>
    <w:p w:rsidR="00D93959" w:rsidRDefault="00D93959" w:rsidP="00D93959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99</w:t>
      </w:r>
    </w:p>
    <w:p w:rsidR="00D93959" w:rsidRPr="00586E89" w:rsidRDefault="00D93959" w:rsidP="00D93959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v ě d o m í </w:t>
      </w:r>
      <w:r w:rsidR="00586E89" w:rsidRPr="00586E89">
        <w:rPr>
          <w:rFonts w:ascii="Times New Roman" w:hAnsi="Times New Roman"/>
          <w:bCs/>
          <w:kern w:val="1"/>
          <w:sz w:val="24"/>
          <w:szCs w:val="24"/>
        </w:rPr>
        <w:t xml:space="preserve">informace o plánovaném sjezdu rodáků na den 5. 6. 2016 a </w:t>
      </w:r>
      <w:r w:rsidR="00C8596C">
        <w:rPr>
          <w:rFonts w:ascii="Times New Roman" w:hAnsi="Times New Roman"/>
          <w:bCs/>
          <w:kern w:val="1"/>
          <w:sz w:val="24"/>
          <w:szCs w:val="24"/>
        </w:rPr>
        <w:t>přípravě</w:t>
      </w:r>
      <w:r w:rsidR="00586E89">
        <w:rPr>
          <w:rFonts w:ascii="Times New Roman" w:hAnsi="Times New Roman"/>
          <w:bCs/>
          <w:kern w:val="1"/>
          <w:sz w:val="24"/>
          <w:szCs w:val="24"/>
        </w:rPr>
        <w:t xml:space="preserve"> publikac</w:t>
      </w:r>
      <w:r w:rsidR="00C8596C">
        <w:rPr>
          <w:rFonts w:ascii="Times New Roman" w:hAnsi="Times New Roman"/>
          <w:bCs/>
          <w:kern w:val="1"/>
          <w:sz w:val="24"/>
          <w:szCs w:val="24"/>
        </w:rPr>
        <w:t>e</w:t>
      </w:r>
      <w:r w:rsidR="009B1C95">
        <w:rPr>
          <w:rFonts w:ascii="Times New Roman" w:hAnsi="Times New Roman"/>
          <w:bCs/>
          <w:kern w:val="1"/>
          <w:sz w:val="24"/>
          <w:szCs w:val="24"/>
        </w:rPr>
        <w:t xml:space="preserve"> o naší</w:t>
      </w:r>
      <w:r w:rsidR="00586E89" w:rsidRPr="00586E89">
        <w:rPr>
          <w:rFonts w:ascii="Times New Roman" w:hAnsi="Times New Roman"/>
          <w:bCs/>
          <w:kern w:val="1"/>
          <w:sz w:val="24"/>
          <w:szCs w:val="24"/>
        </w:rPr>
        <w:t xml:space="preserve"> obci.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7E4E66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D93959" w:rsidRPr="0058036E" w:rsidRDefault="00D93959" w:rsidP="00D93959">
      <w:pPr>
        <w:pStyle w:val="Odstavecseseznamem"/>
        <w:ind w:left="0"/>
        <w:contextualSpacing w:val="0"/>
        <w:rPr>
          <w:color w:val="000000"/>
        </w:rPr>
      </w:pPr>
    </w:p>
    <w:p w:rsidR="003200D2" w:rsidRDefault="00D93959" w:rsidP="00A705B2">
      <w:pPr>
        <w:pStyle w:val="Odstavecseseznamem"/>
        <w:ind w:left="0"/>
        <w:contextualSpacing w:val="0"/>
        <w:jc w:val="both"/>
        <w:rPr>
          <w:b/>
          <w:color w:val="000000"/>
          <w:u w:val="single"/>
        </w:rPr>
      </w:pPr>
      <w:r w:rsidRPr="006336EB">
        <w:rPr>
          <w:b/>
          <w:color w:val="000000"/>
          <w:u w:val="single"/>
        </w:rPr>
        <w:t>9.</w:t>
      </w:r>
      <w:r w:rsidR="003200D2" w:rsidRPr="006336EB">
        <w:rPr>
          <w:b/>
          <w:color w:val="000000"/>
          <w:u w:val="single"/>
        </w:rPr>
        <w:t xml:space="preserve">8. </w:t>
      </w:r>
      <w:r w:rsidRPr="006336EB">
        <w:rPr>
          <w:b/>
          <w:color w:val="000000"/>
          <w:u w:val="single"/>
        </w:rPr>
        <w:t xml:space="preserve"> </w:t>
      </w:r>
      <w:r w:rsidR="003200D2" w:rsidRPr="006336EB">
        <w:rPr>
          <w:b/>
          <w:color w:val="000000"/>
          <w:u w:val="single"/>
        </w:rPr>
        <w:t>Zásady územního rozvoje JMK</w:t>
      </w:r>
    </w:p>
    <w:p w:rsidR="004F6B14" w:rsidRDefault="004F6B14" w:rsidP="004F6B14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</w:t>
      </w:r>
      <w:proofErr w:type="gramStart"/>
      <w:r>
        <w:rPr>
          <w:b/>
          <w:bCs/>
          <w:kern w:val="1"/>
          <w:szCs w:val="24"/>
          <w:u w:val="single"/>
        </w:rPr>
        <w:t>č.</w:t>
      </w:r>
      <w:r w:rsidR="008A2C87">
        <w:rPr>
          <w:b/>
          <w:bCs/>
          <w:kern w:val="1"/>
          <w:szCs w:val="24"/>
          <w:u w:val="single"/>
        </w:rPr>
        <w:t>100</w:t>
      </w:r>
      <w:proofErr w:type="gramEnd"/>
      <w:r>
        <w:rPr>
          <w:b/>
          <w:bCs/>
          <w:kern w:val="1"/>
          <w:szCs w:val="24"/>
          <w:u w:val="single"/>
        </w:rPr>
        <w:t xml:space="preserve"> 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b e r e  n a v ě d o m í </w:t>
      </w:r>
      <w:r w:rsidR="00447C10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  <w:r w:rsidR="00447C10" w:rsidRPr="00447C10">
        <w:rPr>
          <w:rFonts w:ascii="Times New Roman" w:hAnsi="Times New Roman"/>
          <w:bCs/>
          <w:kern w:val="1"/>
          <w:sz w:val="24"/>
          <w:szCs w:val="24"/>
        </w:rPr>
        <w:t>Zásady územního rozvoje JMK</w:t>
      </w:r>
      <w:r w:rsidR="00447C10">
        <w:rPr>
          <w:rFonts w:ascii="Times New Roman" w:hAnsi="Times New Roman"/>
          <w:bCs/>
          <w:kern w:val="1"/>
          <w:sz w:val="24"/>
          <w:szCs w:val="24"/>
        </w:rPr>
        <w:t xml:space="preserve"> včetně připomínek.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7C21A8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D93959" w:rsidRPr="0058036E" w:rsidRDefault="00D93959" w:rsidP="00D93959">
      <w:pPr>
        <w:pStyle w:val="Odstavecseseznamem"/>
        <w:ind w:left="360"/>
        <w:contextualSpacing w:val="0"/>
        <w:rPr>
          <w:color w:val="000000"/>
        </w:rPr>
      </w:pPr>
    </w:p>
    <w:p w:rsidR="00D93959" w:rsidRDefault="003200D2" w:rsidP="007C21A8">
      <w:pPr>
        <w:pStyle w:val="Odstavecseseznamem"/>
        <w:ind w:left="0"/>
        <w:contextualSpacing w:val="0"/>
        <w:rPr>
          <w:b/>
          <w:color w:val="000000"/>
          <w:u w:val="single"/>
        </w:rPr>
      </w:pPr>
      <w:r w:rsidRPr="006336EB">
        <w:rPr>
          <w:b/>
          <w:color w:val="000000"/>
          <w:u w:val="single"/>
        </w:rPr>
        <w:lastRenderedPageBreak/>
        <w:t xml:space="preserve">9. </w:t>
      </w:r>
      <w:r w:rsidR="007C21A8">
        <w:rPr>
          <w:b/>
          <w:color w:val="000000"/>
          <w:u w:val="single"/>
        </w:rPr>
        <w:t>9</w:t>
      </w:r>
      <w:r w:rsidRPr="006336EB">
        <w:rPr>
          <w:b/>
          <w:color w:val="000000"/>
          <w:u w:val="single"/>
        </w:rPr>
        <w:t xml:space="preserve"> Informace – Region Podluží – členská schůze, Mi</w:t>
      </w:r>
      <w:r w:rsidR="00616D22">
        <w:rPr>
          <w:b/>
          <w:color w:val="000000"/>
          <w:u w:val="single"/>
        </w:rPr>
        <w:t xml:space="preserve">kroregion Hodonínsko, </w:t>
      </w:r>
      <w:proofErr w:type="gramStart"/>
      <w:r w:rsidR="00616D22">
        <w:rPr>
          <w:b/>
          <w:color w:val="000000"/>
          <w:u w:val="single"/>
        </w:rPr>
        <w:t xml:space="preserve">MAS </w:t>
      </w:r>
      <w:r w:rsidR="00B506BB">
        <w:rPr>
          <w:b/>
          <w:color w:val="000000"/>
          <w:u w:val="single"/>
        </w:rPr>
        <w:t xml:space="preserve"> </w:t>
      </w:r>
      <w:r w:rsidR="00B14938">
        <w:rPr>
          <w:b/>
          <w:color w:val="000000"/>
          <w:u w:val="single"/>
        </w:rPr>
        <w:t>Dolní</w:t>
      </w:r>
      <w:proofErr w:type="gramEnd"/>
      <w:r w:rsidR="00B14938">
        <w:rPr>
          <w:b/>
          <w:color w:val="000000"/>
          <w:u w:val="single"/>
        </w:rPr>
        <w:t xml:space="preserve"> </w:t>
      </w:r>
      <w:r w:rsidR="00B506BB">
        <w:rPr>
          <w:b/>
          <w:color w:val="000000"/>
          <w:u w:val="single"/>
        </w:rPr>
        <w:t>Morava – (zásobník projektů)</w:t>
      </w:r>
    </w:p>
    <w:p w:rsidR="00D93959" w:rsidRDefault="00D93959" w:rsidP="00D93959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101</w:t>
      </w:r>
    </w:p>
    <w:p w:rsidR="00D93959" w:rsidRPr="00037765" w:rsidRDefault="00D93959" w:rsidP="00D93959">
      <w:pPr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Zastupitelstvo </w:t>
      </w:r>
      <w:r>
        <w:rPr>
          <w:rFonts w:ascii="Times New Roman" w:hAnsi="Times New Roman"/>
          <w:sz w:val="24"/>
          <w:szCs w:val="24"/>
        </w:rPr>
        <w:t>Obce Dolní Bojanovice</w:t>
      </w:r>
      <w:r>
        <w:t xml:space="preserve">  </w:t>
      </w:r>
      <w:r w:rsidR="007273B5">
        <w:rPr>
          <w:rFonts w:ascii="Times New Roman" w:hAnsi="Times New Roman"/>
          <w:b/>
          <w:bCs/>
          <w:kern w:val="1"/>
          <w:sz w:val="24"/>
          <w:szCs w:val="24"/>
        </w:rPr>
        <w:t xml:space="preserve">b e r e </w:t>
      </w:r>
      <w:r>
        <w:rPr>
          <w:rFonts w:ascii="Times New Roman" w:hAnsi="Times New Roman"/>
          <w:b/>
          <w:bCs/>
          <w:kern w:val="1"/>
          <w:sz w:val="24"/>
          <w:szCs w:val="24"/>
        </w:rPr>
        <w:t xml:space="preserve">n a v ě d o m í </w:t>
      </w:r>
      <w:r w:rsidR="00037765" w:rsidRPr="00037765">
        <w:rPr>
          <w:rFonts w:ascii="Times New Roman" w:hAnsi="Times New Roman"/>
          <w:bCs/>
          <w:kern w:val="1"/>
          <w:sz w:val="24"/>
          <w:szCs w:val="24"/>
        </w:rPr>
        <w:t xml:space="preserve">informace z Mikroregionu Hodonínsko, MAS Dolní </w:t>
      </w:r>
      <w:r w:rsidR="00616D22">
        <w:rPr>
          <w:rFonts w:ascii="Times New Roman" w:hAnsi="Times New Roman"/>
          <w:bCs/>
          <w:kern w:val="1"/>
          <w:sz w:val="24"/>
          <w:szCs w:val="24"/>
        </w:rPr>
        <w:t>Morava</w:t>
      </w:r>
      <w:r w:rsidR="00037765" w:rsidRPr="00037765">
        <w:rPr>
          <w:rFonts w:ascii="Times New Roman" w:hAnsi="Times New Roman"/>
          <w:bCs/>
          <w:kern w:val="1"/>
          <w:sz w:val="24"/>
          <w:szCs w:val="24"/>
        </w:rPr>
        <w:t xml:space="preserve"> a Regionu Podluží.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7C21A8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037765" w:rsidRDefault="00037765" w:rsidP="00D93959">
      <w:pPr>
        <w:pStyle w:val="Odstavecseseznamem"/>
        <w:ind w:left="0"/>
        <w:contextualSpacing w:val="0"/>
        <w:rPr>
          <w:color w:val="000000"/>
          <w:u w:val="single"/>
        </w:rPr>
      </w:pPr>
    </w:p>
    <w:p w:rsidR="003200D2" w:rsidRPr="006336EB" w:rsidRDefault="001C3905" w:rsidP="00EC021B">
      <w:pPr>
        <w:pStyle w:val="Odstavecseseznamem"/>
        <w:ind w:left="0"/>
        <w:contextualSpacing w:val="0"/>
        <w:jc w:val="both"/>
        <w:rPr>
          <w:b/>
          <w:color w:val="000000"/>
          <w:u w:val="single"/>
        </w:rPr>
      </w:pPr>
      <w:r w:rsidRPr="006336EB">
        <w:rPr>
          <w:b/>
          <w:color w:val="000000"/>
          <w:u w:val="single"/>
        </w:rPr>
        <w:t>9</w:t>
      </w:r>
      <w:r w:rsidR="00B506BB">
        <w:rPr>
          <w:b/>
          <w:color w:val="000000"/>
          <w:u w:val="single"/>
        </w:rPr>
        <w:t>.10</w:t>
      </w:r>
      <w:r w:rsidR="003200D2" w:rsidRPr="006336EB">
        <w:rPr>
          <w:b/>
          <w:color w:val="000000"/>
          <w:u w:val="single"/>
        </w:rPr>
        <w:t xml:space="preserve">. </w:t>
      </w:r>
      <w:r w:rsidR="00D93959" w:rsidRPr="006336EB">
        <w:rPr>
          <w:b/>
          <w:color w:val="000000"/>
          <w:u w:val="single"/>
        </w:rPr>
        <w:t>Pozvání – primice, Letní kino</w:t>
      </w:r>
    </w:p>
    <w:p w:rsidR="00D93959" w:rsidRDefault="00D93959" w:rsidP="00EC021B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102</w:t>
      </w:r>
    </w:p>
    <w:p w:rsidR="00EC021B" w:rsidRDefault="00D93959" w:rsidP="00EC021B">
      <w:pPr>
        <w:pStyle w:val="Odstavecseseznamem"/>
        <w:ind w:left="0"/>
        <w:contextualSpacing w:val="0"/>
        <w:jc w:val="both"/>
        <w:rPr>
          <w:color w:val="000000"/>
        </w:rPr>
      </w:pPr>
      <w:r>
        <w:rPr>
          <w:kern w:val="1"/>
        </w:rPr>
        <w:t xml:space="preserve">Zastupitelstvo </w:t>
      </w:r>
      <w:r>
        <w:t xml:space="preserve">Obce Dolní Bojanovice  </w:t>
      </w:r>
      <w:r>
        <w:rPr>
          <w:b/>
          <w:bCs/>
          <w:kern w:val="1"/>
        </w:rPr>
        <w:t xml:space="preserve">b e r e  n a </w:t>
      </w:r>
      <w:r w:rsidR="00EC021B">
        <w:rPr>
          <w:b/>
          <w:bCs/>
          <w:kern w:val="1"/>
        </w:rPr>
        <w:t xml:space="preserve"> </w:t>
      </w:r>
      <w:r>
        <w:rPr>
          <w:b/>
          <w:bCs/>
          <w:kern w:val="1"/>
        </w:rPr>
        <w:t xml:space="preserve">v ě d o m í </w:t>
      </w:r>
      <w:r w:rsidR="00EC021B" w:rsidRPr="00EC021B">
        <w:rPr>
          <w:bCs/>
          <w:kern w:val="1"/>
        </w:rPr>
        <w:t>informace o primici</w:t>
      </w:r>
      <w:r w:rsidR="00EC021B">
        <w:rPr>
          <w:b/>
          <w:bCs/>
          <w:kern w:val="1"/>
        </w:rPr>
        <w:t xml:space="preserve"> </w:t>
      </w:r>
      <w:r w:rsidR="00EC021B">
        <w:rPr>
          <w:color w:val="000000"/>
        </w:rPr>
        <w:t xml:space="preserve">br. Mgr. Cyrila Josefa Komosného, která se bude konat dne 6. 7.2015 </w:t>
      </w:r>
      <w:r w:rsidR="00EC021B" w:rsidRPr="008B4116">
        <w:rPr>
          <w:color w:val="000000"/>
        </w:rPr>
        <w:t>a</w:t>
      </w:r>
      <w:r w:rsidR="00EC021B">
        <w:rPr>
          <w:color w:val="000000"/>
        </w:rPr>
        <w:t xml:space="preserve"> o </w:t>
      </w:r>
      <w:r w:rsidR="00EC021B" w:rsidRPr="008B4116">
        <w:rPr>
          <w:color w:val="000000"/>
        </w:rPr>
        <w:t>letní</w:t>
      </w:r>
      <w:r w:rsidR="00EC021B">
        <w:rPr>
          <w:color w:val="000000"/>
        </w:rPr>
        <w:t>m kině</w:t>
      </w:r>
      <w:r w:rsidR="00EC021B" w:rsidRPr="008B4116">
        <w:rPr>
          <w:color w:val="000000"/>
        </w:rPr>
        <w:t xml:space="preserve">, které se bude konat v naší obci ve dnech 22.7. -26. </w:t>
      </w:r>
      <w:r w:rsidR="00EC021B">
        <w:rPr>
          <w:color w:val="000000"/>
        </w:rPr>
        <w:t>7. 2015.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Hlasování:</w:t>
      </w:r>
    </w:p>
    <w:p w:rsidR="004F6B14" w:rsidRDefault="004F6B14" w:rsidP="004F6B14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</w:r>
      <w:r w:rsidR="002E302D">
        <w:rPr>
          <w:rFonts w:ascii="Times New Roman" w:hAnsi="Times New Roman"/>
          <w:kern w:val="1"/>
          <w:sz w:val="24"/>
          <w:szCs w:val="24"/>
        </w:rPr>
        <w:t>12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</w:p>
    <w:p w:rsidR="00D93959" w:rsidRDefault="00D93959" w:rsidP="00EC021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3200D2" w:rsidRDefault="000B2821" w:rsidP="003D1D0A">
      <w:pPr>
        <w:pStyle w:val="Odstavecseseznamem"/>
        <w:ind w:left="0"/>
        <w:contextualSpacing w:val="0"/>
        <w:jc w:val="both"/>
        <w:rPr>
          <w:color w:val="000000"/>
        </w:rPr>
      </w:pPr>
      <w:r w:rsidRPr="00B0449F">
        <w:rPr>
          <w:b/>
          <w:color w:val="000000"/>
        </w:rPr>
        <w:t xml:space="preserve">Ing. </w:t>
      </w:r>
      <w:r w:rsidR="006C3C13" w:rsidRPr="00B0449F">
        <w:rPr>
          <w:b/>
          <w:color w:val="000000"/>
        </w:rPr>
        <w:t>Ištvánek</w:t>
      </w:r>
      <w:r w:rsidR="006C3C13">
        <w:rPr>
          <w:color w:val="000000"/>
        </w:rPr>
        <w:t xml:space="preserve"> – upozornil na současnou nižší cenu badmintonového kurtu, s tím že v příštím roce může být cena</w:t>
      </w:r>
      <w:r>
        <w:rPr>
          <w:color w:val="000000"/>
        </w:rPr>
        <w:t xml:space="preserve"> mnohonásobně navýšena, a proto by byla škoda tuto cenu nevyužít. </w:t>
      </w:r>
    </w:p>
    <w:p w:rsidR="00EB6955" w:rsidRDefault="006C3C13" w:rsidP="003D1D0A">
      <w:pPr>
        <w:pStyle w:val="Odstavecseseznamem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Starostka obce navrhla, hlasovat o již zmíněné variantě – a to použití stávajícího schváleného příspěvku.</w:t>
      </w:r>
    </w:p>
    <w:p w:rsidR="0081482A" w:rsidRDefault="0081482A" w:rsidP="00EB6955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</w:p>
    <w:p w:rsidR="00EB6955" w:rsidRDefault="00EB6955" w:rsidP="00EB6955">
      <w:pPr>
        <w:pStyle w:val="Zkladntext21"/>
        <w:tabs>
          <w:tab w:val="right" w:pos="9540"/>
        </w:tabs>
        <w:spacing w:after="0" w:line="240" w:lineRule="auto"/>
        <w:contextualSpacing/>
        <w:jc w:val="both"/>
        <w:rPr>
          <w:b/>
          <w:bCs/>
          <w:kern w:val="1"/>
          <w:szCs w:val="24"/>
          <w:u w:val="single"/>
        </w:rPr>
      </w:pPr>
      <w:r>
        <w:rPr>
          <w:b/>
          <w:bCs/>
          <w:kern w:val="1"/>
          <w:szCs w:val="24"/>
          <w:u w:val="single"/>
        </w:rPr>
        <w:t xml:space="preserve">Usnesení č. </w:t>
      </w:r>
      <w:r w:rsidR="008A2C87">
        <w:rPr>
          <w:b/>
          <w:bCs/>
          <w:kern w:val="1"/>
          <w:szCs w:val="24"/>
          <w:u w:val="single"/>
        </w:rPr>
        <w:t>103</w:t>
      </w:r>
    </w:p>
    <w:p w:rsidR="00EB6955" w:rsidRPr="008B4116" w:rsidRDefault="00EB6955" w:rsidP="00EB6955">
      <w:pPr>
        <w:pStyle w:val="Odstavecseseznamem"/>
        <w:ind w:left="0"/>
        <w:contextualSpacing w:val="0"/>
        <w:jc w:val="both"/>
        <w:rPr>
          <w:color w:val="000000"/>
        </w:rPr>
      </w:pPr>
      <w:r>
        <w:rPr>
          <w:kern w:val="1"/>
        </w:rPr>
        <w:t xml:space="preserve">Zastupitelstvo </w:t>
      </w:r>
      <w:r>
        <w:t xml:space="preserve">Obce Dolní Bojanovice  </w:t>
      </w:r>
      <w:r w:rsidRPr="000B2821">
        <w:rPr>
          <w:b/>
        </w:rPr>
        <w:t>s c h v a l u j e</w:t>
      </w:r>
      <w:r>
        <w:t xml:space="preserve"> </w:t>
      </w:r>
      <w:r w:rsidR="007D0DFB">
        <w:t xml:space="preserve">možnost čerpání </w:t>
      </w:r>
      <w:r w:rsidR="003D1D0A">
        <w:t xml:space="preserve">částky ve výši 40 000,--Kč na pořízení mobilního badmintonového kurtu pro Orel jednota Dolní Bojanovice z celkové </w:t>
      </w:r>
      <w:r w:rsidR="007D0DFB">
        <w:t>dotace, která byla schválena na</w:t>
      </w:r>
      <w:r w:rsidR="003D1D0A">
        <w:t xml:space="preserve"> rok</w:t>
      </w:r>
      <w:r w:rsidR="007D0DFB">
        <w:t xml:space="preserve">  2015, s tím že požádají o  změnu</w:t>
      </w:r>
      <w:r w:rsidR="003D1D0A">
        <w:t xml:space="preserve"> účelu</w:t>
      </w:r>
      <w:r w:rsidR="007D0DFB">
        <w:t xml:space="preserve"> využití. </w:t>
      </w:r>
    </w:p>
    <w:p w:rsidR="006C3C13" w:rsidRPr="00EB6955" w:rsidRDefault="006C3C13" w:rsidP="00EB6955">
      <w:pPr>
        <w:pStyle w:val="Odstavecseseznamem"/>
        <w:ind w:left="0"/>
        <w:contextualSpacing w:val="0"/>
        <w:rPr>
          <w:color w:val="000000"/>
        </w:rPr>
      </w:pPr>
      <w:r>
        <w:rPr>
          <w:kern w:val="1"/>
        </w:rPr>
        <w:t>Hlasování:</w:t>
      </w:r>
    </w:p>
    <w:p w:rsidR="006C3C13" w:rsidRDefault="006C3C13" w:rsidP="006C3C13">
      <w:pPr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Pro:</w:t>
      </w:r>
      <w:r>
        <w:rPr>
          <w:rFonts w:ascii="Times New Roman" w:hAnsi="Times New Roman"/>
          <w:kern w:val="1"/>
          <w:sz w:val="24"/>
          <w:szCs w:val="24"/>
        </w:rPr>
        <w:tab/>
        <w:t>11</w:t>
      </w:r>
      <w:r>
        <w:rPr>
          <w:rFonts w:ascii="Times New Roman" w:hAnsi="Times New Roman"/>
          <w:kern w:val="1"/>
          <w:sz w:val="24"/>
          <w:szCs w:val="24"/>
        </w:rPr>
        <w:tab/>
        <w:t>proti:</w:t>
      </w:r>
      <w:r>
        <w:rPr>
          <w:rFonts w:ascii="Times New Roman" w:hAnsi="Times New Roman"/>
          <w:kern w:val="1"/>
          <w:sz w:val="24"/>
          <w:szCs w:val="24"/>
        </w:rPr>
        <w:tab/>
        <w:t>0</w:t>
      </w:r>
      <w:r>
        <w:rPr>
          <w:rFonts w:ascii="Times New Roman" w:hAnsi="Times New Roman"/>
          <w:kern w:val="1"/>
          <w:sz w:val="24"/>
          <w:szCs w:val="24"/>
        </w:rPr>
        <w:tab/>
        <w:t>Zdržel se:</w:t>
      </w:r>
      <w:r>
        <w:rPr>
          <w:rFonts w:ascii="Times New Roman" w:hAnsi="Times New Roman"/>
          <w:kern w:val="1"/>
          <w:sz w:val="24"/>
          <w:szCs w:val="24"/>
        </w:rPr>
        <w:tab/>
        <w:t>1</w:t>
      </w:r>
    </w:p>
    <w:p w:rsidR="00971C67" w:rsidRPr="00150FA7" w:rsidRDefault="00971C67" w:rsidP="00D93959">
      <w:pPr>
        <w:spacing w:after="0" w:line="240" w:lineRule="auto"/>
        <w:ind w:right="-28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7B01" w:rsidRDefault="00557B01" w:rsidP="003D1F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7B01" w:rsidRDefault="00557B01" w:rsidP="003D1F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D0A" w:rsidRDefault="003D1D0A" w:rsidP="00FD09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D0A" w:rsidRDefault="003D1D0A" w:rsidP="00FD09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D0A" w:rsidRDefault="003D1D0A" w:rsidP="00FD09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1D0A" w:rsidRDefault="003D1D0A" w:rsidP="00FD09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6B64" w:rsidRPr="00006FEB" w:rsidRDefault="00846B64" w:rsidP="00FD09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6FEB">
        <w:rPr>
          <w:rFonts w:ascii="Times New Roman" w:hAnsi="Times New Roman" w:cs="Times New Roman"/>
          <w:sz w:val="24"/>
          <w:szCs w:val="24"/>
        </w:rPr>
        <w:t xml:space="preserve">Starostka </w:t>
      </w:r>
      <w:r w:rsidR="00531ECD">
        <w:rPr>
          <w:rFonts w:ascii="Times New Roman" w:hAnsi="Times New Roman" w:cs="Times New Roman"/>
          <w:sz w:val="24"/>
          <w:szCs w:val="24"/>
        </w:rPr>
        <w:t>obce ukončila zasedání v 22.40 Hod</w:t>
      </w:r>
    </w:p>
    <w:p w:rsidR="006A17BB" w:rsidRDefault="006A17BB" w:rsidP="00FD09C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DEB" w:rsidRDefault="004A3DEB" w:rsidP="00FD09C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DEB" w:rsidRDefault="004A3DEB" w:rsidP="00FD09C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DEB" w:rsidRDefault="004A3DEB" w:rsidP="00FD09C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842" w:rsidRDefault="00007842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7842" w:rsidRDefault="00007842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7842" w:rsidRDefault="00007842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7842" w:rsidRDefault="00007842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7842" w:rsidRDefault="00007842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7842" w:rsidRDefault="00007842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7842" w:rsidRDefault="00007842" w:rsidP="002C414F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007842" w:rsidSect="00770C17">
      <w:footerReference w:type="default" r:id="rId9"/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0D" w:rsidRDefault="00EC6B0D">
      <w:pPr>
        <w:spacing w:after="0" w:line="240" w:lineRule="auto"/>
      </w:pPr>
      <w:r>
        <w:separator/>
      </w:r>
    </w:p>
  </w:endnote>
  <w:endnote w:type="continuationSeparator" w:id="0">
    <w:p w:rsidR="00EC6B0D" w:rsidRDefault="00EC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70" w:rsidRDefault="009D0270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AC6EC4">
      <w:rPr>
        <w:noProof/>
      </w:rPr>
      <w:t>14</w:t>
    </w:r>
    <w:r>
      <w:rPr>
        <w:noProof/>
      </w:rPr>
      <w:fldChar w:fldCharType="end"/>
    </w:r>
  </w:p>
  <w:p w:rsidR="009D0270" w:rsidRDefault="009D02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0D" w:rsidRDefault="00EC6B0D">
      <w:pPr>
        <w:spacing w:after="0" w:line="240" w:lineRule="auto"/>
      </w:pPr>
      <w:r>
        <w:separator/>
      </w:r>
    </w:p>
  </w:footnote>
  <w:footnote w:type="continuationSeparator" w:id="0">
    <w:p w:rsidR="00EC6B0D" w:rsidRDefault="00EC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</w:abstractNum>
  <w:abstractNum w:abstractNumId="1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F20A44"/>
    <w:multiLevelType w:val="hybridMultilevel"/>
    <w:tmpl w:val="64AA3C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A4C"/>
    <w:multiLevelType w:val="hybridMultilevel"/>
    <w:tmpl w:val="9D94A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26A4"/>
    <w:multiLevelType w:val="hybridMultilevel"/>
    <w:tmpl w:val="0382F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74B2C"/>
    <w:multiLevelType w:val="hybridMultilevel"/>
    <w:tmpl w:val="20ACE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EB9"/>
    <w:multiLevelType w:val="hybridMultilevel"/>
    <w:tmpl w:val="70168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E735D"/>
    <w:multiLevelType w:val="hybridMultilevel"/>
    <w:tmpl w:val="B130E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C4602"/>
    <w:multiLevelType w:val="hybridMultilevel"/>
    <w:tmpl w:val="EE8CF4FA"/>
    <w:lvl w:ilvl="0" w:tplc="6D14FB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735BA"/>
    <w:multiLevelType w:val="hybridMultilevel"/>
    <w:tmpl w:val="F8C65B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90212"/>
    <w:multiLevelType w:val="multilevel"/>
    <w:tmpl w:val="1BC602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D66D79"/>
    <w:multiLevelType w:val="hybridMultilevel"/>
    <w:tmpl w:val="89065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352B9"/>
    <w:multiLevelType w:val="hybridMultilevel"/>
    <w:tmpl w:val="0D783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C63"/>
    <w:multiLevelType w:val="hybridMultilevel"/>
    <w:tmpl w:val="F8DEF9C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A628B"/>
    <w:multiLevelType w:val="hybridMultilevel"/>
    <w:tmpl w:val="DBA2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D4911"/>
    <w:multiLevelType w:val="multilevel"/>
    <w:tmpl w:val="B192CF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CB7"/>
    <w:rsid w:val="000003C3"/>
    <w:rsid w:val="00000EA6"/>
    <w:rsid w:val="0000217B"/>
    <w:rsid w:val="00002607"/>
    <w:rsid w:val="00004906"/>
    <w:rsid w:val="00006339"/>
    <w:rsid w:val="00006FEB"/>
    <w:rsid w:val="0000775D"/>
    <w:rsid w:val="00007842"/>
    <w:rsid w:val="00007BC5"/>
    <w:rsid w:val="00011079"/>
    <w:rsid w:val="00011782"/>
    <w:rsid w:val="00011CDB"/>
    <w:rsid w:val="00014486"/>
    <w:rsid w:val="0001475B"/>
    <w:rsid w:val="00014E4A"/>
    <w:rsid w:val="00015E84"/>
    <w:rsid w:val="0001607A"/>
    <w:rsid w:val="00016222"/>
    <w:rsid w:val="00016B5B"/>
    <w:rsid w:val="000176CE"/>
    <w:rsid w:val="000179F7"/>
    <w:rsid w:val="00017DB8"/>
    <w:rsid w:val="00017F75"/>
    <w:rsid w:val="00017FA1"/>
    <w:rsid w:val="0002016D"/>
    <w:rsid w:val="000214DF"/>
    <w:rsid w:val="00022DCC"/>
    <w:rsid w:val="00024740"/>
    <w:rsid w:val="00026EB6"/>
    <w:rsid w:val="00027D07"/>
    <w:rsid w:val="000302B2"/>
    <w:rsid w:val="00032763"/>
    <w:rsid w:val="00032EBC"/>
    <w:rsid w:val="0003476F"/>
    <w:rsid w:val="00034D54"/>
    <w:rsid w:val="00035BB1"/>
    <w:rsid w:val="000362FA"/>
    <w:rsid w:val="0003733C"/>
    <w:rsid w:val="00037765"/>
    <w:rsid w:val="000423B7"/>
    <w:rsid w:val="00044A43"/>
    <w:rsid w:val="00044B8A"/>
    <w:rsid w:val="00044E6F"/>
    <w:rsid w:val="00045D59"/>
    <w:rsid w:val="00046416"/>
    <w:rsid w:val="00046CE7"/>
    <w:rsid w:val="00051688"/>
    <w:rsid w:val="00051903"/>
    <w:rsid w:val="0005213E"/>
    <w:rsid w:val="000525A5"/>
    <w:rsid w:val="0005284C"/>
    <w:rsid w:val="00053792"/>
    <w:rsid w:val="000554B6"/>
    <w:rsid w:val="000602BD"/>
    <w:rsid w:val="000610BF"/>
    <w:rsid w:val="00061D5F"/>
    <w:rsid w:val="00062AAE"/>
    <w:rsid w:val="000634FB"/>
    <w:rsid w:val="00064C45"/>
    <w:rsid w:val="000655CA"/>
    <w:rsid w:val="00065BE8"/>
    <w:rsid w:val="00066B98"/>
    <w:rsid w:val="00070C46"/>
    <w:rsid w:val="000710D9"/>
    <w:rsid w:val="0007123A"/>
    <w:rsid w:val="0007170A"/>
    <w:rsid w:val="0007329C"/>
    <w:rsid w:val="00073445"/>
    <w:rsid w:val="00073B7E"/>
    <w:rsid w:val="000746B3"/>
    <w:rsid w:val="00075462"/>
    <w:rsid w:val="000760A2"/>
    <w:rsid w:val="00076E97"/>
    <w:rsid w:val="00077029"/>
    <w:rsid w:val="0007723C"/>
    <w:rsid w:val="000779DE"/>
    <w:rsid w:val="0008040B"/>
    <w:rsid w:val="000808B7"/>
    <w:rsid w:val="000811FC"/>
    <w:rsid w:val="00081EEC"/>
    <w:rsid w:val="0008208B"/>
    <w:rsid w:val="0008269C"/>
    <w:rsid w:val="0008275F"/>
    <w:rsid w:val="000842BA"/>
    <w:rsid w:val="0008431C"/>
    <w:rsid w:val="00084A4F"/>
    <w:rsid w:val="00084D86"/>
    <w:rsid w:val="00084EB4"/>
    <w:rsid w:val="00085040"/>
    <w:rsid w:val="000853E5"/>
    <w:rsid w:val="00085411"/>
    <w:rsid w:val="0008559E"/>
    <w:rsid w:val="00086773"/>
    <w:rsid w:val="0008704C"/>
    <w:rsid w:val="000906FB"/>
    <w:rsid w:val="00090E64"/>
    <w:rsid w:val="00090F14"/>
    <w:rsid w:val="00092550"/>
    <w:rsid w:val="000928C3"/>
    <w:rsid w:val="000936F8"/>
    <w:rsid w:val="00094A42"/>
    <w:rsid w:val="00095223"/>
    <w:rsid w:val="0009712D"/>
    <w:rsid w:val="00097780"/>
    <w:rsid w:val="000A236F"/>
    <w:rsid w:val="000A28D0"/>
    <w:rsid w:val="000A30FC"/>
    <w:rsid w:val="000A4033"/>
    <w:rsid w:val="000A43E3"/>
    <w:rsid w:val="000A5A55"/>
    <w:rsid w:val="000B0241"/>
    <w:rsid w:val="000B0A93"/>
    <w:rsid w:val="000B2821"/>
    <w:rsid w:val="000B327A"/>
    <w:rsid w:val="000B38EA"/>
    <w:rsid w:val="000B4898"/>
    <w:rsid w:val="000B79DB"/>
    <w:rsid w:val="000B7F46"/>
    <w:rsid w:val="000C0736"/>
    <w:rsid w:val="000C1309"/>
    <w:rsid w:val="000C1440"/>
    <w:rsid w:val="000C18E1"/>
    <w:rsid w:val="000C1AFA"/>
    <w:rsid w:val="000C3B3F"/>
    <w:rsid w:val="000C3E47"/>
    <w:rsid w:val="000C4937"/>
    <w:rsid w:val="000C61C4"/>
    <w:rsid w:val="000C6578"/>
    <w:rsid w:val="000C671F"/>
    <w:rsid w:val="000C6C55"/>
    <w:rsid w:val="000C7657"/>
    <w:rsid w:val="000C7A96"/>
    <w:rsid w:val="000C7DED"/>
    <w:rsid w:val="000D111F"/>
    <w:rsid w:val="000D19D6"/>
    <w:rsid w:val="000D2B2F"/>
    <w:rsid w:val="000D4540"/>
    <w:rsid w:val="000D5098"/>
    <w:rsid w:val="000D51D6"/>
    <w:rsid w:val="000D53BE"/>
    <w:rsid w:val="000D5D8B"/>
    <w:rsid w:val="000D613E"/>
    <w:rsid w:val="000D7101"/>
    <w:rsid w:val="000E111D"/>
    <w:rsid w:val="000E2665"/>
    <w:rsid w:val="000E2B27"/>
    <w:rsid w:val="000E3BFD"/>
    <w:rsid w:val="000E672C"/>
    <w:rsid w:val="000E7815"/>
    <w:rsid w:val="000F1221"/>
    <w:rsid w:val="000F3A2E"/>
    <w:rsid w:val="000F4B55"/>
    <w:rsid w:val="000F4F1C"/>
    <w:rsid w:val="000F5CE6"/>
    <w:rsid w:val="000F6675"/>
    <w:rsid w:val="000F67F0"/>
    <w:rsid w:val="00100820"/>
    <w:rsid w:val="00100DCA"/>
    <w:rsid w:val="00101A7A"/>
    <w:rsid w:val="0010236B"/>
    <w:rsid w:val="001033F4"/>
    <w:rsid w:val="00103B7B"/>
    <w:rsid w:val="00103FD6"/>
    <w:rsid w:val="0010553C"/>
    <w:rsid w:val="001064AF"/>
    <w:rsid w:val="001113D8"/>
    <w:rsid w:val="00111D15"/>
    <w:rsid w:val="0011361B"/>
    <w:rsid w:val="001136EC"/>
    <w:rsid w:val="001139F9"/>
    <w:rsid w:val="00113A95"/>
    <w:rsid w:val="001147FA"/>
    <w:rsid w:val="00114EE0"/>
    <w:rsid w:val="001156C6"/>
    <w:rsid w:val="00117C3A"/>
    <w:rsid w:val="001204CA"/>
    <w:rsid w:val="0012115F"/>
    <w:rsid w:val="00121833"/>
    <w:rsid w:val="00122F39"/>
    <w:rsid w:val="001230D0"/>
    <w:rsid w:val="001239E8"/>
    <w:rsid w:val="00123D3B"/>
    <w:rsid w:val="001250F0"/>
    <w:rsid w:val="00125F4A"/>
    <w:rsid w:val="0012669A"/>
    <w:rsid w:val="00126AD0"/>
    <w:rsid w:val="00130B2B"/>
    <w:rsid w:val="00133FFF"/>
    <w:rsid w:val="00134377"/>
    <w:rsid w:val="00135193"/>
    <w:rsid w:val="00136800"/>
    <w:rsid w:val="00136EC5"/>
    <w:rsid w:val="00137367"/>
    <w:rsid w:val="00137655"/>
    <w:rsid w:val="00137C94"/>
    <w:rsid w:val="00137E39"/>
    <w:rsid w:val="00140912"/>
    <w:rsid w:val="00141BCB"/>
    <w:rsid w:val="00142B59"/>
    <w:rsid w:val="00145910"/>
    <w:rsid w:val="00145BCB"/>
    <w:rsid w:val="00147E36"/>
    <w:rsid w:val="00150FA7"/>
    <w:rsid w:val="00151F14"/>
    <w:rsid w:val="00153E71"/>
    <w:rsid w:val="00155AF4"/>
    <w:rsid w:val="0015621D"/>
    <w:rsid w:val="001570ED"/>
    <w:rsid w:val="00160D8F"/>
    <w:rsid w:val="00161748"/>
    <w:rsid w:val="00161D73"/>
    <w:rsid w:val="00162CD9"/>
    <w:rsid w:val="001641EC"/>
    <w:rsid w:val="001647A6"/>
    <w:rsid w:val="00164BBC"/>
    <w:rsid w:val="00164CD6"/>
    <w:rsid w:val="00164D39"/>
    <w:rsid w:val="001661B1"/>
    <w:rsid w:val="00166318"/>
    <w:rsid w:val="00166970"/>
    <w:rsid w:val="00166F0C"/>
    <w:rsid w:val="00167734"/>
    <w:rsid w:val="00170A6D"/>
    <w:rsid w:val="00171404"/>
    <w:rsid w:val="00173DAF"/>
    <w:rsid w:val="001743D2"/>
    <w:rsid w:val="001749F2"/>
    <w:rsid w:val="00174ACA"/>
    <w:rsid w:val="001757D5"/>
    <w:rsid w:val="001757FB"/>
    <w:rsid w:val="001758B2"/>
    <w:rsid w:val="00175E20"/>
    <w:rsid w:val="00176F41"/>
    <w:rsid w:val="00177BA0"/>
    <w:rsid w:val="00181B91"/>
    <w:rsid w:val="001821ED"/>
    <w:rsid w:val="00182DD1"/>
    <w:rsid w:val="001831CB"/>
    <w:rsid w:val="001838C8"/>
    <w:rsid w:val="0018716B"/>
    <w:rsid w:val="001904BB"/>
    <w:rsid w:val="00190A6A"/>
    <w:rsid w:val="00192361"/>
    <w:rsid w:val="00192BFF"/>
    <w:rsid w:val="00192FE2"/>
    <w:rsid w:val="0019518B"/>
    <w:rsid w:val="001959C9"/>
    <w:rsid w:val="00195CA6"/>
    <w:rsid w:val="00195D33"/>
    <w:rsid w:val="00196D46"/>
    <w:rsid w:val="00196D4C"/>
    <w:rsid w:val="0019785A"/>
    <w:rsid w:val="001A1A9E"/>
    <w:rsid w:val="001A1E83"/>
    <w:rsid w:val="001A346C"/>
    <w:rsid w:val="001A3D7C"/>
    <w:rsid w:val="001A3DC2"/>
    <w:rsid w:val="001A55D7"/>
    <w:rsid w:val="001A7087"/>
    <w:rsid w:val="001B1913"/>
    <w:rsid w:val="001B1D0C"/>
    <w:rsid w:val="001B2A96"/>
    <w:rsid w:val="001B2ECB"/>
    <w:rsid w:val="001B4542"/>
    <w:rsid w:val="001B4910"/>
    <w:rsid w:val="001B5387"/>
    <w:rsid w:val="001B655C"/>
    <w:rsid w:val="001B6C11"/>
    <w:rsid w:val="001B6F58"/>
    <w:rsid w:val="001B7C0E"/>
    <w:rsid w:val="001C1615"/>
    <w:rsid w:val="001C1B8D"/>
    <w:rsid w:val="001C2FE4"/>
    <w:rsid w:val="001C35D6"/>
    <w:rsid w:val="001C3905"/>
    <w:rsid w:val="001C4197"/>
    <w:rsid w:val="001C4A94"/>
    <w:rsid w:val="001C51C3"/>
    <w:rsid w:val="001C5332"/>
    <w:rsid w:val="001C5E87"/>
    <w:rsid w:val="001C7C96"/>
    <w:rsid w:val="001D2CB7"/>
    <w:rsid w:val="001D44C0"/>
    <w:rsid w:val="001D4EC6"/>
    <w:rsid w:val="001D507D"/>
    <w:rsid w:val="001D518A"/>
    <w:rsid w:val="001D5F9A"/>
    <w:rsid w:val="001D6EA9"/>
    <w:rsid w:val="001D6F40"/>
    <w:rsid w:val="001D75AC"/>
    <w:rsid w:val="001D7A97"/>
    <w:rsid w:val="001E1904"/>
    <w:rsid w:val="001E1B1B"/>
    <w:rsid w:val="001E2073"/>
    <w:rsid w:val="001E33E6"/>
    <w:rsid w:val="001E34AF"/>
    <w:rsid w:val="001E3BAA"/>
    <w:rsid w:val="001E3E26"/>
    <w:rsid w:val="001E44FE"/>
    <w:rsid w:val="001E46E5"/>
    <w:rsid w:val="001E68B2"/>
    <w:rsid w:val="001E752F"/>
    <w:rsid w:val="001F1FB9"/>
    <w:rsid w:val="001F22F1"/>
    <w:rsid w:val="001F26E2"/>
    <w:rsid w:val="001F279D"/>
    <w:rsid w:val="001F4FDA"/>
    <w:rsid w:val="001F541C"/>
    <w:rsid w:val="001F5AE9"/>
    <w:rsid w:val="001F710B"/>
    <w:rsid w:val="001F7646"/>
    <w:rsid w:val="00200982"/>
    <w:rsid w:val="002009A9"/>
    <w:rsid w:val="00200E8B"/>
    <w:rsid w:val="00201B51"/>
    <w:rsid w:val="00204684"/>
    <w:rsid w:val="00204CB2"/>
    <w:rsid w:val="00205925"/>
    <w:rsid w:val="00205BCE"/>
    <w:rsid w:val="00205D67"/>
    <w:rsid w:val="002065D2"/>
    <w:rsid w:val="00206983"/>
    <w:rsid w:val="00206C2E"/>
    <w:rsid w:val="00206F82"/>
    <w:rsid w:val="00207136"/>
    <w:rsid w:val="00211E3B"/>
    <w:rsid w:val="002127EA"/>
    <w:rsid w:val="00212E44"/>
    <w:rsid w:val="00215ADB"/>
    <w:rsid w:val="00216266"/>
    <w:rsid w:val="00216B99"/>
    <w:rsid w:val="00216D6C"/>
    <w:rsid w:val="00220928"/>
    <w:rsid w:val="00221DB8"/>
    <w:rsid w:val="00223D10"/>
    <w:rsid w:val="00223E74"/>
    <w:rsid w:val="002249AC"/>
    <w:rsid w:val="002252AA"/>
    <w:rsid w:val="00225D06"/>
    <w:rsid w:val="00225FD6"/>
    <w:rsid w:val="00227745"/>
    <w:rsid w:val="00230721"/>
    <w:rsid w:val="00231E58"/>
    <w:rsid w:val="00233340"/>
    <w:rsid w:val="002333AD"/>
    <w:rsid w:val="00233F6D"/>
    <w:rsid w:val="00234803"/>
    <w:rsid w:val="00234812"/>
    <w:rsid w:val="00237607"/>
    <w:rsid w:val="00240FC2"/>
    <w:rsid w:val="002417A1"/>
    <w:rsid w:val="00241CB7"/>
    <w:rsid w:val="002429F3"/>
    <w:rsid w:val="0024376A"/>
    <w:rsid w:val="00245377"/>
    <w:rsid w:val="00246382"/>
    <w:rsid w:val="002464CA"/>
    <w:rsid w:val="00246600"/>
    <w:rsid w:val="00246EC9"/>
    <w:rsid w:val="00247045"/>
    <w:rsid w:val="002474F4"/>
    <w:rsid w:val="00247C82"/>
    <w:rsid w:val="00251D04"/>
    <w:rsid w:val="00252DFC"/>
    <w:rsid w:val="00253535"/>
    <w:rsid w:val="00253C1C"/>
    <w:rsid w:val="00253EC5"/>
    <w:rsid w:val="00254089"/>
    <w:rsid w:val="0025463C"/>
    <w:rsid w:val="002556C7"/>
    <w:rsid w:val="00255C36"/>
    <w:rsid w:val="00255CF8"/>
    <w:rsid w:val="0025786C"/>
    <w:rsid w:val="002602D3"/>
    <w:rsid w:val="00260514"/>
    <w:rsid w:val="0026148A"/>
    <w:rsid w:val="00265F56"/>
    <w:rsid w:val="002660B3"/>
    <w:rsid w:val="0026630B"/>
    <w:rsid w:val="0026662D"/>
    <w:rsid w:val="00270E17"/>
    <w:rsid w:val="00271CE4"/>
    <w:rsid w:val="00272C11"/>
    <w:rsid w:val="00273D12"/>
    <w:rsid w:val="002746F0"/>
    <w:rsid w:val="00274853"/>
    <w:rsid w:val="00276197"/>
    <w:rsid w:val="002769EF"/>
    <w:rsid w:val="00277657"/>
    <w:rsid w:val="002804DA"/>
    <w:rsid w:val="0028068E"/>
    <w:rsid w:val="00280C7A"/>
    <w:rsid w:val="00280FF2"/>
    <w:rsid w:val="0028208B"/>
    <w:rsid w:val="002823BB"/>
    <w:rsid w:val="00282E3E"/>
    <w:rsid w:val="0028324D"/>
    <w:rsid w:val="00283858"/>
    <w:rsid w:val="00283A80"/>
    <w:rsid w:val="00283E8A"/>
    <w:rsid w:val="00284A28"/>
    <w:rsid w:val="00285839"/>
    <w:rsid w:val="002866C6"/>
    <w:rsid w:val="002914BA"/>
    <w:rsid w:val="00291D60"/>
    <w:rsid w:val="00295375"/>
    <w:rsid w:val="002964B8"/>
    <w:rsid w:val="002A163B"/>
    <w:rsid w:val="002A26E8"/>
    <w:rsid w:val="002A561B"/>
    <w:rsid w:val="002A62C0"/>
    <w:rsid w:val="002A744C"/>
    <w:rsid w:val="002A765A"/>
    <w:rsid w:val="002B2996"/>
    <w:rsid w:val="002B3027"/>
    <w:rsid w:val="002B4870"/>
    <w:rsid w:val="002B572A"/>
    <w:rsid w:val="002B5A0E"/>
    <w:rsid w:val="002B6DBA"/>
    <w:rsid w:val="002B6EEC"/>
    <w:rsid w:val="002B78FA"/>
    <w:rsid w:val="002C151E"/>
    <w:rsid w:val="002C27E8"/>
    <w:rsid w:val="002C376A"/>
    <w:rsid w:val="002C414F"/>
    <w:rsid w:val="002C4570"/>
    <w:rsid w:val="002C5BEA"/>
    <w:rsid w:val="002C61B8"/>
    <w:rsid w:val="002C7408"/>
    <w:rsid w:val="002C74A3"/>
    <w:rsid w:val="002D1816"/>
    <w:rsid w:val="002D1EF3"/>
    <w:rsid w:val="002D23FC"/>
    <w:rsid w:val="002D29E2"/>
    <w:rsid w:val="002D3551"/>
    <w:rsid w:val="002D685E"/>
    <w:rsid w:val="002D7089"/>
    <w:rsid w:val="002E02BE"/>
    <w:rsid w:val="002E0814"/>
    <w:rsid w:val="002E132C"/>
    <w:rsid w:val="002E1D9D"/>
    <w:rsid w:val="002E1E4A"/>
    <w:rsid w:val="002E20C1"/>
    <w:rsid w:val="002E2EA6"/>
    <w:rsid w:val="002E302D"/>
    <w:rsid w:val="002E3247"/>
    <w:rsid w:val="002E359A"/>
    <w:rsid w:val="002E38D9"/>
    <w:rsid w:val="002E457A"/>
    <w:rsid w:val="002E597C"/>
    <w:rsid w:val="002E5F15"/>
    <w:rsid w:val="002E73C3"/>
    <w:rsid w:val="002F0003"/>
    <w:rsid w:val="002F2F97"/>
    <w:rsid w:val="002F3B7A"/>
    <w:rsid w:val="002F42C0"/>
    <w:rsid w:val="002F5A6E"/>
    <w:rsid w:val="00301193"/>
    <w:rsid w:val="003026A8"/>
    <w:rsid w:val="00302922"/>
    <w:rsid w:val="003041C8"/>
    <w:rsid w:val="00305016"/>
    <w:rsid w:val="0030612A"/>
    <w:rsid w:val="00307B50"/>
    <w:rsid w:val="00310D50"/>
    <w:rsid w:val="00311100"/>
    <w:rsid w:val="00311823"/>
    <w:rsid w:val="00312330"/>
    <w:rsid w:val="00315E1C"/>
    <w:rsid w:val="0031656C"/>
    <w:rsid w:val="00316881"/>
    <w:rsid w:val="00316F29"/>
    <w:rsid w:val="003200D2"/>
    <w:rsid w:val="0032036F"/>
    <w:rsid w:val="003209D3"/>
    <w:rsid w:val="00320B7F"/>
    <w:rsid w:val="003228F3"/>
    <w:rsid w:val="00322F34"/>
    <w:rsid w:val="00322F4A"/>
    <w:rsid w:val="0032343E"/>
    <w:rsid w:val="00324298"/>
    <w:rsid w:val="00324CEC"/>
    <w:rsid w:val="00324EFC"/>
    <w:rsid w:val="00326BFC"/>
    <w:rsid w:val="00326F5B"/>
    <w:rsid w:val="00332225"/>
    <w:rsid w:val="00332D3F"/>
    <w:rsid w:val="00332DA2"/>
    <w:rsid w:val="00332FA0"/>
    <w:rsid w:val="003349BB"/>
    <w:rsid w:val="00334A3B"/>
    <w:rsid w:val="00337659"/>
    <w:rsid w:val="003400D3"/>
    <w:rsid w:val="003405F3"/>
    <w:rsid w:val="003415AA"/>
    <w:rsid w:val="00341C60"/>
    <w:rsid w:val="003436B6"/>
    <w:rsid w:val="003436EB"/>
    <w:rsid w:val="003439FC"/>
    <w:rsid w:val="00344462"/>
    <w:rsid w:val="003460A9"/>
    <w:rsid w:val="00346F28"/>
    <w:rsid w:val="00347C7B"/>
    <w:rsid w:val="00350004"/>
    <w:rsid w:val="00350390"/>
    <w:rsid w:val="00350F19"/>
    <w:rsid w:val="003515C3"/>
    <w:rsid w:val="00351764"/>
    <w:rsid w:val="0035230E"/>
    <w:rsid w:val="00352BB9"/>
    <w:rsid w:val="003541DF"/>
    <w:rsid w:val="00356294"/>
    <w:rsid w:val="00356526"/>
    <w:rsid w:val="0035655C"/>
    <w:rsid w:val="0035678E"/>
    <w:rsid w:val="00356945"/>
    <w:rsid w:val="00357DCE"/>
    <w:rsid w:val="0036021B"/>
    <w:rsid w:val="00360E34"/>
    <w:rsid w:val="003624F1"/>
    <w:rsid w:val="00362B28"/>
    <w:rsid w:val="00362B44"/>
    <w:rsid w:val="00362B46"/>
    <w:rsid w:val="00362D0D"/>
    <w:rsid w:val="003636FE"/>
    <w:rsid w:val="00364C6B"/>
    <w:rsid w:val="0036505E"/>
    <w:rsid w:val="00365E53"/>
    <w:rsid w:val="0036630A"/>
    <w:rsid w:val="00366523"/>
    <w:rsid w:val="003675EA"/>
    <w:rsid w:val="00367B8C"/>
    <w:rsid w:val="00371BBA"/>
    <w:rsid w:val="0037232A"/>
    <w:rsid w:val="0037245C"/>
    <w:rsid w:val="003729C5"/>
    <w:rsid w:val="00372AC8"/>
    <w:rsid w:val="00372EB5"/>
    <w:rsid w:val="003735F3"/>
    <w:rsid w:val="00373DC4"/>
    <w:rsid w:val="00373F1A"/>
    <w:rsid w:val="00374360"/>
    <w:rsid w:val="00376BCA"/>
    <w:rsid w:val="003809C1"/>
    <w:rsid w:val="00380E63"/>
    <w:rsid w:val="00382C1D"/>
    <w:rsid w:val="00386FD6"/>
    <w:rsid w:val="003877C9"/>
    <w:rsid w:val="00390A3C"/>
    <w:rsid w:val="00391ED5"/>
    <w:rsid w:val="003923BD"/>
    <w:rsid w:val="00392AEA"/>
    <w:rsid w:val="0039304F"/>
    <w:rsid w:val="0039499B"/>
    <w:rsid w:val="0039572A"/>
    <w:rsid w:val="00395BE1"/>
    <w:rsid w:val="00396861"/>
    <w:rsid w:val="00397BA7"/>
    <w:rsid w:val="003A1DB8"/>
    <w:rsid w:val="003A1DC5"/>
    <w:rsid w:val="003A3F49"/>
    <w:rsid w:val="003A4041"/>
    <w:rsid w:val="003A4069"/>
    <w:rsid w:val="003A59D9"/>
    <w:rsid w:val="003A6D0C"/>
    <w:rsid w:val="003A7382"/>
    <w:rsid w:val="003B05A5"/>
    <w:rsid w:val="003B0889"/>
    <w:rsid w:val="003B1072"/>
    <w:rsid w:val="003B1294"/>
    <w:rsid w:val="003B297A"/>
    <w:rsid w:val="003B29FF"/>
    <w:rsid w:val="003B42C1"/>
    <w:rsid w:val="003B4645"/>
    <w:rsid w:val="003B79C2"/>
    <w:rsid w:val="003B7DF2"/>
    <w:rsid w:val="003C0A3B"/>
    <w:rsid w:val="003C1A57"/>
    <w:rsid w:val="003C2D59"/>
    <w:rsid w:val="003C2E28"/>
    <w:rsid w:val="003C431E"/>
    <w:rsid w:val="003C46AE"/>
    <w:rsid w:val="003C4CCA"/>
    <w:rsid w:val="003C523A"/>
    <w:rsid w:val="003C673F"/>
    <w:rsid w:val="003C7996"/>
    <w:rsid w:val="003D1D0A"/>
    <w:rsid w:val="003D1F41"/>
    <w:rsid w:val="003D2F00"/>
    <w:rsid w:val="003E03EA"/>
    <w:rsid w:val="003E151F"/>
    <w:rsid w:val="003E1DBA"/>
    <w:rsid w:val="003E1EB2"/>
    <w:rsid w:val="003E282C"/>
    <w:rsid w:val="003E372D"/>
    <w:rsid w:val="003E76A1"/>
    <w:rsid w:val="003E7840"/>
    <w:rsid w:val="003F0002"/>
    <w:rsid w:val="003F0E8C"/>
    <w:rsid w:val="003F19BA"/>
    <w:rsid w:val="003F2AE9"/>
    <w:rsid w:val="003F3656"/>
    <w:rsid w:val="003F4433"/>
    <w:rsid w:val="003F50D0"/>
    <w:rsid w:val="003F60FB"/>
    <w:rsid w:val="003F6235"/>
    <w:rsid w:val="003F63B3"/>
    <w:rsid w:val="003F68EF"/>
    <w:rsid w:val="003F737D"/>
    <w:rsid w:val="003F74E0"/>
    <w:rsid w:val="00402D81"/>
    <w:rsid w:val="00404415"/>
    <w:rsid w:val="00404609"/>
    <w:rsid w:val="0040505C"/>
    <w:rsid w:val="00405A54"/>
    <w:rsid w:val="00406B6E"/>
    <w:rsid w:val="00407107"/>
    <w:rsid w:val="004073F9"/>
    <w:rsid w:val="00411F54"/>
    <w:rsid w:val="00411F7B"/>
    <w:rsid w:val="004142DD"/>
    <w:rsid w:val="0041450A"/>
    <w:rsid w:val="004149A8"/>
    <w:rsid w:val="0041513E"/>
    <w:rsid w:val="00415829"/>
    <w:rsid w:val="00415EC9"/>
    <w:rsid w:val="0041658D"/>
    <w:rsid w:val="004170CD"/>
    <w:rsid w:val="0041730D"/>
    <w:rsid w:val="0041733A"/>
    <w:rsid w:val="0042095E"/>
    <w:rsid w:val="00420CF5"/>
    <w:rsid w:val="00421F40"/>
    <w:rsid w:val="004231D6"/>
    <w:rsid w:val="00423796"/>
    <w:rsid w:val="00424087"/>
    <w:rsid w:val="0042454A"/>
    <w:rsid w:val="00424ED2"/>
    <w:rsid w:val="00426319"/>
    <w:rsid w:val="00426DE9"/>
    <w:rsid w:val="0043099B"/>
    <w:rsid w:val="004314AA"/>
    <w:rsid w:val="00432343"/>
    <w:rsid w:val="00432926"/>
    <w:rsid w:val="0043299B"/>
    <w:rsid w:val="004333C2"/>
    <w:rsid w:val="00433FDA"/>
    <w:rsid w:val="00434010"/>
    <w:rsid w:val="00434726"/>
    <w:rsid w:val="004362D0"/>
    <w:rsid w:val="004367A5"/>
    <w:rsid w:val="00436E77"/>
    <w:rsid w:val="004375E2"/>
    <w:rsid w:val="004377E1"/>
    <w:rsid w:val="00440A56"/>
    <w:rsid w:val="004421F8"/>
    <w:rsid w:val="004426DE"/>
    <w:rsid w:val="00444720"/>
    <w:rsid w:val="0044592C"/>
    <w:rsid w:val="00447658"/>
    <w:rsid w:val="00447B2F"/>
    <w:rsid w:val="00447C10"/>
    <w:rsid w:val="00450761"/>
    <w:rsid w:val="00450922"/>
    <w:rsid w:val="0045373E"/>
    <w:rsid w:val="004537F8"/>
    <w:rsid w:val="00453F82"/>
    <w:rsid w:val="004546D1"/>
    <w:rsid w:val="00455644"/>
    <w:rsid w:val="004557AE"/>
    <w:rsid w:val="00460145"/>
    <w:rsid w:val="0046309E"/>
    <w:rsid w:val="00463168"/>
    <w:rsid w:val="004631AF"/>
    <w:rsid w:val="0046370A"/>
    <w:rsid w:val="0046379B"/>
    <w:rsid w:val="0046391D"/>
    <w:rsid w:val="00463D31"/>
    <w:rsid w:val="00464616"/>
    <w:rsid w:val="00464FC8"/>
    <w:rsid w:val="00466100"/>
    <w:rsid w:val="0046743B"/>
    <w:rsid w:val="00467604"/>
    <w:rsid w:val="00470491"/>
    <w:rsid w:val="0047102B"/>
    <w:rsid w:val="004716D7"/>
    <w:rsid w:val="00471789"/>
    <w:rsid w:val="00471D2A"/>
    <w:rsid w:val="00473041"/>
    <w:rsid w:val="004752BB"/>
    <w:rsid w:val="004761CF"/>
    <w:rsid w:val="00476652"/>
    <w:rsid w:val="0047690B"/>
    <w:rsid w:val="00476B26"/>
    <w:rsid w:val="0048272F"/>
    <w:rsid w:val="004836EC"/>
    <w:rsid w:val="00483E10"/>
    <w:rsid w:val="004842CC"/>
    <w:rsid w:val="004847FE"/>
    <w:rsid w:val="0048609A"/>
    <w:rsid w:val="0048679D"/>
    <w:rsid w:val="00487D80"/>
    <w:rsid w:val="00490EDB"/>
    <w:rsid w:val="0049166E"/>
    <w:rsid w:val="00491FD5"/>
    <w:rsid w:val="00492ED3"/>
    <w:rsid w:val="00494972"/>
    <w:rsid w:val="00494F78"/>
    <w:rsid w:val="00495155"/>
    <w:rsid w:val="00495235"/>
    <w:rsid w:val="004971EA"/>
    <w:rsid w:val="00497470"/>
    <w:rsid w:val="004975AD"/>
    <w:rsid w:val="00497E3E"/>
    <w:rsid w:val="004A129A"/>
    <w:rsid w:val="004A3B28"/>
    <w:rsid w:val="004A3DEB"/>
    <w:rsid w:val="004A4E78"/>
    <w:rsid w:val="004A4FBA"/>
    <w:rsid w:val="004A62E8"/>
    <w:rsid w:val="004A6AB9"/>
    <w:rsid w:val="004A7CD4"/>
    <w:rsid w:val="004B06DB"/>
    <w:rsid w:val="004B0EE0"/>
    <w:rsid w:val="004B168A"/>
    <w:rsid w:val="004B23B5"/>
    <w:rsid w:val="004B24F4"/>
    <w:rsid w:val="004B2BCA"/>
    <w:rsid w:val="004B482C"/>
    <w:rsid w:val="004B4DD0"/>
    <w:rsid w:val="004B57C2"/>
    <w:rsid w:val="004B6751"/>
    <w:rsid w:val="004B6813"/>
    <w:rsid w:val="004B77D2"/>
    <w:rsid w:val="004C0172"/>
    <w:rsid w:val="004C017D"/>
    <w:rsid w:val="004C2338"/>
    <w:rsid w:val="004C259E"/>
    <w:rsid w:val="004C58ED"/>
    <w:rsid w:val="004C59AC"/>
    <w:rsid w:val="004D01B2"/>
    <w:rsid w:val="004D035E"/>
    <w:rsid w:val="004D0609"/>
    <w:rsid w:val="004D0674"/>
    <w:rsid w:val="004D1A39"/>
    <w:rsid w:val="004D1CC3"/>
    <w:rsid w:val="004D1E02"/>
    <w:rsid w:val="004D1F9C"/>
    <w:rsid w:val="004D206F"/>
    <w:rsid w:val="004D29C8"/>
    <w:rsid w:val="004D36D7"/>
    <w:rsid w:val="004D4951"/>
    <w:rsid w:val="004D5925"/>
    <w:rsid w:val="004D603F"/>
    <w:rsid w:val="004D6169"/>
    <w:rsid w:val="004D6F1A"/>
    <w:rsid w:val="004D732D"/>
    <w:rsid w:val="004D7644"/>
    <w:rsid w:val="004D7658"/>
    <w:rsid w:val="004D767A"/>
    <w:rsid w:val="004D7967"/>
    <w:rsid w:val="004D7EEB"/>
    <w:rsid w:val="004D7F75"/>
    <w:rsid w:val="004E1026"/>
    <w:rsid w:val="004E1572"/>
    <w:rsid w:val="004E2C89"/>
    <w:rsid w:val="004E3089"/>
    <w:rsid w:val="004E4C67"/>
    <w:rsid w:val="004E4C90"/>
    <w:rsid w:val="004E4F41"/>
    <w:rsid w:val="004E56FD"/>
    <w:rsid w:val="004F1264"/>
    <w:rsid w:val="004F1A71"/>
    <w:rsid w:val="004F2281"/>
    <w:rsid w:val="004F469F"/>
    <w:rsid w:val="004F6B14"/>
    <w:rsid w:val="004F72D4"/>
    <w:rsid w:val="005022AC"/>
    <w:rsid w:val="005040D2"/>
    <w:rsid w:val="0050425F"/>
    <w:rsid w:val="00504352"/>
    <w:rsid w:val="00504C21"/>
    <w:rsid w:val="00505060"/>
    <w:rsid w:val="005054BA"/>
    <w:rsid w:val="005055F8"/>
    <w:rsid w:val="00505D10"/>
    <w:rsid w:val="00505F5C"/>
    <w:rsid w:val="005062C2"/>
    <w:rsid w:val="00506CC7"/>
    <w:rsid w:val="00506E22"/>
    <w:rsid w:val="00507205"/>
    <w:rsid w:val="00507BAE"/>
    <w:rsid w:val="005114D4"/>
    <w:rsid w:val="00513470"/>
    <w:rsid w:val="00513A19"/>
    <w:rsid w:val="0051549F"/>
    <w:rsid w:val="0051601F"/>
    <w:rsid w:val="00517D75"/>
    <w:rsid w:val="00517E94"/>
    <w:rsid w:val="00520B23"/>
    <w:rsid w:val="005218CC"/>
    <w:rsid w:val="00521DBC"/>
    <w:rsid w:val="0052346D"/>
    <w:rsid w:val="005264BF"/>
    <w:rsid w:val="00526707"/>
    <w:rsid w:val="00526BDA"/>
    <w:rsid w:val="00527409"/>
    <w:rsid w:val="0052757F"/>
    <w:rsid w:val="00527C84"/>
    <w:rsid w:val="00527F62"/>
    <w:rsid w:val="005309E3"/>
    <w:rsid w:val="00530CAE"/>
    <w:rsid w:val="00531ECD"/>
    <w:rsid w:val="00532F84"/>
    <w:rsid w:val="00533661"/>
    <w:rsid w:val="005342D5"/>
    <w:rsid w:val="00534EDC"/>
    <w:rsid w:val="00535AB9"/>
    <w:rsid w:val="00536898"/>
    <w:rsid w:val="00536DAE"/>
    <w:rsid w:val="00540D2C"/>
    <w:rsid w:val="005438D1"/>
    <w:rsid w:val="00545491"/>
    <w:rsid w:val="00545AE1"/>
    <w:rsid w:val="0054607B"/>
    <w:rsid w:val="00546C6D"/>
    <w:rsid w:val="005473F1"/>
    <w:rsid w:val="005479EF"/>
    <w:rsid w:val="00550099"/>
    <w:rsid w:val="00550CDF"/>
    <w:rsid w:val="005510E5"/>
    <w:rsid w:val="005511E2"/>
    <w:rsid w:val="0055331A"/>
    <w:rsid w:val="005540FA"/>
    <w:rsid w:val="005545BE"/>
    <w:rsid w:val="00556030"/>
    <w:rsid w:val="0055614F"/>
    <w:rsid w:val="005577AC"/>
    <w:rsid w:val="00557B01"/>
    <w:rsid w:val="005610F4"/>
    <w:rsid w:val="00562043"/>
    <w:rsid w:val="0056342E"/>
    <w:rsid w:val="00563C80"/>
    <w:rsid w:val="0056576E"/>
    <w:rsid w:val="0056590A"/>
    <w:rsid w:val="00565D35"/>
    <w:rsid w:val="00566584"/>
    <w:rsid w:val="00567AF9"/>
    <w:rsid w:val="00570019"/>
    <w:rsid w:val="00570F53"/>
    <w:rsid w:val="00572620"/>
    <w:rsid w:val="005729F4"/>
    <w:rsid w:val="00573044"/>
    <w:rsid w:val="00573A13"/>
    <w:rsid w:val="00575746"/>
    <w:rsid w:val="00575A9B"/>
    <w:rsid w:val="005772A2"/>
    <w:rsid w:val="00577444"/>
    <w:rsid w:val="00577846"/>
    <w:rsid w:val="0058036E"/>
    <w:rsid w:val="0058042E"/>
    <w:rsid w:val="005812C0"/>
    <w:rsid w:val="00582979"/>
    <w:rsid w:val="0058366D"/>
    <w:rsid w:val="00585357"/>
    <w:rsid w:val="0058541D"/>
    <w:rsid w:val="00586331"/>
    <w:rsid w:val="00586E89"/>
    <w:rsid w:val="00591BB6"/>
    <w:rsid w:val="00592251"/>
    <w:rsid w:val="0059315E"/>
    <w:rsid w:val="00593720"/>
    <w:rsid w:val="00596B1D"/>
    <w:rsid w:val="00596CC5"/>
    <w:rsid w:val="00596E3C"/>
    <w:rsid w:val="00597950"/>
    <w:rsid w:val="005A118F"/>
    <w:rsid w:val="005A23EC"/>
    <w:rsid w:val="005A2417"/>
    <w:rsid w:val="005A2837"/>
    <w:rsid w:val="005A30A8"/>
    <w:rsid w:val="005A413E"/>
    <w:rsid w:val="005A4751"/>
    <w:rsid w:val="005A50BE"/>
    <w:rsid w:val="005A60CA"/>
    <w:rsid w:val="005A64B3"/>
    <w:rsid w:val="005A6CE5"/>
    <w:rsid w:val="005A71D9"/>
    <w:rsid w:val="005A7F65"/>
    <w:rsid w:val="005B11B3"/>
    <w:rsid w:val="005B1291"/>
    <w:rsid w:val="005B2518"/>
    <w:rsid w:val="005B281E"/>
    <w:rsid w:val="005B3F65"/>
    <w:rsid w:val="005B4044"/>
    <w:rsid w:val="005B4950"/>
    <w:rsid w:val="005B5393"/>
    <w:rsid w:val="005B53AE"/>
    <w:rsid w:val="005C05D6"/>
    <w:rsid w:val="005C0FF2"/>
    <w:rsid w:val="005C1BEB"/>
    <w:rsid w:val="005C295C"/>
    <w:rsid w:val="005C2D6F"/>
    <w:rsid w:val="005C435F"/>
    <w:rsid w:val="005C4CA7"/>
    <w:rsid w:val="005C5133"/>
    <w:rsid w:val="005C665E"/>
    <w:rsid w:val="005D0C2B"/>
    <w:rsid w:val="005D1CBD"/>
    <w:rsid w:val="005D2FB6"/>
    <w:rsid w:val="005D36A3"/>
    <w:rsid w:val="005D3995"/>
    <w:rsid w:val="005D42E0"/>
    <w:rsid w:val="005D4494"/>
    <w:rsid w:val="005D6307"/>
    <w:rsid w:val="005D68AB"/>
    <w:rsid w:val="005D6D4F"/>
    <w:rsid w:val="005D756A"/>
    <w:rsid w:val="005D7A33"/>
    <w:rsid w:val="005D7ED7"/>
    <w:rsid w:val="005E0B25"/>
    <w:rsid w:val="005E0E89"/>
    <w:rsid w:val="005E26B5"/>
    <w:rsid w:val="005E2DBE"/>
    <w:rsid w:val="005E2F5B"/>
    <w:rsid w:val="005E407A"/>
    <w:rsid w:val="005E4303"/>
    <w:rsid w:val="005E44EA"/>
    <w:rsid w:val="005E46CB"/>
    <w:rsid w:val="005E582A"/>
    <w:rsid w:val="005E5B8C"/>
    <w:rsid w:val="005E6333"/>
    <w:rsid w:val="005E7182"/>
    <w:rsid w:val="005F0177"/>
    <w:rsid w:val="005F0232"/>
    <w:rsid w:val="005F045B"/>
    <w:rsid w:val="005F0B56"/>
    <w:rsid w:val="005F24DE"/>
    <w:rsid w:val="005F2586"/>
    <w:rsid w:val="005F2653"/>
    <w:rsid w:val="005F3897"/>
    <w:rsid w:val="005F3DC8"/>
    <w:rsid w:val="005F6BA0"/>
    <w:rsid w:val="005F74E2"/>
    <w:rsid w:val="005F7995"/>
    <w:rsid w:val="005F7B97"/>
    <w:rsid w:val="005F7C9F"/>
    <w:rsid w:val="00600362"/>
    <w:rsid w:val="006005AB"/>
    <w:rsid w:val="00601342"/>
    <w:rsid w:val="006018E8"/>
    <w:rsid w:val="00601FDD"/>
    <w:rsid w:val="00602356"/>
    <w:rsid w:val="00603439"/>
    <w:rsid w:val="006039B2"/>
    <w:rsid w:val="00605AAB"/>
    <w:rsid w:val="006060B8"/>
    <w:rsid w:val="006060E4"/>
    <w:rsid w:val="006069EA"/>
    <w:rsid w:val="00607213"/>
    <w:rsid w:val="00607B46"/>
    <w:rsid w:val="0061079F"/>
    <w:rsid w:val="0061184C"/>
    <w:rsid w:val="006123D8"/>
    <w:rsid w:val="006139F2"/>
    <w:rsid w:val="006149A0"/>
    <w:rsid w:val="00615176"/>
    <w:rsid w:val="00616D22"/>
    <w:rsid w:val="006204D1"/>
    <w:rsid w:val="00620E30"/>
    <w:rsid w:val="006213D3"/>
    <w:rsid w:val="00621FD9"/>
    <w:rsid w:val="0062244B"/>
    <w:rsid w:val="006243B0"/>
    <w:rsid w:val="00624C7A"/>
    <w:rsid w:val="0062594B"/>
    <w:rsid w:val="00625B49"/>
    <w:rsid w:val="00626AAA"/>
    <w:rsid w:val="00626B56"/>
    <w:rsid w:val="00626F23"/>
    <w:rsid w:val="006272AE"/>
    <w:rsid w:val="00627D7C"/>
    <w:rsid w:val="00630A09"/>
    <w:rsid w:val="006310DC"/>
    <w:rsid w:val="006310ED"/>
    <w:rsid w:val="00631621"/>
    <w:rsid w:val="00631A4E"/>
    <w:rsid w:val="00631D59"/>
    <w:rsid w:val="006326F1"/>
    <w:rsid w:val="00633271"/>
    <w:rsid w:val="006336EB"/>
    <w:rsid w:val="00633A30"/>
    <w:rsid w:val="00634519"/>
    <w:rsid w:val="00636E51"/>
    <w:rsid w:val="006407C6"/>
    <w:rsid w:val="00641984"/>
    <w:rsid w:val="00642158"/>
    <w:rsid w:val="006421CC"/>
    <w:rsid w:val="00643395"/>
    <w:rsid w:val="006434ED"/>
    <w:rsid w:val="00643DFE"/>
    <w:rsid w:val="00643FEF"/>
    <w:rsid w:val="00650550"/>
    <w:rsid w:val="00650EAD"/>
    <w:rsid w:val="00651D15"/>
    <w:rsid w:val="00651FC4"/>
    <w:rsid w:val="006525F9"/>
    <w:rsid w:val="006528E1"/>
    <w:rsid w:val="00652A27"/>
    <w:rsid w:val="00652CBC"/>
    <w:rsid w:val="00652D54"/>
    <w:rsid w:val="00652E29"/>
    <w:rsid w:val="006534DF"/>
    <w:rsid w:val="00654109"/>
    <w:rsid w:val="00654AE3"/>
    <w:rsid w:val="0065513D"/>
    <w:rsid w:val="0065552B"/>
    <w:rsid w:val="00656324"/>
    <w:rsid w:val="00657443"/>
    <w:rsid w:val="0065785C"/>
    <w:rsid w:val="006608B0"/>
    <w:rsid w:val="006608FE"/>
    <w:rsid w:val="006629D6"/>
    <w:rsid w:val="00663045"/>
    <w:rsid w:val="00664148"/>
    <w:rsid w:val="00664271"/>
    <w:rsid w:val="006651F9"/>
    <w:rsid w:val="00665D54"/>
    <w:rsid w:val="0066609B"/>
    <w:rsid w:val="00666E1E"/>
    <w:rsid w:val="00667874"/>
    <w:rsid w:val="00667930"/>
    <w:rsid w:val="00667C37"/>
    <w:rsid w:val="00670C54"/>
    <w:rsid w:val="0067310A"/>
    <w:rsid w:val="006733C8"/>
    <w:rsid w:val="00673660"/>
    <w:rsid w:val="00673B80"/>
    <w:rsid w:val="00673C38"/>
    <w:rsid w:val="00674766"/>
    <w:rsid w:val="00674CE9"/>
    <w:rsid w:val="0067514A"/>
    <w:rsid w:val="0067565F"/>
    <w:rsid w:val="00675956"/>
    <w:rsid w:val="00677054"/>
    <w:rsid w:val="00677482"/>
    <w:rsid w:val="006779AE"/>
    <w:rsid w:val="00680995"/>
    <w:rsid w:val="006818B2"/>
    <w:rsid w:val="006826F3"/>
    <w:rsid w:val="00682A6F"/>
    <w:rsid w:val="0068617A"/>
    <w:rsid w:val="00686F0B"/>
    <w:rsid w:val="00687847"/>
    <w:rsid w:val="00690AC9"/>
    <w:rsid w:val="00692343"/>
    <w:rsid w:val="00693D45"/>
    <w:rsid w:val="006943AB"/>
    <w:rsid w:val="00697012"/>
    <w:rsid w:val="00697B9C"/>
    <w:rsid w:val="006A0372"/>
    <w:rsid w:val="006A0FD3"/>
    <w:rsid w:val="006A1505"/>
    <w:rsid w:val="006A175E"/>
    <w:rsid w:val="006A17BB"/>
    <w:rsid w:val="006A2E8C"/>
    <w:rsid w:val="006A315F"/>
    <w:rsid w:val="006A4AC6"/>
    <w:rsid w:val="006A4DB5"/>
    <w:rsid w:val="006A6AA3"/>
    <w:rsid w:val="006A716C"/>
    <w:rsid w:val="006B10D4"/>
    <w:rsid w:val="006B22DD"/>
    <w:rsid w:val="006B2BBD"/>
    <w:rsid w:val="006B5AD0"/>
    <w:rsid w:val="006C0A89"/>
    <w:rsid w:val="006C19B3"/>
    <w:rsid w:val="006C2FFB"/>
    <w:rsid w:val="006C3100"/>
    <w:rsid w:val="006C3B7D"/>
    <w:rsid w:val="006C3C13"/>
    <w:rsid w:val="006C5217"/>
    <w:rsid w:val="006C5749"/>
    <w:rsid w:val="006C68ED"/>
    <w:rsid w:val="006C7708"/>
    <w:rsid w:val="006D1A0C"/>
    <w:rsid w:val="006D1B2F"/>
    <w:rsid w:val="006D1CAF"/>
    <w:rsid w:val="006D26B9"/>
    <w:rsid w:val="006D296E"/>
    <w:rsid w:val="006D396A"/>
    <w:rsid w:val="006D407E"/>
    <w:rsid w:val="006D4334"/>
    <w:rsid w:val="006D58AC"/>
    <w:rsid w:val="006D5FD7"/>
    <w:rsid w:val="006D74E9"/>
    <w:rsid w:val="006E03CF"/>
    <w:rsid w:val="006E0DB1"/>
    <w:rsid w:val="006E1A63"/>
    <w:rsid w:val="006E1C23"/>
    <w:rsid w:val="006E32BA"/>
    <w:rsid w:val="006E36B7"/>
    <w:rsid w:val="006E382A"/>
    <w:rsid w:val="006E3C0A"/>
    <w:rsid w:val="006E3F34"/>
    <w:rsid w:val="006E5B23"/>
    <w:rsid w:val="006E5B43"/>
    <w:rsid w:val="006E5FC2"/>
    <w:rsid w:val="006E6089"/>
    <w:rsid w:val="006E6CFF"/>
    <w:rsid w:val="006E7014"/>
    <w:rsid w:val="006F092B"/>
    <w:rsid w:val="006F0B20"/>
    <w:rsid w:val="006F0EBC"/>
    <w:rsid w:val="006F1992"/>
    <w:rsid w:val="006F48C3"/>
    <w:rsid w:val="006F5289"/>
    <w:rsid w:val="006F5BC1"/>
    <w:rsid w:val="006F69BA"/>
    <w:rsid w:val="0070029E"/>
    <w:rsid w:val="00700ADD"/>
    <w:rsid w:val="0070325A"/>
    <w:rsid w:val="00703CE4"/>
    <w:rsid w:val="007040D9"/>
    <w:rsid w:val="0070608B"/>
    <w:rsid w:val="0070622B"/>
    <w:rsid w:val="007067D8"/>
    <w:rsid w:val="00707005"/>
    <w:rsid w:val="007075B6"/>
    <w:rsid w:val="0071012F"/>
    <w:rsid w:val="00710FF0"/>
    <w:rsid w:val="00711AC5"/>
    <w:rsid w:val="00711BBB"/>
    <w:rsid w:val="00712580"/>
    <w:rsid w:val="007125D7"/>
    <w:rsid w:val="00717F41"/>
    <w:rsid w:val="00721082"/>
    <w:rsid w:val="007212D1"/>
    <w:rsid w:val="00721498"/>
    <w:rsid w:val="0072155D"/>
    <w:rsid w:val="00722798"/>
    <w:rsid w:val="007257F1"/>
    <w:rsid w:val="007273B5"/>
    <w:rsid w:val="0072771A"/>
    <w:rsid w:val="00727987"/>
    <w:rsid w:val="00727C9C"/>
    <w:rsid w:val="0073066C"/>
    <w:rsid w:val="00731068"/>
    <w:rsid w:val="00732614"/>
    <w:rsid w:val="007339B7"/>
    <w:rsid w:val="00733F80"/>
    <w:rsid w:val="00734EE3"/>
    <w:rsid w:val="007350A5"/>
    <w:rsid w:val="00735DD2"/>
    <w:rsid w:val="00736712"/>
    <w:rsid w:val="007377BB"/>
    <w:rsid w:val="0074221C"/>
    <w:rsid w:val="00742516"/>
    <w:rsid w:val="0074292F"/>
    <w:rsid w:val="00742B73"/>
    <w:rsid w:val="00743780"/>
    <w:rsid w:val="007437A2"/>
    <w:rsid w:val="007437C3"/>
    <w:rsid w:val="007441AE"/>
    <w:rsid w:val="00745B4D"/>
    <w:rsid w:val="00746E6F"/>
    <w:rsid w:val="00747E13"/>
    <w:rsid w:val="00747FD1"/>
    <w:rsid w:val="007502EC"/>
    <w:rsid w:val="0075080E"/>
    <w:rsid w:val="00752DC9"/>
    <w:rsid w:val="007533E0"/>
    <w:rsid w:val="007541F6"/>
    <w:rsid w:val="0075558C"/>
    <w:rsid w:val="007557F5"/>
    <w:rsid w:val="007563D1"/>
    <w:rsid w:val="00756E8E"/>
    <w:rsid w:val="00756EB4"/>
    <w:rsid w:val="007570C3"/>
    <w:rsid w:val="007571AB"/>
    <w:rsid w:val="007574F5"/>
    <w:rsid w:val="0076033A"/>
    <w:rsid w:val="00760612"/>
    <w:rsid w:val="00761427"/>
    <w:rsid w:val="00761700"/>
    <w:rsid w:val="00762D1A"/>
    <w:rsid w:val="0076417F"/>
    <w:rsid w:val="00764AD7"/>
    <w:rsid w:val="00765E62"/>
    <w:rsid w:val="0076697E"/>
    <w:rsid w:val="00766E62"/>
    <w:rsid w:val="007672DD"/>
    <w:rsid w:val="00767B2F"/>
    <w:rsid w:val="007708DC"/>
    <w:rsid w:val="00770BBE"/>
    <w:rsid w:val="00770C17"/>
    <w:rsid w:val="007716E8"/>
    <w:rsid w:val="007732AE"/>
    <w:rsid w:val="00773329"/>
    <w:rsid w:val="0077439C"/>
    <w:rsid w:val="00774778"/>
    <w:rsid w:val="00774CC4"/>
    <w:rsid w:val="00776148"/>
    <w:rsid w:val="00776A52"/>
    <w:rsid w:val="00776F37"/>
    <w:rsid w:val="0077701A"/>
    <w:rsid w:val="00777387"/>
    <w:rsid w:val="00780220"/>
    <w:rsid w:val="00780D2F"/>
    <w:rsid w:val="0078326B"/>
    <w:rsid w:val="00784A5F"/>
    <w:rsid w:val="00785011"/>
    <w:rsid w:val="007852CB"/>
    <w:rsid w:val="007861D4"/>
    <w:rsid w:val="00786447"/>
    <w:rsid w:val="00787054"/>
    <w:rsid w:val="00787E98"/>
    <w:rsid w:val="00790C7E"/>
    <w:rsid w:val="00790DBC"/>
    <w:rsid w:val="007917D2"/>
    <w:rsid w:val="00791812"/>
    <w:rsid w:val="00792493"/>
    <w:rsid w:val="007956AA"/>
    <w:rsid w:val="00795C6A"/>
    <w:rsid w:val="007A112B"/>
    <w:rsid w:val="007A14DB"/>
    <w:rsid w:val="007A2B1C"/>
    <w:rsid w:val="007A35FD"/>
    <w:rsid w:val="007A453F"/>
    <w:rsid w:val="007A4553"/>
    <w:rsid w:val="007A53CF"/>
    <w:rsid w:val="007A67CF"/>
    <w:rsid w:val="007A69DE"/>
    <w:rsid w:val="007A6B42"/>
    <w:rsid w:val="007B0D8B"/>
    <w:rsid w:val="007B1607"/>
    <w:rsid w:val="007B16F5"/>
    <w:rsid w:val="007B20CB"/>
    <w:rsid w:val="007B28ED"/>
    <w:rsid w:val="007B2EED"/>
    <w:rsid w:val="007B2F26"/>
    <w:rsid w:val="007B335C"/>
    <w:rsid w:val="007B407C"/>
    <w:rsid w:val="007B5089"/>
    <w:rsid w:val="007B5F5D"/>
    <w:rsid w:val="007B72B0"/>
    <w:rsid w:val="007B731D"/>
    <w:rsid w:val="007C21A8"/>
    <w:rsid w:val="007C2838"/>
    <w:rsid w:val="007C4E8E"/>
    <w:rsid w:val="007C63D0"/>
    <w:rsid w:val="007C6851"/>
    <w:rsid w:val="007C6CBC"/>
    <w:rsid w:val="007C6E36"/>
    <w:rsid w:val="007D04AB"/>
    <w:rsid w:val="007D0555"/>
    <w:rsid w:val="007D0724"/>
    <w:rsid w:val="007D0DFB"/>
    <w:rsid w:val="007D19A1"/>
    <w:rsid w:val="007D39C0"/>
    <w:rsid w:val="007D53C8"/>
    <w:rsid w:val="007D65CA"/>
    <w:rsid w:val="007D6998"/>
    <w:rsid w:val="007E08B8"/>
    <w:rsid w:val="007E1A3E"/>
    <w:rsid w:val="007E25E5"/>
    <w:rsid w:val="007E3886"/>
    <w:rsid w:val="007E4838"/>
    <w:rsid w:val="007E4C1F"/>
    <w:rsid w:val="007E4E66"/>
    <w:rsid w:val="007E54A4"/>
    <w:rsid w:val="007E58B2"/>
    <w:rsid w:val="007E5A20"/>
    <w:rsid w:val="007E601D"/>
    <w:rsid w:val="007E6E86"/>
    <w:rsid w:val="007E725E"/>
    <w:rsid w:val="007E7F87"/>
    <w:rsid w:val="007F0460"/>
    <w:rsid w:val="007F1CA8"/>
    <w:rsid w:val="007F37F3"/>
    <w:rsid w:val="007F54A3"/>
    <w:rsid w:val="007F600C"/>
    <w:rsid w:val="007F67DE"/>
    <w:rsid w:val="007F721D"/>
    <w:rsid w:val="008003F4"/>
    <w:rsid w:val="00800589"/>
    <w:rsid w:val="00800771"/>
    <w:rsid w:val="00800965"/>
    <w:rsid w:val="00801EDC"/>
    <w:rsid w:val="008040C7"/>
    <w:rsid w:val="00804C79"/>
    <w:rsid w:val="008054A8"/>
    <w:rsid w:val="00805D1A"/>
    <w:rsid w:val="00806BD2"/>
    <w:rsid w:val="00807769"/>
    <w:rsid w:val="00807E91"/>
    <w:rsid w:val="008104A8"/>
    <w:rsid w:val="00810A71"/>
    <w:rsid w:val="00812CFE"/>
    <w:rsid w:val="00813142"/>
    <w:rsid w:val="00813E6E"/>
    <w:rsid w:val="00813F8D"/>
    <w:rsid w:val="0081482A"/>
    <w:rsid w:val="00817510"/>
    <w:rsid w:val="008177A1"/>
    <w:rsid w:val="00820915"/>
    <w:rsid w:val="00821160"/>
    <w:rsid w:val="00822B1A"/>
    <w:rsid w:val="00822C78"/>
    <w:rsid w:val="00823C15"/>
    <w:rsid w:val="008251C4"/>
    <w:rsid w:val="00825851"/>
    <w:rsid w:val="00825BE6"/>
    <w:rsid w:val="008268CA"/>
    <w:rsid w:val="00826EFB"/>
    <w:rsid w:val="00827972"/>
    <w:rsid w:val="008316FC"/>
    <w:rsid w:val="00832AEF"/>
    <w:rsid w:val="00832B62"/>
    <w:rsid w:val="008338BA"/>
    <w:rsid w:val="00833C7F"/>
    <w:rsid w:val="00834BC2"/>
    <w:rsid w:val="00835630"/>
    <w:rsid w:val="00837987"/>
    <w:rsid w:val="0084257D"/>
    <w:rsid w:val="00842623"/>
    <w:rsid w:val="00842A24"/>
    <w:rsid w:val="008433BC"/>
    <w:rsid w:val="00844A9D"/>
    <w:rsid w:val="00844B42"/>
    <w:rsid w:val="00844C77"/>
    <w:rsid w:val="00844F16"/>
    <w:rsid w:val="0084526C"/>
    <w:rsid w:val="008461C1"/>
    <w:rsid w:val="00846B64"/>
    <w:rsid w:val="00846BF9"/>
    <w:rsid w:val="00846ECC"/>
    <w:rsid w:val="008501EF"/>
    <w:rsid w:val="00850D57"/>
    <w:rsid w:val="00851C3A"/>
    <w:rsid w:val="0085315E"/>
    <w:rsid w:val="008539AF"/>
    <w:rsid w:val="0085405D"/>
    <w:rsid w:val="00854550"/>
    <w:rsid w:val="008556D3"/>
    <w:rsid w:val="00856946"/>
    <w:rsid w:val="00856EB7"/>
    <w:rsid w:val="00861F63"/>
    <w:rsid w:val="008621AE"/>
    <w:rsid w:val="00863866"/>
    <w:rsid w:val="00864B49"/>
    <w:rsid w:val="00867163"/>
    <w:rsid w:val="00867976"/>
    <w:rsid w:val="008701D3"/>
    <w:rsid w:val="00871293"/>
    <w:rsid w:val="008712CC"/>
    <w:rsid w:val="00871429"/>
    <w:rsid w:val="0087162E"/>
    <w:rsid w:val="00871BDE"/>
    <w:rsid w:val="008735FC"/>
    <w:rsid w:val="00873C48"/>
    <w:rsid w:val="00874215"/>
    <w:rsid w:val="008755F9"/>
    <w:rsid w:val="00876105"/>
    <w:rsid w:val="008770C3"/>
    <w:rsid w:val="008806E2"/>
    <w:rsid w:val="00881DED"/>
    <w:rsid w:val="00881E4E"/>
    <w:rsid w:val="00882F7E"/>
    <w:rsid w:val="00884455"/>
    <w:rsid w:val="00885F0A"/>
    <w:rsid w:val="0088692D"/>
    <w:rsid w:val="00886AC9"/>
    <w:rsid w:val="00887144"/>
    <w:rsid w:val="0089093E"/>
    <w:rsid w:val="008909BE"/>
    <w:rsid w:val="00890CEF"/>
    <w:rsid w:val="00891A3B"/>
    <w:rsid w:val="00891C79"/>
    <w:rsid w:val="00892F82"/>
    <w:rsid w:val="0089350F"/>
    <w:rsid w:val="00893D86"/>
    <w:rsid w:val="008953C0"/>
    <w:rsid w:val="008966A1"/>
    <w:rsid w:val="00896A50"/>
    <w:rsid w:val="00896DC7"/>
    <w:rsid w:val="00897674"/>
    <w:rsid w:val="008977C7"/>
    <w:rsid w:val="00897FD2"/>
    <w:rsid w:val="008A0042"/>
    <w:rsid w:val="008A0AA3"/>
    <w:rsid w:val="008A0EC2"/>
    <w:rsid w:val="008A2410"/>
    <w:rsid w:val="008A2C87"/>
    <w:rsid w:val="008A3490"/>
    <w:rsid w:val="008A34EC"/>
    <w:rsid w:val="008A584B"/>
    <w:rsid w:val="008A5E63"/>
    <w:rsid w:val="008A622F"/>
    <w:rsid w:val="008A755D"/>
    <w:rsid w:val="008A7868"/>
    <w:rsid w:val="008A7AE9"/>
    <w:rsid w:val="008A7C18"/>
    <w:rsid w:val="008B00FC"/>
    <w:rsid w:val="008B0CA7"/>
    <w:rsid w:val="008B16B1"/>
    <w:rsid w:val="008B16BB"/>
    <w:rsid w:val="008B2114"/>
    <w:rsid w:val="008B2FB0"/>
    <w:rsid w:val="008B3AC6"/>
    <w:rsid w:val="008B3B2E"/>
    <w:rsid w:val="008B4116"/>
    <w:rsid w:val="008B6CF8"/>
    <w:rsid w:val="008B7C13"/>
    <w:rsid w:val="008C0192"/>
    <w:rsid w:val="008C06A2"/>
    <w:rsid w:val="008C1CAA"/>
    <w:rsid w:val="008C2281"/>
    <w:rsid w:val="008C2ED0"/>
    <w:rsid w:val="008C3006"/>
    <w:rsid w:val="008C3A9E"/>
    <w:rsid w:val="008C3CCA"/>
    <w:rsid w:val="008C52EF"/>
    <w:rsid w:val="008C5C19"/>
    <w:rsid w:val="008C6B42"/>
    <w:rsid w:val="008C6CDE"/>
    <w:rsid w:val="008C7C02"/>
    <w:rsid w:val="008D11E9"/>
    <w:rsid w:val="008D2844"/>
    <w:rsid w:val="008D2BE1"/>
    <w:rsid w:val="008D2C37"/>
    <w:rsid w:val="008D335C"/>
    <w:rsid w:val="008D65CD"/>
    <w:rsid w:val="008D6CA7"/>
    <w:rsid w:val="008D7999"/>
    <w:rsid w:val="008D7F1A"/>
    <w:rsid w:val="008D7FF0"/>
    <w:rsid w:val="008E00DF"/>
    <w:rsid w:val="008E0268"/>
    <w:rsid w:val="008E0717"/>
    <w:rsid w:val="008E166A"/>
    <w:rsid w:val="008E2403"/>
    <w:rsid w:val="008E28FE"/>
    <w:rsid w:val="008E2BA5"/>
    <w:rsid w:val="008E4DFA"/>
    <w:rsid w:val="008E529D"/>
    <w:rsid w:val="008F1D27"/>
    <w:rsid w:val="008F35B9"/>
    <w:rsid w:val="008F35C2"/>
    <w:rsid w:val="008F4947"/>
    <w:rsid w:val="008F550B"/>
    <w:rsid w:val="008F5CAD"/>
    <w:rsid w:val="008F60C1"/>
    <w:rsid w:val="009003A4"/>
    <w:rsid w:val="009022F6"/>
    <w:rsid w:val="009037C8"/>
    <w:rsid w:val="009045FB"/>
    <w:rsid w:val="00904F35"/>
    <w:rsid w:val="009052D9"/>
    <w:rsid w:val="0090753E"/>
    <w:rsid w:val="00907D4A"/>
    <w:rsid w:val="009121FE"/>
    <w:rsid w:val="0091274B"/>
    <w:rsid w:val="00914AF1"/>
    <w:rsid w:val="00916313"/>
    <w:rsid w:val="00916C38"/>
    <w:rsid w:val="00916C91"/>
    <w:rsid w:val="00916D35"/>
    <w:rsid w:val="00917ABB"/>
    <w:rsid w:val="00917F4C"/>
    <w:rsid w:val="00920910"/>
    <w:rsid w:val="0092181B"/>
    <w:rsid w:val="00921ADF"/>
    <w:rsid w:val="00922C13"/>
    <w:rsid w:val="00923541"/>
    <w:rsid w:val="0092403A"/>
    <w:rsid w:val="009245E5"/>
    <w:rsid w:val="00925A8F"/>
    <w:rsid w:val="0092630E"/>
    <w:rsid w:val="00926847"/>
    <w:rsid w:val="009268A7"/>
    <w:rsid w:val="00926F5A"/>
    <w:rsid w:val="00927535"/>
    <w:rsid w:val="00930AE2"/>
    <w:rsid w:val="0093283E"/>
    <w:rsid w:val="009328A4"/>
    <w:rsid w:val="00932B12"/>
    <w:rsid w:val="00933E30"/>
    <w:rsid w:val="00934508"/>
    <w:rsid w:val="00935396"/>
    <w:rsid w:val="00935B99"/>
    <w:rsid w:val="00935D2B"/>
    <w:rsid w:val="00935DAC"/>
    <w:rsid w:val="009366D6"/>
    <w:rsid w:val="00937278"/>
    <w:rsid w:val="00937922"/>
    <w:rsid w:val="00942DB6"/>
    <w:rsid w:val="009433A6"/>
    <w:rsid w:val="00943482"/>
    <w:rsid w:val="00943733"/>
    <w:rsid w:val="00943790"/>
    <w:rsid w:val="00943B51"/>
    <w:rsid w:val="00944F2F"/>
    <w:rsid w:val="00945F66"/>
    <w:rsid w:val="00946936"/>
    <w:rsid w:val="00946BBB"/>
    <w:rsid w:val="00946CA7"/>
    <w:rsid w:val="00947523"/>
    <w:rsid w:val="00947673"/>
    <w:rsid w:val="00950F45"/>
    <w:rsid w:val="009511DA"/>
    <w:rsid w:val="00952A12"/>
    <w:rsid w:val="0095310E"/>
    <w:rsid w:val="00953259"/>
    <w:rsid w:val="009535E3"/>
    <w:rsid w:val="00953C1E"/>
    <w:rsid w:val="00954082"/>
    <w:rsid w:val="00955151"/>
    <w:rsid w:val="0095737D"/>
    <w:rsid w:val="009574F1"/>
    <w:rsid w:val="0096010A"/>
    <w:rsid w:val="0096228F"/>
    <w:rsid w:val="0096310C"/>
    <w:rsid w:val="00963B63"/>
    <w:rsid w:val="00963E76"/>
    <w:rsid w:val="00965644"/>
    <w:rsid w:val="00966A3A"/>
    <w:rsid w:val="00967276"/>
    <w:rsid w:val="00971A20"/>
    <w:rsid w:val="00971C67"/>
    <w:rsid w:val="0097660F"/>
    <w:rsid w:val="009814F9"/>
    <w:rsid w:val="00982DD8"/>
    <w:rsid w:val="00983BEA"/>
    <w:rsid w:val="00984EA0"/>
    <w:rsid w:val="00985854"/>
    <w:rsid w:val="00986802"/>
    <w:rsid w:val="00987D64"/>
    <w:rsid w:val="00990121"/>
    <w:rsid w:val="00990FD2"/>
    <w:rsid w:val="00992DCF"/>
    <w:rsid w:val="0099322B"/>
    <w:rsid w:val="009933AC"/>
    <w:rsid w:val="009935CF"/>
    <w:rsid w:val="00993971"/>
    <w:rsid w:val="009939B9"/>
    <w:rsid w:val="00994244"/>
    <w:rsid w:val="00994463"/>
    <w:rsid w:val="0099503E"/>
    <w:rsid w:val="009955C7"/>
    <w:rsid w:val="0099589A"/>
    <w:rsid w:val="00995928"/>
    <w:rsid w:val="00996231"/>
    <w:rsid w:val="00996AB1"/>
    <w:rsid w:val="0099784F"/>
    <w:rsid w:val="009A058B"/>
    <w:rsid w:val="009A0D11"/>
    <w:rsid w:val="009A0F7B"/>
    <w:rsid w:val="009A146D"/>
    <w:rsid w:val="009A1896"/>
    <w:rsid w:val="009A2565"/>
    <w:rsid w:val="009A3559"/>
    <w:rsid w:val="009A3B8C"/>
    <w:rsid w:val="009A3C4A"/>
    <w:rsid w:val="009A64F4"/>
    <w:rsid w:val="009A6F4E"/>
    <w:rsid w:val="009B1584"/>
    <w:rsid w:val="009B15FF"/>
    <w:rsid w:val="009B1770"/>
    <w:rsid w:val="009B1C95"/>
    <w:rsid w:val="009B4433"/>
    <w:rsid w:val="009B492C"/>
    <w:rsid w:val="009B58C8"/>
    <w:rsid w:val="009B5B6B"/>
    <w:rsid w:val="009B7972"/>
    <w:rsid w:val="009C0813"/>
    <w:rsid w:val="009C22A0"/>
    <w:rsid w:val="009C2A00"/>
    <w:rsid w:val="009C33F8"/>
    <w:rsid w:val="009C40A4"/>
    <w:rsid w:val="009C4AA7"/>
    <w:rsid w:val="009C4C48"/>
    <w:rsid w:val="009C4D6F"/>
    <w:rsid w:val="009C4E4F"/>
    <w:rsid w:val="009C5952"/>
    <w:rsid w:val="009C5D0A"/>
    <w:rsid w:val="009C7A9E"/>
    <w:rsid w:val="009D00D9"/>
    <w:rsid w:val="009D0270"/>
    <w:rsid w:val="009D0325"/>
    <w:rsid w:val="009D13F6"/>
    <w:rsid w:val="009D1A0F"/>
    <w:rsid w:val="009D28CE"/>
    <w:rsid w:val="009D575B"/>
    <w:rsid w:val="009D5F67"/>
    <w:rsid w:val="009E00D0"/>
    <w:rsid w:val="009E015B"/>
    <w:rsid w:val="009E02AF"/>
    <w:rsid w:val="009E05C9"/>
    <w:rsid w:val="009E0F5F"/>
    <w:rsid w:val="009E1B05"/>
    <w:rsid w:val="009E22C3"/>
    <w:rsid w:val="009E2443"/>
    <w:rsid w:val="009E43C8"/>
    <w:rsid w:val="009E472F"/>
    <w:rsid w:val="009E60C5"/>
    <w:rsid w:val="009E64E7"/>
    <w:rsid w:val="009E6622"/>
    <w:rsid w:val="009E6DEB"/>
    <w:rsid w:val="009E7144"/>
    <w:rsid w:val="009E742B"/>
    <w:rsid w:val="009F01E1"/>
    <w:rsid w:val="009F3051"/>
    <w:rsid w:val="009F49CD"/>
    <w:rsid w:val="009F6264"/>
    <w:rsid w:val="009F656F"/>
    <w:rsid w:val="009F6B8C"/>
    <w:rsid w:val="009F706B"/>
    <w:rsid w:val="009F77F0"/>
    <w:rsid w:val="009F78BD"/>
    <w:rsid w:val="00A00292"/>
    <w:rsid w:val="00A014D4"/>
    <w:rsid w:val="00A01B72"/>
    <w:rsid w:val="00A021EB"/>
    <w:rsid w:val="00A02C52"/>
    <w:rsid w:val="00A02C72"/>
    <w:rsid w:val="00A0346B"/>
    <w:rsid w:val="00A04BE2"/>
    <w:rsid w:val="00A05A09"/>
    <w:rsid w:val="00A05D4C"/>
    <w:rsid w:val="00A06276"/>
    <w:rsid w:val="00A07783"/>
    <w:rsid w:val="00A07788"/>
    <w:rsid w:val="00A1024D"/>
    <w:rsid w:val="00A11CB7"/>
    <w:rsid w:val="00A131E5"/>
    <w:rsid w:val="00A131ED"/>
    <w:rsid w:val="00A14FBF"/>
    <w:rsid w:val="00A158B4"/>
    <w:rsid w:val="00A15C81"/>
    <w:rsid w:val="00A16243"/>
    <w:rsid w:val="00A16C29"/>
    <w:rsid w:val="00A16D57"/>
    <w:rsid w:val="00A17775"/>
    <w:rsid w:val="00A203F0"/>
    <w:rsid w:val="00A20710"/>
    <w:rsid w:val="00A2142C"/>
    <w:rsid w:val="00A21658"/>
    <w:rsid w:val="00A222F1"/>
    <w:rsid w:val="00A22F84"/>
    <w:rsid w:val="00A24493"/>
    <w:rsid w:val="00A26087"/>
    <w:rsid w:val="00A306C2"/>
    <w:rsid w:val="00A3078B"/>
    <w:rsid w:val="00A31179"/>
    <w:rsid w:val="00A315AD"/>
    <w:rsid w:val="00A32527"/>
    <w:rsid w:val="00A32613"/>
    <w:rsid w:val="00A33323"/>
    <w:rsid w:val="00A33BAD"/>
    <w:rsid w:val="00A3465B"/>
    <w:rsid w:val="00A37913"/>
    <w:rsid w:val="00A418D8"/>
    <w:rsid w:val="00A419C1"/>
    <w:rsid w:val="00A41A29"/>
    <w:rsid w:val="00A44C9E"/>
    <w:rsid w:val="00A453DA"/>
    <w:rsid w:val="00A474C6"/>
    <w:rsid w:val="00A50959"/>
    <w:rsid w:val="00A51DC2"/>
    <w:rsid w:val="00A53886"/>
    <w:rsid w:val="00A53F53"/>
    <w:rsid w:val="00A55DEF"/>
    <w:rsid w:val="00A56C7F"/>
    <w:rsid w:val="00A5706C"/>
    <w:rsid w:val="00A6011C"/>
    <w:rsid w:val="00A602F9"/>
    <w:rsid w:val="00A60E10"/>
    <w:rsid w:val="00A611C8"/>
    <w:rsid w:val="00A616CE"/>
    <w:rsid w:val="00A61C02"/>
    <w:rsid w:val="00A61C50"/>
    <w:rsid w:val="00A61EA6"/>
    <w:rsid w:val="00A62ACF"/>
    <w:rsid w:val="00A641E7"/>
    <w:rsid w:val="00A64745"/>
    <w:rsid w:val="00A6518F"/>
    <w:rsid w:val="00A65C17"/>
    <w:rsid w:val="00A67A30"/>
    <w:rsid w:val="00A67A64"/>
    <w:rsid w:val="00A67F1E"/>
    <w:rsid w:val="00A700D2"/>
    <w:rsid w:val="00A70134"/>
    <w:rsid w:val="00A705B2"/>
    <w:rsid w:val="00A7123D"/>
    <w:rsid w:val="00A71A96"/>
    <w:rsid w:val="00A733A8"/>
    <w:rsid w:val="00A73622"/>
    <w:rsid w:val="00A75973"/>
    <w:rsid w:val="00A75F12"/>
    <w:rsid w:val="00A775C5"/>
    <w:rsid w:val="00A77DB9"/>
    <w:rsid w:val="00A812BB"/>
    <w:rsid w:val="00A817E4"/>
    <w:rsid w:val="00A818FA"/>
    <w:rsid w:val="00A82F5E"/>
    <w:rsid w:val="00A83206"/>
    <w:rsid w:val="00A833A3"/>
    <w:rsid w:val="00A83BC8"/>
    <w:rsid w:val="00A83EFE"/>
    <w:rsid w:val="00A842BE"/>
    <w:rsid w:val="00A85C59"/>
    <w:rsid w:val="00A8665B"/>
    <w:rsid w:val="00A86F85"/>
    <w:rsid w:val="00A90233"/>
    <w:rsid w:val="00A917F9"/>
    <w:rsid w:val="00A9194B"/>
    <w:rsid w:val="00A919F4"/>
    <w:rsid w:val="00A93FCD"/>
    <w:rsid w:val="00A978A2"/>
    <w:rsid w:val="00A97EAB"/>
    <w:rsid w:val="00AA057A"/>
    <w:rsid w:val="00AA0CA8"/>
    <w:rsid w:val="00AA3766"/>
    <w:rsid w:val="00AA3D92"/>
    <w:rsid w:val="00AA4FB5"/>
    <w:rsid w:val="00AA5AF6"/>
    <w:rsid w:val="00AA6275"/>
    <w:rsid w:val="00AA7B03"/>
    <w:rsid w:val="00AA7B7C"/>
    <w:rsid w:val="00AB0D80"/>
    <w:rsid w:val="00AB0F25"/>
    <w:rsid w:val="00AB1B80"/>
    <w:rsid w:val="00AB27DB"/>
    <w:rsid w:val="00AB3998"/>
    <w:rsid w:val="00AB4386"/>
    <w:rsid w:val="00AB5697"/>
    <w:rsid w:val="00AB596C"/>
    <w:rsid w:val="00AB7980"/>
    <w:rsid w:val="00AB7B25"/>
    <w:rsid w:val="00AC01CC"/>
    <w:rsid w:val="00AC0928"/>
    <w:rsid w:val="00AC2918"/>
    <w:rsid w:val="00AC354F"/>
    <w:rsid w:val="00AC3759"/>
    <w:rsid w:val="00AC4648"/>
    <w:rsid w:val="00AC497F"/>
    <w:rsid w:val="00AC4D24"/>
    <w:rsid w:val="00AC599A"/>
    <w:rsid w:val="00AC5AE1"/>
    <w:rsid w:val="00AC6EC4"/>
    <w:rsid w:val="00AC7A51"/>
    <w:rsid w:val="00AD022A"/>
    <w:rsid w:val="00AD0742"/>
    <w:rsid w:val="00AD09B7"/>
    <w:rsid w:val="00AD0FB2"/>
    <w:rsid w:val="00AD1663"/>
    <w:rsid w:val="00AD229B"/>
    <w:rsid w:val="00AD3639"/>
    <w:rsid w:val="00AD3840"/>
    <w:rsid w:val="00AD4738"/>
    <w:rsid w:val="00AD4C25"/>
    <w:rsid w:val="00AD4C2E"/>
    <w:rsid w:val="00AD542F"/>
    <w:rsid w:val="00AD6D9C"/>
    <w:rsid w:val="00AD76A4"/>
    <w:rsid w:val="00AD791D"/>
    <w:rsid w:val="00AD7B80"/>
    <w:rsid w:val="00AE07C9"/>
    <w:rsid w:val="00AE35F5"/>
    <w:rsid w:val="00AE42BB"/>
    <w:rsid w:val="00AE492E"/>
    <w:rsid w:val="00AE7697"/>
    <w:rsid w:val="00AF011F"/>
    <w:rsid w:val="00AF1859"/>
    <w:rsid w:val="00AF186D"/>
    <w:rsid w:val="00AF3F2C"/>
    <w:rsid w:val="00AF49B9"/>
    <w:rsid w:val="00AF4B31"/>
    <w:rsid w:val="00AF520E"/>
    <w:rsid w:val="00AF65FD"/>
    <w:rsid w:val="00AF75DE"/>
    <w:rsid w:val="00B00575"/>
    <w:rsid w:val="00B022BC"/>
    <w:rsid w:val="00B03375"/>
    <w:rsid w:val="00B035E4"/>
    <w:rsid w:val="00B0449F"/>
    <w:rsid w:val="00B04E01"/>
    <w:rsid w:val="00B05C84"/>
    <w:rsid w:val="00B05C9C"/>
    <w:rsid w:val="00B0647D"/>
    <w:rsid w:val="00B06EB6"/>
    <w:rsid w:val="00B1020F"/>
    <w:rsid w:val="00B10F37"/>
    <w:rsid w:val="00B11A7F"/>
    <w:rsid w:val="00B13E19"/>
    <w:rsid w:val="00B140DD"/>
    <w:rsid w:val="00B14838"/>
    <w:rsid w:val="00B14938"/>
    <w:rsid w:val="00B1613A"/>
    <w:rsid w:val="00B16B9B"/>
    <w:rsid w:val="00B173D3"/>
    <w:rsid w:val="00B17546"/>
    <w:rsid w:val="00B178E3"/>
    <w:rsid w:val="00B20AD7"/>
    <w:rsid w:val="00B2119F"/>
    <w:rsid w:val="00B225AA"/>
    <w:rsid w:val="00B230A7"/>
    <w:rsid w:val="00B2382B"/>
    <w:rsid w:val="00B24B34"/>
    <w:rsid w:val="00B26405"/>
    <w:rsid w:val="00B2724E"/>
    <w:rsid w:val="00B27725"/>
    <w:rsid w:val="00B277FF"/>
    <w:rsid w:val="00B30C5D"/>
    <w:rsid w:val="00B32916"/>
    <w:rsid w:val="00B3319E"/>
    <w:rsid w:val="00B338D9"/>
    <w:rsid w:val="00B351F5"/>
    <w:rsid w:val="00B37964"/>
    <w:rsid w:val="00B37A26"/>
    <w:rsid w:val="00B40F1C"/>
    <w:rsid w:val="00B421BA"/>
    <w:rsid w:val="00B43006"/>
    <w:rsid w:val="00B45DCF"/>
    <w:rsid w:val="00B461FF"/>
    <w:rsid w:val="00B501EF"/>
    <w:rsid w:val="00B506BB"/>
    <w:rsid w:val="00B506E6"/>
    <w:rsid w:val="00B51705"/>
    <w:rsid w:val="00B53227"/>
    <w:rsid w:val="00B54216"/>
    <w:rsid w:val="00B55BFD"/>
    <w:rsid w:val="00B55C66"/>
    <w:rsid w:val="00B56089"/>
    <w:rsid w:val="00B56363"/>
    <w:rsid w:val="00B5636E"/>
    <w:rsid w:val="00B57109"/>
    <w:rsid w:val="00B5744D"/>
    <w:rsid w:val="00B60F84"/>
    <w:rsid w:val="00B61163"/>
    <w:rsid w:val="00B617C9"/>
    <w:rsid w:val="00B61DF9"/>
    <w:rsid w:val="00B62013"/>
    <w:rsid w:val="00B62050"/>
    <w:rsid w:val="00B639F0"/>
    <w:rsid w:val="00B65EA4"/>
    <w:rsid w:val="00B66BCD"/>
    <w:rsid w:val="00B67651"/>
    <w:rsid w:val="00B70FE0"/>
    <w:rsid w:val="00B715F6"/>
    <w:rsid w:val="00B7295B"/>
    <w:rsid w:val="00B73168"/>
    <w:rsid w:val="00B73669"/>
    <w:rsid w:val="00B736D4"/>
    <w:rsid w:val="00B73B87"/>
    <w:rsid w:val="00B760A1"/>
    <w:rsid w:val="00B764CA"/>
    <w:rsid w:val="00B7701E"/>
    <w:rsid w:val="00B773FD"/>
    <w:rsid w:val="00B774A7"/>
    <w:rsid w:val="00B777A1"/>
    <w:rsid w:val="00B77E97"/>
    <w:rsid w:val="00B808D3"/>
    <w:rsid w:val="00B8196B"/>
    <w:rsid w:val="00B81C0D"/>
    <w:rsid w:val="00B829B3"/>
    <w:rsid w:val="00B82F4A"/>
    <w:rsid w:val="00B83321"/>
    <w:rsid w:val="00B846B3"/>
    <w:rsid w:val="00B8487F"/>
    <w:rsid w:val="00B90A37"/>
    <w:rsid w:val="00B913AE"/>
    <w:rsid w:val="00B91DEA"/>
    <w:rsid w:val="00B94B48"/>
    <w:rsid w:val="00B95E26"/>
    <w:rsid w:val="00BA033B"/>
    <w:rsid w:val="00BA0627"/>
    <w:rsid w:val="00BA2501"/>
    <w:rsid w:val="00BA2BAD"/>
    <w:rsid w:val="00BA3394"/>
    <w:rsid w:val="00BA34A2"/>
    <w:rsid w:val="00BA36D5"/>
    <w:rsid w:val="00BA402B"/>
    <w:rsid w:val="00BA49E2"/>
    <w:rsid w:val="00BA54A0"/>
    <w:rsid w:val="00BA5939"/>
    <w:rsid w:val="00BA5F6E"/>
    <w:rsid w:val="00BA64E5"/>
    <w:rsid w:val="00BA699D"/>
    <w:rsid w:val="00BA7B9E"/>
    <w:rsid w:val="00BB1D2E"/>
    <w:rsid w:val="00BB3202"/>
    <w:rsid w:val="00BB4465"/>
    <w:rsid w:val="00BB61F0"/>
    <w:rsid w:val="00BB6576"/>
    <w:rsid w:val="00BB6CF1"/>
    <w:rsid w:val="00BB6F04"/>
    <w:rsid w:val="00BB7126"/>
    <w:rsid w:val="00BB752A"/>
    <w:rsid w:val="00BB7581"/>
    <w:rsid w:val="00BC18BE"/>
    <w:rsid w:val="00BC3D46"/>
    <w:rsid w:val="00BC5073"/>
    <w:rsid w:val="00BC5FB1"/>
    <w:rsid w:val="00BC6175"/>
    <w:rsid w:val="00BC67E1"/>
    <w:rsid w:val="00BC79DE"/>
    <w:rsid w:val="00BD0BCE"/>
    <w:rsid w:val="00BD2EEB"/>
    <w:rsid w:val="00BD37E3"/>
    <w:rsid w:val="00BD3FCC"/>
    <w:rsid w:val="00BD42D9"/>
    <w:rsid w:val="00BD4405"/>
    <w:rsid w:val="00BD44B5"/>
    <w:rsid w:val="00BD49C7"/>
    <w:rsid w:val="00BD523F"/>
    <w:rsid w:val="00BD6722"/>
    <w:rsid w:val="00BD6F4A"/>
    <w:rsid w:val="00BD7638"/>
    <w:rsid w:val="00BE04E8"/>
    <w:rsid w:val="00BE15D7"/>
    <w:rsid w:val="00BE18FB"/>
    <w:rsid w:val="00BE24DE"/>
    <w:rsid w:val="00BE2D4E"/>
    <w:rsid w:val="00BE6236"/>
    <w:rsid w:val="00BF0740"/>
    <w:rsid w:val="00BF12C0"/>
    <w:rsid w:val="00BF3603"/>
    <w:rsid w:val="00BF3EB8"/>
    <w:rsid w:val="00BF4112"/>
    <w:rsid w:val="00BF46E9"/>
    <w:rsid w:val="00BF4B78"/>
    <w:rsid w:val="00BF4C55"/>
    <w:rsid w:val="00BF4DA4"/>
    <w:rsid w:val="00BF56D3"/>
    <w:rsid w:val="00BF5CE3"/>
    <w:rsid w:val="00BF5FC4"/>
    <w:rsid w:val="00BF7DA0"/>
    <w:rsid w:val="00C0051B"/>
    <w:rsid w:val="00C00ED7"/>
    <w:rsid w:val="00C01637"/>
    <w:rsid w:val="00C0171E"/>
    <w:rsid w:val="00C01E03"/>
    <w:rsid w:val="00C02006"/>
    <w:rsid w:val="00C02D5D"/>
    <w:rsid w:val="00C03A03"/>
    <w:rsid w:val="00C04641"/>
    <w:rsid w:val="00C05D56"/>
    <w:rsid w:val="00C065B6"/>
    <w:rsid w:val="00C10A51"/>
    <w:rsid w:val="00C10F76"/>
    <w:rsid w:val="00C1151F"/>
    <w:rsid w:val="00C122B8"/>
    <w:rsid w:val="00C1261C"/>
    <w:rsid w:val="00C12917"/>
    <w:rsid w:val="00C143DB"/>
    <w:rsid w:val="00C1574B"/>
    <w:rsid w:val="00C1701B"/>
    <w:rsid w:val="00C17641"/>
    <w:rsid w:val="00C179B3"/>
    <w:rsid w:val="00C17B4E"/>
    <w:rsid w:val="00C218F4"/>
    <w:rsid w:val="00C22BBC"/>
    <w:rsid w:val="00C22D45"/>
    <w:rsid w:val="00C2377E"/>
    <w:rsid w:val="00C23B78"/>
    <w:rsid w:val="00C23CC2"/>
    <w:rsid w:val="00C255B2"/>
    <w:rsid w:val="00C267C7"/>
    <w:rsid w:val="00C26CD0"/>
    <w:rsid w:val="00C27762"/>
    <w:rsid w:val="00C30009"/>
    <w:rsid w:val="00C3075E"/>
    <w:rsid w:val="00C31E38"/>
    <w:rsid w:val="00C31E82"/>
    <w:rsid w:val="00C320C7"/>
    <w:rsid w:val="00C3239D"/>
    <w:rsid w:val="00C343BC"/>
    <w:rsid w:val="00C35729"/>
    <w:rsid w:val="00C3739B"/>
    <w:rsid w:val="00C3739C"/>
    <w:rsid w:val="00C3782E"/>
    <w:rsid w:val="00C402CC"/>
    <w:rsid w:val="00C40C0D"/>
    <w:rsid w:val="00C41B72"/>
    <w:rsid w:val="00C41E91"/>
    <w:rsid w:val="00C41FC6"/>
    <w:rsid w:val="00C427C5"/>
    <w:rsid w:val="00C44254"/>
    <w:rsid w:val="00C47206"/>
    <w:rsid w:val="00C500A3"/>
    <w:rsid w:val="00C501C4"/>
    <w:rsid w:val="00C502BF"/>
    <w:rsid w:val="00C505B4"/>
    <w:rsid w:val="00C50867"/>
    <w:rsid w:val="00C511DD"/>
    <w:rsid w:val="00C535B4"/>
    <w:rsid w:val="00C55AED"/>
    <w:rsid w:val="00C55DCB"/>
    <w:rsid w:val="00C562A3"/>
    <w:rsid w:val="00C57DBE"/>
    <w:rsid w:val="00C603D4"/>
    <w:rsid w:val="00C60FC0"/>
    <w:rsid w:val="00C612CA"/>
    <w:rsid w:val="00C6160F"/>
    <w:rsid w:val="00C62896"/>
    <w:rsid w:val="00C63ECD"/>
    <w:rsid w:val="00C643BE"/>
    <w:rsid w:val="00C64E56"/>
    <w:rsid w:val="00C67569"/>
    <w:rsid w:val="00C70A8B"/>
    <w:rsid w:val="00C736C2"/>
    <w:rsid w:val="00C74190"/>
    <w:rsid w:val="00C74FB0"/>
    <w:rsid w:val="00C753F6"/>
    <w:rsid w:val="00C76262"/>
    <w:rsid w:val="00C76C3F"/>
    <w:rsid w:val="00C804BA"/>
    <w:rsid w:val="00C81090"/>
    <w:rsid w:val="00C8188E"/>
    <w:rsid w:val="00C81BA7"/>
    <w:rsid w:val="00C82F2E"/>
    <w:rsid w:val="00C83EAC"/>
    <w:rsid w:val="00C858F9"/>
    <w:rsid w:val="00C8596C"/>
    <w:rsid w:val="00C85E72"/>
    <w:rsid w:val="00C86ED3"/>
    <w:rsid w:val="00C86EE9"/>
    <w:rsid w:val="00C87D96"/>
    <w:rsid w:val="00C87DFE"/>
    <w:rsid w:val="00C90849"/>
    <w:rsid w:val="00C912E2"/>
    <w:rsid w:val="00C93E2F"/>
    <w:rsid w:val="00C94467"/>
    <w:rsid w:val="00C95B93"/>
    <w:rsid w:val="00CA2807"/>
    <w:rsid w:val="00CA385E"/>
    <w:rsid w:val="00CA3E96"/>
    <w:rsid w:val="00CA4391"/>
    <w:rsid w:val="00CA6345"/>
    <w:rsid w:val="00CA66B2"/>
    <w:rsid w:val="00CA6A85"/>
    <w:rsid w:val="00CA7BB3"/>
    <w:rsid w:val="00CA7E95"/>
    <w:rsid w:val="00CB24FD"/>
    <w:rsid w:val="00CB2F3E"/>
    <w:rsid w:val="00CB3302"/>
    <w:rsid w:val="00CB3370"/>
    <w:rsid w:val="00CB63FE"/>
    <w:rsid w:val="00CB686C"/>
    <w:rsid w:val="00CB7B4F"/>
    <w:rsid w:val="00CC019A"/>
    <w:rsid w:val="00CC1B15"/>
    <w:rsid w:val="00CC3CCE"/>
    <w:rsid w:val="00CC3CE6"/>
    <w:rsid w:val="00CC415C"/>
    <w:rsid w:val="00CC4827"/>
    <w:rsid w:val="00CC683C"/>
    <w:rsid w:val="00CC6EE7"/>
    <w:rsid w:val="00CD02C1"/>
    <w:rsid w:val="00CD0D4F"/>
    <w:rsid w:val="00CD108D"/>
    <w:rsid w:val="00CD39BE"/>
    <w:rsid w:val="00CD3ED1"/>
    <w:rsid w:val="00CD66C9"/>
    <w:rsid w:val="00CE0D5A"/>
    <w:rsid w:val="00CE293D"/>
    <w:rsid w:val="00CE2A30"/>
    <w:rsid w:val="00CE3214"/>
    <w:rsid w:val="00CE42C3"/>
    <w:rsid w:val="00CF1B2A"/>
    <w:rsid w:val="00CF2162"/>
    <w:rsid w:val="00CF4F0D"/>
    <w:rsid w:val="00CF79F8"/>
    <w:rsid w:val="00D01BFA"/>
    <w:rsid w:val="00D02BE8"/>
    <w:rsid w:val="00D02FD6"/>
    <w:rsid w:val="00D03041"/>
    <w:rsid w:val="00D044C3"/>
    <w:rsid w:val="00D044CA"/>
    <w:rsid w:val="00D04D7D"/>
    <w:rsid w:val="00D05906"/>
    <w:rsid w:val="00D06A5E"/>
    <w:rsid w:val="00D0714B"/>
    <w:rsid w:val="00D078E0"/>
    <w:rsid w:val="00D108F8"/>
    <w:rsid w:val="00D117BC"/>
    <w:rsid w:val="00D1243F"/>
    <w:rsid w:val="00D13A77"/>
    <w:rsid w:val="00D146E5"/>
    <w:rsid w:val="00D14B7E"/>
    <w:rsid w:val="00D15055"/>
    <w:rsid w:val="00D154CF"/>
    <w:rsid w:val="00D16141"/>
    <w:rsid w:val="00D16641"/>
    <w:rsid w:val="00D21384"/>
    <w:rsid w:val="00D2265B"/>
    <w:rsid w:val="00D22F05"/>
    <w:rsid w:val="00D2386E"/>
    <w:rsid w:val="00D263BD"/>
    <w:rsid w:val="00D27506"/>
    <w:rsid w:val="00D3103F"/>
    <w:rsid w:val="00D31D34"/>
    <w:rsid w:val="00D32A30"/>
    <w:rsid w:val="00D3539D"/>
    <w:rsid w:val="00D359ED"/>
    <w:rsid w:val="00D36359"/>
    <w:rsid w:val="00D36ECB"/>
    <w:rsid w:val="00D37CA8"/>
    <w:rsid w:val="00D4073B"/>
    <w:rsid w:val="00D419B2"/>
    <w:rsid w:val="00D41E58"/>
    <w:rsid w:val="00D4243E"/>
    <w:rsid w:val="00D42CB2"/>
    <w:rsid w:val="00D43341"/>
    <w:rsid w:val="00D44786"/>
    <w:rsid w:val="00D447C5"/>
    <w:rsid w:val="00D448DF"/>
    <w:rsid w:val="00D44DFB"/>
    <w:rsid w:val="00D5094A"/>
    <w:rsid w:val="00D530E4"/>
    <w:rsid w:val="00D535FA"/>
    <w:rsid w:val="00D5498A"/>
    <w:rsid w:val="00D54A66"/>
    <w:rsid w:val="00D55E38"/>
    <w:rsid w:val="00D561E3"/>
    <w:rsid w:val="00D60282"/>
    <w:rsid w:val="00D60377"/>
    <w:rsid w:val="00D60603"/>
    <w:rsid w:val="00D61C8B"/>
    <w:rsid w:val="00D623A1"/>
    <w:rsid w:val="00D62415"/>
    <w:rsid w:val="00D62F23"/>
    <w:rsid w:val="00D63A24"/>
    <w:rsid w:val="00D63B9B"/>
    <w:rsid w:val="00D6641E"/>
    <w:rsid w:val="00D6647F"/>
    <w:rsid w:val="00D7000B"/>
    <w:rsid w:val="00D70856"/>
    <w:rsid w:val="00D70C60"/>
    <w:rsid w:val="00D71429"/>
    <w:rsid w:val="00D75905"/>
    <w:rsid w:val="00D75B86"/>
    <w:rsid w:val="00D76821"/>
    <w:rsid w:val="00D76B33"/>
    <w:rsid w:val="00D76CED"/>
    <w:rsid w:val="00D77E49"/>
    <w:rsid w:val="00D8199B"/>
    <w:rsid w:val="00D820E5"/>
    <w:rsid w:val="00D8221B"/>
    <w:rsid w:val="00D82348"/>
    <w:rsid w:val="00D82D5A"/>
    <w:rsid w:val="00D82F90"/>
    <w:rsid w:val="00D83A9B"/>
    <w:rsid w:val="00D855F5"/>
    <w:rsid w:val="00D86952"/>
    <w:rsid w:val="00D87D03"/>
    <w:rsid w:val="00D87D92"/>
    <w:rsid w:val="00D9046E"/>
    <w:rsid w:val="00D91C71"/>
    <w:rsid w:val="00D91D3F"/>
    <w:rsid w:val="00D91F98"/>
    <w:rsid w:val="00D92CA4"/>
    <w:rsid w:val="00D93757"/>
    <w:rsid w:val="00D938FB"/>
    <w:rsid w:val="00D93959"/>
    <w:rsid w:val="00D941FD"/>
    <w:rsid w:val="00D94493"/>
    <w:rsid w:val="00D95489"/>
    <w:rsid w:val="00D95C7F"/>
    <w:rsid w:val="00D97327"/>
    <w:rsid w:val="00D97A04"/>
    <w:rsid w:val="00D97FB6"/>
    <w:rsid w:val="00DA03F5"/>
    <w:rsid w:val="00DA0C13"/>
    <w:rsid w:val="00DA178E"/>
    <w:rsid w:val="00DA1B72"/>
    <w:rsid w:val="00DA24C1"/>
    <w:rsid w:val="00DA26A9"/>
    <w:rsid w:val="00DA4E32"/>
    <w:rsid w:val="00DA6539"/>
    <w:rsid w:val="00DA6A2A"/>
    <w:rsid w:val="00DA6C0C"/>
    <w:rsid w:val="00DA6E10"/>
    <w:rsid w:val="00DA734B"/>
    <w:rsid w:val="00DA7A68"/>
    <w:rsid w:val="00DA7DCC"/>
    <w:rsid w:val="00DB101A"/>
    <w:rsid w:val="00DB10DB"/>
    <w:rsid w:val="00DB131E"/>
    <w:rsid w:val="00DB159C"/>
    <w:rsid w:val="00DB2142"/>
    <w:rsid w:val="00DB3BF9"/>
    <w:rsid w:val="00DB5003"/>
    <w:rsid w:val="00DB567B"/>
    <w:rsid w:val="00DB7965"/>
    <w:rsid w:val="00DB7DD6"/>
    <w:rsid w:val="00DC01E5"/>
    <w:rsid w:val="00DC02AE"/>
    <w:rsid w:val="00DC0D12"/>
    <w:rsid w:val="00DC3D28"/>
    <w:rsid w:val="00DC4742"/>
    <w:rsid w:val="00DC5B4B"/>
    <w:rsid w:val="00DC72D2"/>
    <w:rsid w:val="00DC7695"/>
    <w:rsid w:val="00DC785E"/>
    <w:rsid w:val="00DD040C"/>
    <w:rsid w:val="00DD04EE"/>
    <w:rsid w:val="00DD0A08"/>
    <w:rsid w:val="00DD10AD"/>
    <w:rsid w:val="00DD1610"/>
    <w:rsid w:val="00DD21F2"/>
    <w:rsid w:val="00DD272B"/>
    <w:rsid w:val="00DD299A"/>
    <w:rsid w:val="00DD2D36"/>
    <w:rsid w:val="00DD32C3"/>
    <w:rsid w:val="00DD3685"/>
    <w:rsid w:val="00DD3F9F"/>
    <w:rsid w:val="00DD61E5"/>
    <w:rsid w:val="00DD75F5"/>
    <w:rsid w:val="00DD76E8"/>
    <w:rsid w:val="00DE1DB8"/>
    <w:rsid w:val="00DE2746"/>
    <w:rsid w:val="00DE322C"/>
    <w:rsid w:val="00DE36BF"/>
    <w:rsid w:val="00DE4881"/>
    <w:rsid w:val="00DE53CD"/>
    <w:rsid w:val="00DE5AD8"/>
    <w:rsid w:val="00DF2092"/>
    <w:rsid w:val="00DF2BC3"/>
    <w:rsid w:val="00DF45F1"/>
    <w:rsid w:val="00DF4A70"/>
    <w:rsid w:val="00DF62CF"/>
    <w:rsid w:val="00DF68A4"/>
    <w:rsid w:val="00E02927"/>
    <w:rsid w:val="00E02B0F"/>
    <w:rsid w:val="00E02D02"/>
    <w:rsid w:val="00E02D47"/>
    <w:rsid w:val="00E0336C"/>
    <w:rsid w:val="00E040F5"/>
    <w:rsid w:val="00E06D93"/>
    <w:rsid w:val="00E074D2"/>
    <w:rsid w:val="00E07793"/>
    <w:rsid w:val="00E11311"/>
    <w:rsid w:val="00E113D4"/>
    <w:rsid w:val="00E138EE"/>
    <w:rsid w:val="00E144FB"/>
    <w:rsid w:val="00E14D78"/>
    <w:rsid w:val="00E15271"/>
    <w:rsid w:val="00E158BC"/>
    <w:rsid w:val="00E161B2"/>
    <w:rsid w:val="00E166EF"/>
    <w:rsid w:val="00E2111A"/>
    <w:rsid w:val="00E2169B"/>
    <w:rsid w:val="00E21E3C"/>
    <w:rsid w:val="00E22250"/>
    <w:rsid w:val="00E22656"/>
    <w:rsid w:val="00E26247"/>
    <w:rsid w:val="00E266F8"/>
    <w:rsid w:val="00E26ADD"/>
    <w:rsid w:val="00E26EA7"/>
    <w:rsid w:val="00E278EA"/>
    <w:rsid w:val="00E305A6"/>
    <w:rsid w:val="00E33BFC"/>
    <w:rsid w:val="00E33EEF"/>
    <w:rsid w:val="00E34015"/>
    <w:rsid w:val="00E351CC"/>
    <w:rsid w:val="00E36853"/>
    <w:rsid w:val="00E368FF"/>
    <w:rsid w:val="00E4103A"/>
    <w:rsid w:val="00E435A0"/>
    <w:rsid w:val="00E443D4"/>
    <w:rsid w:val="00E446F5"/>
    <w:rsid w:val="00E45A7A"/>
    <w:rsid w:val="00E45AD5"/>
    <w:rsid w:val="00E45CC6"/>
    <w:rsid w:val="00E46D18"/>
    <w:rsid w:val="00E47CB3"/>
    <w:rsid w:val="00E51F43"/>
    <w:rsid w:val="00E5298A"/>
    <w:rsid w:val="00E53320"/>
    <w:rsid w:val="00E543AC"/>
    <w:rsid w:val="00E56265"/>
    <w:rsid w:val="00E57065"/>
    <w:rsid w:val="00E617B3"/>
    <w:rsid w:val="00E63571"/>
    <w:rsid w:val="00E650D2"/>
    <w:rsid w:val="00E6545C"/>
    <w:rsid w:val="00E66121"/>
    <w:rsid w:val="00E66349"/>
    <w:rsid w:val="00E66F67"/>
    <w:rsid w:val="00E67109"/>
    <w:rsid w:val="00E7061E"/>
    <w:rsid w:val="00E70816"/>
    <w:rsid w:val="00E70A91"/>
    <w:rsid w:val="00E70D40"/>
    <w:rsid w:val="00E70EC5"/>
    <w:rsid w:val="00E725B8"/>
    <w:rsid w:val="00E76C92"/>
    <w:rsid w:val="00E8089F"/>
    <w:rsid w:val="00E80AAE"/>
    <w:rsid w:val="00E810B4"/>
    <w:rsid w:val="00E85283"/>
    <w:rsid w:val="00E8594C"/>
    <w:rsid w:val="00E85DFD"/>
    <w:rsid w:val="00E863C1"/>
    <w:rsid w:val="00E905EB"/>
    <w:rsid w:val="00E90A5F"/>
    <w:rsid w:val="00E919F0"/>
    <w:rsid w:val="00E91B1F"/>
    <w:rsid w:val="00E93231"/>
    <w:rsid w:val="00E93FFE"/>
    <w:rsid w:val="00E957E7"/>
    <w:rsid w:val="00E95B57"/>
    <w:rsid w:val="00EA0150"/>
    <w:rsid w:val="00EA2BB8"/>
    <w:rsid w:val="00EA3A58"/>
    <w:rsid w:val="00EA4A7E"/>
    <w:rsid w:val="00EA6778"/>
    <w:rsid w:val="00EA7338"/>
    <w:rsid w:val="00EB3A5E"/>
    <w:rsid w:val="00EB4232"/>
    <w:rsid w:val="00EB5278"/>
    <w:rsid w:val="00EB52EA"/>
    <w:rsid w:val="00EB6050"/>
    <w:rsid w:val="00EB6955"/>
    <w:rsid w:val="00EB6CC2"/>
    <w:rsid w:val="00EB7081"/>
    <w:rsid w:val="00EC021B"/>
    <w:rsid w:val="00EC0ADE"/>
    <w:rsid w:val="00EC13F4"/>
    <w:rsid w:val="00EC1C14"/>
    <w:rsid w:val="00EC222A"/>
    <w:rsid w:val="00EC24F1"/>
    <w:rsid w:val="00EC2CC7"/>
    <w:rsid w:val="00EC3A4F"/>
    <w:rsid w:val="00EC4890"/>
    <w:rsid w:val="00EC68E2"/>
    <w:rsid w:val="00EC6B0D"/>
    <w:rsid w:val="00EC738C"/>
    <w:rsid w:val="00ED12EF"/>
    <w:rsid w:val="00ED18DF"/>
    <w:rsid w:val="00ED6CD5"/>
    <w:rsid w:val="00ED70BD"/>
    <w:rsid w:val="00ED735E"/>
    <w:rsid w:val="00EE0C31"/>
    <w:rsid w:val="00EE1E08"/>
    <w:rsid w:val="00EE21C8"/>
    <w:rsid w:val="00EE2531"/>
    <w:rsid w:val="00EE2802"/>
    <w:rsid w:val="00EE3142"/>
    <w:rsid w:val="00EE40A8"/>
    <w:rsid w:val="00EE4428"/>
    <w:rsid w:val="00EE4511"/>
    <w:rsid w:val="00EE4981"/>
    <w:rsid w:val="00EE59CE"/>
    <w:rsid w:val="00EE5F1F"/>
    <w:rsid w:val="00EE6C05"/>
    <w:rsid w:val="00EE7C79"/>
    <w:rsid w:val="00EE7CD6"/>
    <w:rsid w:val="00EF09C7"/>
    <w:rsid w:val="00EF21D4"/>
    <w:rsid w:val="00EF250D"/>
    <w:rsid w:val="00EF2AE3"/>
    <w:rsid w:val="00EF37C1"/>
    <w:rsid w:val="00EF4844"/>
    <w:rsid w:val="00EF4DA2"/>
    <w:rsid w:val="00EF4EB3"/>
    <w:rsid w:val="00EF4EE8"/>
    <w:rsid w:val="00EF53D0"/>
    <w:rsid w:val="00EF5637"/>
    <w:rsid w:val="00EF5C70"/>
    <w:rsid w:val="00EF5FF2"/>
    <w:rsid w:val="00EF63E1"/>
    <w:rsid w:val="00EF7B30"/>
    <w:rsid w:val="00F00142"/>
    <w:rsid w:val="00F00573"/>
    <w:rsid w:val="00F00730"/>
    <w:rsid w:val="00F01543"/>
    <w:rsid w:val="00F02465"/>
    <w:rsid w:val="00F02789"/>
    <w:rsid w:val="00F04081"/>
    <w:rsid w:val="00F04748"/>
    <w:rsid w:val="00F04F0F"/>
    <w:rsid w:val="00F054A7"/>
    <w:rsid w:val="00F05C4F"/>
    <w:rsid w:val="00F05D41"/>
    <w:rsid w:val="00F07A2B"/>
    <w:rsid w:val="00F07F54"/>
    <w:rsid w:val="00F10519"/>
    <w:rsid w:val="00F12537"/>
    <w:rsid w:val="00F126EC"/>
    <w:rsid w:val="00F13156"/>
    <w:rsid w:val="00F1335C"/>
    <w:rsid w:val="00F14174"/>
    <w:rsid w:val="00F1422D"/>
    <w:rsid w:val="00F14A7E"/>
    <w:rsid w:val="00F15152"/>
    <w:rsid w:val="00F163DA"/>
    <w:rsid w:val="00F17799"/>
    <w:rsid w:val="00F17BEC"/>
    <w:rsid w:val="00F21240"/>
    <w:rsid w:val="00F22700"/>
    <w:rsid w:val="00F26775"/>
    <w:rsid w:val="00F269C9"/>
    <w:rsid w:val="00F3146C"/>
    <w:rsid w:val="00F3254B"/>
    <w:rsid w:val="00F32804"/>
    <w:rsid w:val="00F32EA3"/>
    <w:rsid w:val="00F3440F"/>
    <w:rsid w:val="00F346B9"/>
    <w:rsid w:val="00F347AB"/>
    <w:rsid w:val="00F34B29"/>
    <w:rsid w:val="00F35C53"/>
    <w:rsid w:val="00F35CC4"/>
    <w:rsid w:val="00F37F42"/>
    <w:rsid w:val="00F37FE1"/>
    <w:rsid w:val="00F409F6"/>
    <w:rsid w:val="00F41349"/>
    <w:rsid w:val="00F42CF6"/>
    <w:rsid w:val="00F430F0"/>
    <w:rsid w:val="00F434F0"/>
    <w:rsid w:val="00F435F7"/>
    <w:rsid w:val="00F437EA"/>
    <w:rsid w:val="00F43CCB"/>
    <w:rsid w:val="00F4456F"/>
    <w:rsid w:val="00F448AB"/>
    <w:rsid w:val="00F455FB"/>
    <w:rsid w:val="00F4608A"/>
    <w:rsid w:val="00F4618F"/>
    <w:rsid w:val="00F4628F"/>
    <w:rsid w:val="00F46C23"/>
    <w:rsid w:val="00F4792D"/>
    <w:rsid w:val="00F50625"/>
    <w:rsid w:val="00F54412"/>
    <w:rsid w:val="00F54C78"/>
    <w:rsid w:val="00F5549E"/>
    <w:rsid w:val="00F55ABE"/>
    <w:rsid w:val="00F55CF9"/>
    <w:rsid w:val="00F56208"/>
    <w:rsid w:val="00F566FF"/>
    <w:rsid w:val="00F5713C"/>
    <w:rsid w:val="00F57B49"/>
    <w:rsid w:val="00F57FDE"/>
    <w:rsid w:val="00F60434"/>
    <w:rsid w:val="00F609BF"/>
    <w:rsid w:val="00F61501"/>
    <w:rsid w:val="00F6177B"/>
    <w:rsid w:val="00F61B78"/>
    <w:rsid w:val="00F6208A"/>
    <w:rsid w:val="00F6273D"/>
    <w:rsid w:val="00F64528"/>
    <w:rsid w:val="00F64E24"/>
    <w:rsid w:val="00F66FF8"/>
    <w:rsid w:val="00F70116"/>
    <w:rsid w:val="00F70451"/>
    <w:rsid w:val="00F70DD3"/>
    <w:rsid w:val="00F717DF"/>
    <w:rsid w:val="00F71856"/>
    <w:rsid w:val="00F72C68"/>
    <w:rsid w:val="00F73F5D"/>
    <w:rsid w:val="00F741B6"/>
    <w:rsid w:val="00F749EC"/>
    <w:rsid w:val="00F75323"/>
    <w:rsid w:val="00F75DE2"/>
    <w:rsid w:val="00F76276"/>
    <w:rsid w:val="00F76BFC"/>
    <w:rsid w:val="00F774ED"/>
    <w:rsid w:val="00F80085"/>
    <w:rsid w:val="00F80AC2"/>
    <w:rsid w:val="00F81FD9"/>
    <w:rsid w:val="00F82AE4"/>
    <w:rsid w:val="00F82C1F"/>
    <w:rsid w:val="00F843DB"/>
    <w:rsid w:val="00F84B20"/>
    <w:rsid w:val="00F852E6"/>
    <w:rsid w:val="00F854C6"/>
    <w:rsid w:val="00F8586C"/>
    <w:rsid w:val="00F86335"/>
    <w:rsid w:val="00F92383"/>
    <w:rsid w:val="00F923C4"/>
    <w:rsid w:val="00F92404"/>
    <w:rsid w:val="00F924F7"/>
    <w:rsid w:val="00F934C7"/>
    <w:rsid w:val="00F93C56"/>
    <w:rsid w:val="00F947FC"/>
    <w:rsid w:val="00F949F8"/>
    <w:rsid w:val="00F95BFD"/>
    <w:rsid w:val="00F95D2F"/>
    <w:rsid w:val="00F96992"/>
    <w:rsid w:val="00F9710A"/>
    <w:rsid w:val="00F9718D"/>
    <w:rsid w:val="00FA017D"/>
    <w:rsid w:val="00FA0B51"/>
    <w:rsid w:val="00FA2527"/>
    <w:rsid w:val="00FA3571"/>
    <w:rsid w:val="00FA5603"/>
    <w:rsid w:val="00FA660A"/>
    <w:rsid w:val="00FA6A51"/>
    <w:rsid w:val="00FB17A0"/>
    <w:rsid w:val="00FB1C1A"/>
    <w:rsid w:val="00FB50EE"/>
    <w:rsid w:val="00FB698E"/>
    <w:rsid w:val="00FB69DE"/>
    <w:rsid w:val="00FC1E96"/>
    <w:rsid w:val="00FC2622"/>
    <w:rsid w:val="00FC2D6C"/>
    <w:rsid w:val="00FC3059"/>
    <w:rsid w:val="00FC3132"/>
    <w:rsid w:val="00FC3467"/>
    <w:rsid w:val="00FC4121"/>
    <w:rsid w:val="00FC42E2"/>
    <w:rsid w:val="00FD09CA"/>
    <w:rsid w:val="00FD0E7F"/>
    <w:rsid w:val="00FD1C41"/>
    <w:rsid w:val="00FD2F28"/>
    <w:rsid w:val="00FD4A01"/>
    <w:rsid w:val="00FD5CFA"/>
    <w:rsid w:val="00FD5EFA"/>
    <w:rsid w:val="00FD5F4F"/>
    <w:rsid w:val="00FD7B50"/>
    <w:rsid w:val="00FE0FB5"/>
    <w:rsid w:val="00FE1093"/>
    <w:rsid w:val="00FE1525"/>
    <w:rsid w:val="00FE2405"/>
    <w:rsid w:val="00FE250B"/>
    <w:rsid w:val="00FE37C0"/>
    <w:rsid w:val="00FE44A8"/>
    <w:rsid w:val="00FE64A0"/>
    <w:rsid w:val="00FE673F"/>
    <w:rsid w:val="00FF02FA"/>
    <w:rsid w:val="00FF05EA"/>
    <w:rsid w:val="00FF102F"/>
    <w:rsid w:val="00FF1140"/>
    <w:rsid w:val="00FF1713"/>
    <w:rsid w:val="00FF200F"/>
    <w:rsid w:val="00FF41D9"/>
    <w:rsid w:val="00FF4DAA"/>
    <w:rsid w:val="00FF66FB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F5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6E6CFF"/>
    <w:pPr>
      <w:keepNext/>
      <w:keepLines/>
      <w:suppressAutoHyphens w:val="0"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770C17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unhideWhenUsed/>
    <w:qFormat/>
    <w:rsid w:val="006E6CFF"/>
    <w:pPr>
      <w:keepNext/>
      <w:keepLines/>
      <w:suppressAutoHyphens w:val="0"/>
      <w:spacing w:before="200" w:after="0" w:line="240" w:lineRule="auto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770C17"/>
    <w:rPr>
      <w:rFonts w:ascii="Calibri" w:eastAsia="Calibri" w:hAnsi="Calibri" w:cs="Times New Roman"/>
    </w:rPr>
  </w:style>
  <w:style w:type="character" w:customStyle="1" w:styleId="WW8Num3z1">
    <w:name w:val="WW8Num3z1"/>
    <w:rsid w:val="00770C17"/>
    <w:rPr>
      <w:rFonts w:ascii="Courier New" w:hAnsi="Courier New" w:cs="Courier New"/>
    </w:rPr>
  </w:style>
  <w:style w:type="character" w:customStyle="1" w:styleId="WW8Num3z2">
    <w:name w:val="WW8Num3z2"/>
    <w:rsid w:val="00770C17"/>
    <w:rPr>
      <w:rFonts w:ascii="Wingdings" w:hAnsi="Wingdings"/>
    </w:rPr>
  </w:style>
  <w:style w:type="character" w:customStyle="1" w:styleId="WW8Num3z3">
    <w:name w:val="WW8Num3z3"/>
    <w:rsid w:val="00770C17"/>
    <w:rPr>
      <w:rFonts w:ascii="Symbol" w:hAnsi="Symbol"/>
    </w:rPr>
  </w:style>
  <w:style w:type="character" w:customStyle="1" w:styleId="Standardnpsmoodstavce4">
    <w:name w:val="Standardní písmo odstavce4"/>
    <w:rsid w:val="00770C17"/>
  </w:style>
  <w:style w:type="character" w:customStyle="1" w:styleId="Absatz-Standardschriftart">
    <w:name w:val="Absatz-Standardschriftart"/>
    <w:rsid w:val="00770C17"/>
  </w:style>
  <w:style w:type="character" w:customStyle="1" w:styleId="WW-Absatz-Standardschriftart">
    <w:name w:val="WW-Absatz-Standardschriftart"/>
    <w:rsid w:val="00770C17"/>
  </w:style>
  <w:style w:type="character" w:customStyle="1" w:styleId="Standardnpsmoodstavce3">
    <w:name w:val="Standardní písmo odstavce3"/>
    <w:rsid w:val="00770C17"/>
  </w:style>
  <w:style w:type="character" w:customStyle="1" w:styleId="WW-Absatz-Standardschriftart1">
    <w:name w:val="WW-Absatz-Standardschriftart1"/>
    <w:rsid w:val="00770C17"/>
  </w:style>
  <w:style w:type="character" w:customStyle="1" w:styleId="Standardnpsmoodstavce2">
    <w:name w:val="Standardní písmo odstavce2"/>
    <w:rsid w:val="00770C17"/>
  </w:style>
  <w:style w:type="character" w:customStyle="1" w:styleId="WW-Absatz-Standardschriftart11">
    <w:name w:val="WW-Absatz-Standardschriftart11"/>
    <w:rsid w:val="00770C17"/>
  </w:style>
  <w:style w:type="character" w:customStyle="1" w:styleId="WW-Absatz-Standardschriftart111">
    <w:name w:val="WW-Absatz-Standardschriftart111"/>
    <w:rsid w:val="00770C17"/>
  </w:style>
  <w:style w:type="character" w:customStyle="1" w:styleId="WW8Num2z0">
    <w:name w:val="WW8Num2z0"/>
    <w:rsid w:val="00770C1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70C17"/>
    <w:rPr>
      <w:rFonts w:ascii="Courier New" w:hAnsi="Courier New" w:cs="Courier New"/>
    </w:rPr>
  </w:style>
  <w:style w:type="character" w:customStyle="1" w:styleId="WW8Num2z2">
    <w:name w:val="WW8Num2z2"/>
    <w:rsid w:val="00770C17"/>
    <w:rPr>
      <w:rFonts w:ascii="Wingdings" w:hAnsi="Wingdings"/>
    </w:rPr>
  </w:style>
  <w:style w:type="character" w:customStyle="1" w:styleId="WW8Num2z3">
    <w:name w:val="WW8Num2z3"/>
    <w:rsid w:val="00770C17"/>
    <w:rPr>
      <w:rFonts w:ascii="Symbol" w:hAnsi="Symbol"/>
    </w:rPr>
  </w:style>
  <w:style w:type="character" w:customStyle="1" w:styleId="WW8Num4z0">
    <w:name w:val="WW8Num4z0"/>
    <w:rsid w:val="00770C17"/>
    <w:rPr>
      <w:rFonts w:ascii="Times New Roman" w:eastAsia="Times New Roman" w:hAnsi="Times New Roman"/>
    </w:rPr>
  </w:style>
  <w:style w:type="character" w:customStyle="1" w:styleId="WW8Num4z1">
    <w:name w:val="WW8Num4z1"/>
    <w:rsid w:val="00770C17"/>
    <w:rPr>
      <w:rFonts w:ascii="Courier New" w:hAnsi="Courier New"/>
    </w:rPr>
  </w:style>
  <w:style w:type="character" w:customStyle="1" w:styleId="WW8Num4z2">
    <w:name w:val="WW8Num4z2"/>
    <w:rsid w:val="00770C17"/>
    <w:rPr>
      <w:rFonts w:ascii="Wingdings" w:hAnsi="Wingdings"/>
    </w:rPr>
  </w:style>
  <w:style w:type="character" w:customStyle="1" w:styleId="WW8Num4z3">
    <w:name w:val="WW8Num4z3"/>
    <w:rsid w:val="00770C17"/>
    <w:rPr>
      <w:rFonts w:ascii="Symbol" w:hAnsi="Symbol"/>
    </w:rPr>
  </w:style>
  <w:style w:type="character" w:customStyle="1" w:styleId="WW8Num5z0">
    <w:name w:val="WW8Num5z0"/>
    <w:rsid w:val="00770C1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70C17"/>
    <w:rPr>
      <w:rFonts w:ascii="Courier New" w:hAnsi="Courier New" w:cs="Courier New"/>
    </w:rPr>
  </w:style>
  <w:style w:type="character" w:customStyle="1" w:styleId="WW8Num5z2">
    <w:name w:val="WW8Num5z2"/>
    <w:rsid w:val="00770C17"/>
    <w:rPr>
      <w:rFonts w:ascii="Wingdings" w:hAnsi="Wingdings"/>
    </w:rPr>
  </w:style>
  <w:style w:type="character" w:customStyle="1" w:styleId="WW8Num5z3">
    <w:name w:val="WW8Num5z3"/>
    <w:rsid w:val="00770C17"/>
    <w:rPr>
      <w:rFonts w:ascii="Symbol" w:hAnsi="Symbol"/>
    </w:rPr>
  </w:style>
  <w:style w:type="character" w:customStyle="1" w:styleId="WW8Num6z0">
    <w:name w:val="WW8Num6z0"/>
    <w:rsid w:val="00770C17"/>
    <w:rPr>
      <w:rFonts w:cs="Times New Roman"/>
    </w:rPr>
  </w:style>
  <w:style w:type="character" w:customStyle="1" w:styleId="WW8Num7z0">
    <w:name w:val="WW8Num7z0"/>
    <w:rsid w:val="00770C17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70C17"/>
    <w:rPr>
      <w:rFonts w:ascii="Courier New" w:hAnsi="Courier New" w:cs="Courier New"/>
    </w:rPr>
  </w:style>
  <w:style w:type="character" w:customStyle="1" w:styleId="WW8Num7z2">
    <w:name w:val="WW8Num7z2"/>
    <w:rsid w:val="00770C17"/>
    <w:rPr>
      <w:rFonts w:ascii="Wingdings" w:hAnsi="Wingdings"/>
    </w:rPr>
  </w:style>
  <w:style w:type="character" w:customStyle="1" w:styleId="WW8Num7z3">
    <w:name w:val="WW8Num7z3"/>
    <w:rsid w:val="00770C17"/>
    <w:rPr>
      <w:rFonts w:ascii="Symbol" w:hAnsi="Symbol"/>
    </w:rPr>
  </w:style>
  <w:style w:type="character" w:customStyle="1" w:styleId="WW8Num9z0">
    <w:name w:val="WW8Num9z0"/>
    <w:rsid w:val="00770C1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70C17"/>
    <w:rPr>
      <w:rFonts w:ascii="Courier New" w:hAnsi="Courier New" w:cs="Courier New"/>
    </w:rPr>
  </w:style>
  <w:style w:type="character" w:customStyle="1" w:styleId="WW8Num9z2">
    <w:name w:val="WW8Num9z2"/>
    <w:rsid w:val="00770C17"/>
    <w:rPr>
      <w:rFonts w:ascii="Wingdings" w:hAnsi="Wingdings"/>
    </w:rPr>
  </w:style>
  <w:style w:type="character" w:customStyle="1" w:styleId="WW8Num9z3">
    <w:name w:val="WW8Num9z3"/>
    <w:rsid w:val="00770C17"/>
    <w:rPr>
      <w:rFonts w:ascii="Symbol" w:hAnsi="Symbol"/>
    </w:rPr>
  </w:style>
  <w:style w:type="character" w:customStyle="1" w:styleId="WW8Num11z0">
    <w:name w:val="WW8Num11z0"/>
    <w:rsid w:val="00770C17"/>
    <w:rPr>
      <w:rFonts w:ascii="Symbol" w:hAnsi="Symbol"/>
    </w:rPr>
  </w:style>
  <w:style w:type="character" w:customStyle="1" w:styleId="WW8Num12z0">
    <w:name w:val="WW8Num12z0"/>
    <w:rsid w:val="00770C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70C17"/>
    <w:rPr>
      <w:rFonts w:ascii="Courier New" w:hAnsi="Courier New" w:cs="Courier New"/>
    </w:rPr>
  </w:style>
  <w:style w:type="character" w:customStyle="1" w:styleId="WW8Num12z2">
    <w:name w:val="WW8Num12z2"/>
    <w:rsid w:val="00770C17"/>
    <w:rPr>
      <w:rFonts w:ascii="Wingdings" w:hAnsi="Wingdings"/>
    </w:rPr>
  </w:style>
  <w:style w:type="character" w:customStyle="1" w:styleId="WW8Num12z3">
    <w:name w:val="WW8Num12z3"/>
    <w:rsid w:val="00770C17"/>
    <w:rPr>
      <w:rFonts w:ascii="Symbol" w:hAnsi="Symbol"/>
    </w:rPr>
  </w:style>
  <w:style w:type="character" w:customStyle="1" w:styleId="WW8Num14z0">
    <w:name w:val="WW8Num14z0"/>
    <w:rsid w:val="00770C17"/>
    <w:rPr>
      <w:rFonts w:ascii="Symbol" w:hAnsi="Symbol"/>
    </w:rPr>
  </w:style>
  <w:style w:type="character" w:customStyle="1" w:styleId="WW8Num14z1">
    <w:name w:val="WW8Num14z1"/>
    <w:rsid w:val="00770C17"/>
    <w:rPr>
      <w:rFonts w:ascii="Courier New" w:hAnsi="Courier New" w:cs="Courier New"/>
    </w:rPr>
  </w:style>
  <w:style w:type="character" w:customStyle="1" w:styleId="WW8Num14z2">
    <w:name w:val="WW8Num14z2"/>
    <w:rsid w:val="00770C17"/>
    <w:rPr>
      <w:rFonts w:ascii="Wingdings" w:hAnsi="Wingdings"/>
    </w:rPr>
  </w:style>
  <w:style w:type="character" w:customStyle="1" w:styleId="WW8Num16z0">
    <w:name w:val="WW8Num16z0"/>
    <w:rsid w:val="00770C17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70C17"/>
    <w:rPr>
      <w:rFonts w:ascii="Courier New" w:hAnsi="Courier New" w:cs="Courier New"/>
    </w:rPr>
  </w:style>
  <w:style w:type="character" w:customStyle="1" w:styleId="WW8Num16z2">
    <w:name w:val="WW8Num16z2"/>
    <w:rsid w:val="00770C17"/>
    <w:rPr>
      <w:rFonts w:ascii="Wingdings" w:hAnsi="Wingdings"/>
    </w:rPr>
  </w:style>
  <w:style w:type="character" w:customStyle="1" w:styleId="WW8Num16z3">
    <w:name w:val="WW8Num16z3"/>
    <w:rsid w:val="00770C17"/>
    <w:rPr>
      <w:rFonts w:ascii="Symbol" w:hAnsi="Symbol"/>
    </w:rPr>
  </w:style>
  <w:style w:type="character" w:customStyle="1" w:styleId="WW8Num17z0">
    <w:name w:val="WW8Num17z0"/>
    <w:rsid w:val="00770C17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70C17"/>
    <w:rPr>
      <w:rFonts w:cs="Times New Roman"/>
    </w:rPr>
  </w:style>
  <w:style w:type="character" w:customStyle="1" w:styleId="WW8Num18z0">
    <w:name w:val="WW8Num18z0"/>
    <w:rsid w:val="00770C17"/>
    <w:rPr>
      <w:rFonts w:ascii="Symbol" w:hAnsi="Symbol"/>
    </w:rPr>
  </w:style>
  <w:style w:type="character" w:customStyle="1" w:styleId="WW8Num18z1">
    <w:name w:val="WW8Num18z1"/>
    <w:rsid w:val="00770C17"/>
    <w:rPr>
      <w:rFonts w:ascii="Courier New" w:hAnsi="Courier New" w:cs="Courier New"/>
    </w:rPr>
  </w:style>
  <w:style w:type="character" w:customStyle="1" w:styleId="WW8Num18z2">
    <w:name w:val="WW8Num18z2"/>
    <w:rsid w:val="00770C17"/>
    <w:rPr>
      <w:rFonts w:ascii="Wingdings" w:hAnsi="Wingdings"/>
    </w:rPr>
  </w:style>
  <w:style w:type="character" w:customStyle="1" w:styleId="WW8Num19z0">
    <w:name w:val="WW8Num19z0"/>
    <w:rsid w:val="00770C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70C17"/>
    <w:rPr>
      <w:rFonts w:ascii="Courier New" w:hAnsi="Courier New" w:cs="Courier New"/>
    </w:rPr>
  </w:style>
  <w:style w:type="character" w:customStyle="1" w:styleId="WW8Num19z2">
    <w:name w:val="WW8Num19z2"/>
    <w:rsid w:val="00770C17"/>
    <w:rPr>
      <w:rFonts w:ascii="Wingdings" w:hAnsi="Wingdings"/>
    </w:rPr>
  </w:style>
  <w:style w:type="character" w:customStyle="1" w:styleId="WW8Num19z3">
    <w:name w:val="WW8Num19z3"/>
    <w:rsid w:val="00770C17"/>
    <w:rPr>
      <w:rFonts w:ascii="Symbol" w:hAnsi="Symbol"/>
    </w:rPr>
  </w:style>
  <w:style w:type="character" w:customStyle="1" w:styleId="WW8Num21z0">
    <w:name w:val="WW8Num21z0"/>
    <w:rsid w:val="00770C17"/>
    <w:rPr>
      <w:rFonts w:ascii="Symbol" w:hAnsi="Symbol"/>
      <w:sz w:val="20"/>
    </w:rPr>
  </w:style>
  <w:style w:type="character" w:customStyle="1" w:styleId="WW8Num21z1">
    <w:name w:val="WW8Num21z1"/>
    <w:rsid w:val="00770C17"/>
    <w:rPr>
      <w:rFonts w:ascii="Courier New" w:hAnsi="Courier New"/>
      <w:sz w:val="20"/>
    </w:rPr>
  </w:style>
  <w:style w:type="character" w:customStyle="1" w:styleId="WW8Num21z2">
    <w:name w:val="WW8Num21z2"/>
    <w:rsid w:val="00770C17"/>
    <w:rPr>
      <w:rFonts w:ascii="Wingdings" w:hAnsi="Wingdings"/>
      <w:sz w:val="20"/>
    </w:rPr>
  </w:style>
  <w:style w:type="character" w:customStyle="1" w:styleId="WW8Num22z0">
    <w:name w:val="WW8Num22z0"/>
    <w:rsid w:val="00770C17"/>
    <w:rPr>
      <w:rFonts w:cs="Times New Roman"/>
    </w:rPr>
  </w:style>
  <w:style w:type="character" w:customStyle="1" w:styleId="WW8Num24z0">
    <w:name w:val="WW8Num24z0"/>
    <w:rsid w:val="00770C17"/>
    <w:rPr>
      <w:rFonts w:ascii="Symbol" w:hAnsi="Symbol"/>
    </w:rPr>
  </w:style>
  <w:style w:type="character" w:customStyle="1" w:styleId="WW8Num24z1">
    <w:name w:val="WW8Num24z1"/>
    <w:rsid w:val="00770C17"/>
    <w:rPr>
      <w:rFonts w:ascii="Courier New" w:hAnsi="Courier New" w:cs="Courier New"/>
    </w:rPr>
  </w:style>
  <w:style w:type="character" w:customStyle="1" w:styleId="WW8Num24z2">
    <w:name w:val="WW8Num24z2"/>
    <w:rsid w:val="00770C17"/>
    <w:rPr>
      <w:rFonts w:ascii="Wingdings" w:hAnsi="Wingdings"/>
    </w:rPr>
  </w:style>
  <w:style w:type="character" w:customStyle="1" w:styleId="Standardnpsmoodstavce1">
    <w:name w:val="Standardní písmo odstavce1"/>
    <w:rsid w:val="00770C17"/>
  </w:style>
  <w:style w:type="character" w:customStyle="1" w:styleId="ZhlavChar">
    <w:name w:val="Záhlaví Char"/>
    <w:rsid w:val="00770C17"/>
    <w:rPr>
      <w:rFonts w:cs="Times New Roman"/>
    </w:rPr>
  </w:style>
  <w:style w:type="character" w:customStyle="1" w:styleId="ZpatChar">
    <w:name w:val="Zápatí Char"/>
    <w:rsid w:val="00770C17"/>
    <w:rPr>
      <w:rFonts w:cs="Times New Roman"/>
    </w:rPr>
  </w:style>
  <w:style w:type="character" w:customStyle="1" w:styleId="NzevChar">
    <w:name w:val="Název Char"/>
    <w:uiPriority w:val="10"/>
    <w:rsid w:val="00770C17"/>
    <w:rPr>
      <w:rFonts w:ascii="Times New Roman" w:hAnsi="Times New Roman"/>
      <w:sz w:val="40"/>
    </w:rPr>
  </w:style>
  <w:style w:type="character" w:customStyle="1" w:styleId="Nadpis2Char">
    <w:name w:val="Nadpis 2 Char"/>
    <w:rsid w:val="00770C17"/>
    <w:rPr>
      <w:rFonts w:ascii="Times New Roman" w:hAnsi="Times New Roman"/>
      <w:b/>
      <w:bCs/>
      <w:sz w:val="36"/>
      <w:szCs w:val="36"/>
    </w:rPr>
  </w:style>
  <w:style w:type="character" w:styleId="Siln">
    <w:name w:val="Strong"/>
    <w:qFormat/>
    <w:rsid w:val="00770C17"/>
    <w:rPr>
      <w:b/>
      <w:bCs/>
    </w:rPr>
  </w:style>
  <w:style w:type="character" w:styleId="Zvraznn">
    <w:name w:val="Emphasis"/>
    <w:uiPriority w:val="20"/>
    <w:qFormat/>
    <w:rsid w:val="00770C17"/>
    <w:rPr>
      <w:i/>
      <w:iCs/>
    </w:rPr>
  </w:style>
  <w:style w:type="character" w:customStyle="1" w:styleId="Symbolyproslovn">
    <w:name w:val="Symboly pro číslování"/>
    <w:rsid w:val="00770C17"/>
  </w:style>
  <w:style w:type="character" w:customStyle="1" w:styleId="Odrky">
    <w:name w:val="Odrážky"/>
    <w:rsid w:val="00770C17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770C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770C17"/>
    <w:pPr>
      <w:spacing w:after="120"/>
    </w:pPr>
    <w:rPr>
      <w:rFonts w:cs="Times New Roman"/>
    </w:rPr>
  </w:style>
  <w:style w:type="paragraph" w:styleId="Seznam">
    <w:name w:val="List"/>
    <w:basedOn w:val="Zkladntext"/>
    <w:semiHidden/>
    <w:rsid w:val="00770C17"/>
    <w:rPr>
      <w:rFonts w:cs="Tahoma"/>
    </w:rPr>
  </w:style>
  <w:style w:type="paragraph" w:customStyle="1" w:styleId="Popisek">
    <w:name w:val="Popisek"/>
    <w:basedOn w:val="Normln"/>
    <w:rsid w:val="00770C1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70C17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770C17"/>
    <w:rPr>
      <w:sz w:val="20"/>
      <w:szCs w:val="20"/>
    </w:rPr>
  </w:style>
  <w:style w:type="paragraph" w:styleId="Zpat">
    <w:name w:val="footer"/>
    <w:basedOn w:val="Normln"/>
    <w:semiHidden/>
    <w:rsid w:val="00770C17"/>
    <w:rPr>
      <w:sz w:val="20"/>
      <w:szCs w:val="20"/>
    </w:rPr>
  </w:style>
  <w:style w:type="paragraph" w:customStyle="1" w:styleId="Default">
    <w:name w:val="Default"/>
    <w:rsid w:val="00770C17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770C17"/>
    <w:pPr>
      <w:suppressAutoHyphens/>
      <w:textAlignment w:val="baseline"/>
    </w:pPr>
    <w:rPr>
      <w:rFonts w:eastAsia="Arial" w:cs="Calibri"/>
      <w:kern w:val="1"/>
      <w:sz w:val="24"/>
      <w:szCs w:val="24"/>
      <w:lang w:eastAsia="ar-SA"/>
    </w:rPr>
  </w:style>
  <w:style w:type="paragraph" w:customStyle="1" w:styleId="Bezmezer1">
    <w:name w:val="Bez mezer1"/>
    <w:qFormat/>
    <w:rsid w:val="00770C1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kladntext21">
    <w:name w:val="Základní text 21"/>
    <w:basedOn w:val="Normln"/>
    <w:rsid w:val="00770C17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styleId="Nzev">
    <w:name w:val="Title"/>
    <w:basedOn w:val="Normln"/>
    <w:next w:val="Normln"/>
    <w:uiPriority w:val="10"/>
    <w:qFormat/>
    <w:rsid w:val="00770C17"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styleId="Podtitul">
    <w:name w:val="Subtitle"/>
    <w:basedOn w:val="Nadpis"/>
    <w:next w:val="Zkladntext"/>
    <w:qFormat/>
    <w:rsid w:val="00770C17"/>
    <w:pPr>
      <w:jc w:val="center"/>
    </w:pPr>
    <w:rPr>
      <w:i/>
      <w:iCs/>
    </w:rPr>
  </w:style>
  <w:style w:type="paragraph" w:customStyle="1" w:styleId="clanek-perex">
    <w:name w:val="clanek-perex"/>
    <w:basedOn w:val="Normln"/>
    <w:rsid w:val="00770C1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770C17"/>
    <w:pPr>
      <w:spacing w:after="0" w:line="240" w:lineRule="auto"/>
      <w:ind w:left="720"/>
    </w:pPr>
    <w:rPr>
      <w:rFonts w:eastAsia="Calibri"/>
    </w:rPr>
  </w:style>
  <w:style w:type="paragraph" w:styleId="Normlnweb">
    <w:name w:val="Normal (Web)"/>
    <w:basedOn w:val="Normln"/>
    <w:uiPriority w:val="99"/>
    <w:rsid w:val="00770C17"/>
    <w:pPr>
      <w:spacing w:after="40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zkladntext210">
    <w:name w:val="zkladntext21"/>
    <w:basedOn w:val="Normln"/>
    <w:rsid w:val="00770C1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ln"/>
    <w:rsid w:val="00770C1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770C17"/>
    <w:pPr>
      <w:spacing w:after="0"/>
      <w:ind w:left="720"/>
    </w:pPr>
  </w:style>
  <w:style w:type="character" w:styleId="Hypertextovodkaz">
    <w:name w:val="Hyperlink"/>
    <w:uiPriority w:val="99"/>
    <w:semiHidden/>
    <w:unhideWhenUsed/>
    <w:rsid w:val="00A14FBF"/>
    <w:rPr>
      <w:strike w:val="0"/>
      <w:dstrike w:val="0"/>
      <w:color w:val="253B82"/>
      <w:u w:val="none"/>
      <w:effect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D6F4A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BD6F4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paragraph10">
    <w:name w:val="listparagraph1"/>
    <w:basedOn w:val="Normln"/>
    <w:rsid w:val="001F4FDA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customStyle="1" w:styleId="standard0">
    <w:name w:val="standard"/>
    <w:basedOn w:val="Normln"/>
    <w:rsid w:val="001F4FDA"/>
    <w:pPr>
      <w:suppressAutoHyphens w:val="0"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Nadpis1Char">
    <w:name w:val="Nadpis 1 Char"/>
    <w:link w:val="Nadpis1"/>
    <w:rsid w:val="006E6C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4Char">
    <w:name w:val="Nadpis 4 Char"/>
    <w:link w:val="Nadpis4"/>
    <w:rsid w:val="006E6CF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5AB9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2B78FA"/>
    <w:rPr>
      <w:rFonts w:ascii="Calibri" w:hAnsi="Calibri" w:cs="Calibri"/>
      <w:sz w:val="22"/>
      <w:szCs w:val="22"/>
      <w:lang w:eastAsia="ar-SA"/>
    </w:rPr>
  </w:style>
  <w:style w:type="character" w:customStyle="1" w:styleId="spelle">
    <w:name w:val="spelle"/>
    <w:rsid w:val="00813F8D"/>
  </w:style>
  <w:style w:type="character" w:customStyle="1" w:styleId="CharacterStyle1">
    <w:name w:val="Character Style 1"/>
    <w:rsid w:val="00916313"/>
    <w:rPr>
      <w:sz w:val="23"/>
      <w:szCs w:val="23"/>
    </w:rPr>
  </w:style>
  <w:style w:type="character" w:customStyle="1" w:styleId="CharacterStyle2">
    <w:name w:val="Character Style 2"/>
    <w:rsid w:val="00916313"/>
    <w:rPr>
      <w:sz w:val="20"/>
      <w:szCs w:val="20"/>
    </w:rPr>
  </w:style>
  <w:style w:type="paragraph" w:customStyle="1" w:styleId="Style1">
    <w:name w:val="Style 1"/>
    <w:basedOn w:val="Normln"/>
    <w:rsid w:val="00916313"/>
    <w:pPr>
      <w:widowControl w:val="0"/>
      <w:autoSpaceDE w:val="0"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uiPriority w:val="99"/>
    <w:unhideWhenUsed/>
    <w:rsid w:val="004C0172"/>
    <w:pPr>
      <w:spacing w:after="120" w:line="480" w:lineRule="auto"/>
    </w:pPr>
    <w:rPr>
      <w:rFonts w:cs="Times New Roman"/>
    </w:rPr>
  </w:style>
  <w:style w:type="character" w:customStyle="1" w:styleId="Zkladntext2Char">
    <w:name w:val="Základní text 2 Char"/>
    <w:link w:val="Zkladntext2"/>
    <w:uiPriority w:val="99"/>
    <w:rsid w:val="004C0172"/>
    <w:rPr>
      <w:rFonts w:ascii="Calibri" w:hAnsi="Calibri" w:cs="Calibri"/>
      <w:sz w:val="22"/>
      <w:szCs w:val="22"/>
      <w:lang w:eastAsia="ar-SA"/>
    </w:rPr>
  </w:style>
  <w:style w:type="paragraph" w:customStyle="1" w:styleId="Import10">
    <w:name w:val="Import 10"/>
    <w:basedOn w:val="Normln"/>
    <w:rsid w:val="00F50625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overflowPunct w:val="0"/>
      <w:autoSpaceDE w:val="0"/>
      <w:spacing w:after="0" w:line="228" w:lineRule="auto"/>
      <w:ind w:hanging="432"/>
    </w:pPr>
    <w:rPr>
      <w:rFonts w:ascii="Courier New" w:hAnsi="Courier New" w:cs="Mangal"/>
      <w:kern w:val="1"/>
      <w:sz w:val="24"/>
      <w:szCs w:val="20"/>
      <w:lang w:eastAsia="hi-IN" w:bidi="hi-IN"/>
    </w:rPr>
  </w:style>
  <w:style w:type="character" w:customStyle="1" w:styleId="Styl12bKurzva">
    <w:name w:val="Styl 12 b. Kurzíva"/>
    <w:rsid w:val="00867976"/>
    <w:rPr>
      <w:rFonts w:ascii="Times New Roman" w:hAnsi="Times New Roman" w:cs="Times New Roman" w:hint="default"/>
      <w:iCs/>
      <w:sz w:val="24"/>
      <w:szCs w:val="24"/>
    </w:rPr>
  </w:style>
  <w:style w:type="table" w:styleId="Mkatabulky">
    <w:name w:val="Table Grid"/>
    <w:basedOn w:val="Normlntabulka"/>
    <w:uiPriority w:val="59"/>
    <w:rsid w:val="005A6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3F74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74E0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F74E0"/>
    <w:rPr>
      <w:rFonts w:ascii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74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74E0"/>
    <w:rPr>
      <w:rFonts w:ascii="Calibri" w:hAnsi="Calibri" w:cs="Calibri"/>
      <w:b/>
      <w:bCs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4E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F74E0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3B773-BF72-4947-8A5F-7973865D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4078</Words>
  <Characters>24063</Characters>
  <Application>Microsoft Office Word</Application>
  <DocSecurity>0</DocSecurity>
  <Lines>200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/>
  <LinksUpToDate>false</LinksUpToDate>
  <CharactersWithSpaces>28085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Matrika</dc:creator>
  <cp:lastModifiedBy>Pokladna</cp:lastModifiedBy>
  <cp:revision>3</cp:revision>
  <cp:lastPrinted>2015-06-24T08:31:00Z</cp:lastPrinted>
  <dcterms:created xsi:type="dcterms:W3CDTF">2015-06-26T11:56:00Z</dcterms:created>
  <dcterms:modified xsi:type="dcterms:W3CDTF">2015-06-29T08:17:00Z</dcterms:modified>
</cp:coreProperties>
</file>