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0F8AB" w14:textId="77777777" w:rsidR="009D1452" w:rsidRPr="00A91B72" w:rsidRDefault="009D1452" w:rsidP="00762CB2">
      <w:pPr>
        <w:widowControl w:val="0"/>
        <w:ind w:left="5664" w:firstLine="708"/>
        <w:rPr>
          <w:rFonts w:cs="Times New Roman"/>
          <w:b/>
          <w:bCs/>
          <w:kern w:val="2"/>
        </w:rPr>
      </w:pPr>
      <w:r w:rsidRPr="00A91B72">
        <w:rPr>
          <w:rFonts w:cs="Times New Roman"/>
          <w:b/>
          <w:bCs/>
          <w:kern w:val="2"/>
        </w:rPr>
        <w:t xml:space="preserve">č.j.: </w:t>
      </w:r>
      <w:r w:rsidR="001932E0" w:rsidRPr="001932E0">
        <w:rPr>
          <w:rFonts w:cs="Times New Roman"/>
          <w:b/>
          <w:bCs/>
          <w:kern w:val="2"/>
        </w:rPr>
        <w:t>OÚDB-2201/2022/JS</w:t>
      </w:r>
    </w:p>
    <w:p w14:paraId="0200A406" w14:textId="77777777" w:rsidR="009D1452" w:rsidRPr="00A91B72" w:rsidRDefault="009D1452" w:rsidP="009D1452">
      <w:pPr>
        <w:widowControl w:val="0"/>
        <w:jc w:val="center"/>
        <w:rPr>
          <w:rFonts w:cs="Times New Roman"/>
          <w:b/>
          <w:bCs/>
          <w:kern w:val="2"/>
        </w:rPr>
      </w:pPr>
      <w:r w:rsidRPr="00A91B72">
        <w:rPr>
          <w:rFonts w:cs="Times New Roman"/>
          <w:b/>
          <w:bCs/>
          <w:kern w:val="2"/>
        </w:rPr>
        <w:t xml:space="preserve">Zápis č. </w:t>
      </w:r>
      <w:r w:rsidR="00A75DB3" w:rsidRPr="00A91B72">
        <w:rPr>
          <w:rFonts w:cs="Times New Roman"/>
          <w:b/>
          <w:bCs/>
          <w:kern w:val="2"/>
        </w:rPr>
        <w:t>2</w:t>
      </w:r>
      <w:r w:rsidRPr="00A91B72">
        <w:rPr>
          <w:rFonts w:cs="Times New Roman"/>
          <w:b/>
          <w:bCs/>
          <w:kern w:val="2"/>
        </w:rPr>
        <w:t>/</w:t>
      </w:r>
      <w:r w:rsidR="00642852" w:rsidRPr="00A91B72">
        <w:rPr>
          <w:rFonts w:cs="Times New Roman"/>
          <w:b/>
          <w:bCs/>
          <w:kern w:val="2"/>
        </w:rPr>
        <w:t>20</w:t>
      </w:r>
      <w:r w:rsidRPr="00A91B72">
        <w:rPr>
          <w:rFonts w:cs="Times New Roman"/>
          <w:b/>
          <w:bCs/>
          <w:kern w:val="2"/>
        </w:rPr>
        <w:t>2</w:t>
      </w:r>
      <w:r w:rsidR="00D63BF9" w:rsidRPr="00A91B72">
        <w:rPr>
          <w:rFonts w:cs="Times New Roman"/>
          <w:b/>
          <w:bCs/>
          <w:kern w:val="2"/>
        </w:rPr>
        <w:t>2</w:t>
      </w:r>
      <w:r w:rsidRPr="00A91B72">
        <w:rPr>
          <w:rFonts w:cs="Times New Roman"/>
          <w:b/>
          <w:bCs/>
          <w:kern w:val="2"/>
        </w:rPr>
        <w:tab/>
      </w:r>
    </w:p>
    <w:p w14:paraId="6DA11CDE" w14:textId="77777777" w:rsidR="009D1452" w:rsidRPr="00A91B72" w:rsidRDefault="009D1452" w:rsidP="009D1452">
      <w:pPr>
        <w:pStyle w:val="Normlnweb"/>
        <w:spacing w:after="198"/>
        <w:jc w:val="center"/>
        <w:rPr>
          <w:kern w:val="2"/>
        </w:rPr>
      </w:pPr>
      <w:r w:rsidRPr="00A91B72">
        <w:rPr>
          <w:kern w:val="2"/>
        </w:rPr>
        <w:t xml:space="preserve">o průběhu </w:t>
      </w:r>
      <w:r w:rsidR="00A75DB3" w:rsidRPr="00A91B72">
        <w:t>druhého</w:t>
      </w:r>
      <w:r w:rsidR="00EF4423" w:rsidRPr="00A91B72">
        <w:t xml:space="preserve"> </w:t>
      </w:r>
      <w:r w:rsidRPr="00A91B72">
        <w:rPr>
          <w:kern w:val="2"/>
        </w:rPr>
        <w:t xml:space="preserve">zasedání </w:t>
      </w:r>
      <w:r w:rsidR="007E0908">
        <w:rPr>
          <w:kern w:val="2"/>
        </w:rPr>
        <w:t xml:space="preserve">nově zvoleného </w:t>
      </w:r>
      <w:r w:rsidRPr="00A91B72">
        <w:rPr>
          <w:kern w:val="2"/>
        </w:rPr>
        <w:t>Zastupitelstva obce Dolní Bojanovice v roce 202</w:t>
      </w:r>
      <w:r w:rsidR="00D63BF9" w:rsidRPr="00A91B72">
        <w:rPr>
          <w:kern w:val="2"/>
        </w:rPr>
        <w:t>2</w:t>
      </w:r>
      <w:r w:rsidRPr="00A91B72">
        <w:rPr>
          <w:kern w:val="2"/>
        </w:rPr>
        <w:t xml:space="preserve"> konaného dne</w:t>
      </w:r>
      <w:r w:rsidR="00A75DB3" w:rsidRPr="00A91B72">
        <w:rPr>
          <w:kern w:val="2"/>
        </w:rPr>
        <w:t xml:space="preserve"> 14.11.</w:t>
      </w:r>
      <w:r w:rsidRPr="00A91B72">
        <w:rPr>
          <w:kern w:val="2"/>
        </w:rPr>
        <w:t xml:space="preserve"> 202</w:t>
      </w:r>
      <w:r w:rsidR="00D63BF9" w:rsidRPr="00A91B72">
        <w:rPr>
          <w:kern w:val="2"/>
        </w:rPr>
        <w:t>2</w:t>
      </w:r>
      <w:r w:rsidRPr="00A91B72">
        <w:rPr>
          <w:kern w:val="2"/>
        </w:rPr>
        <w:t xml:space="preserve"> v 1</w:t>
      </w:r>
      <w:r w:rsidR="00A75DB3" w:rsidRPr="00A91B72">
        <w:rPr>
          <w:kern w:val="2"/>
        </w:rPr>
        <w:t>8</w:t>
      </w:r>
      <w:r w:rsidRPr="00A91B72">
        <w:rPr>
          <w:kern w:val="2"/>
        </w:rPr>
        <w:t>. 00 hodin </w:t>
      </w:r>
      <w:r w:rsidRPr="00A91B72">
        <w:t>v </w:t>
      </w:r>
      <w:r w:rsidRPr="00A91B72">
        <w:rPr>
          <w:kern w:val="2"/>
        </w:rPr>
        <w:t>zasedací místnosti Obecního úřadu v Dolních Bojanovicích, Hlavní 383, 696 17 Dolní Bojanovice</w:t>
      </w:r>
    </w:p>
    <w:p w14:paraId="58DD74AC" w14:textId="77777777" w:rsidR="009D1452" w:rsidRPr="00A91B72" w:rsidRDefault="009D1452" w:rsidP="009D1452">
      <w:pPr>
        <w:widowControl w:val="0"/>
        <w:jc w:val="right"/>
        <w:rPr>
          <w:rFonts w:cs="Times New Roman"/>
          <w:kern w:val="2"/>
        </w:rPr>
      </w:pPr>
    </w:p>
    <w:p w14:paraId="42D1DD59" w14:textId="77777777" w:rsidR="009D1452" w:rsidRPr="00A91B72" w:rsidRDefault="009D1452" w:rsidP="009D1452">
      <w:pPr>
        <w:widowControl w:val="0"/>
        <w:tabs>
          <w:tab w:val="left" w:pos="6090"/>
        </w:tabs>
        <w:jc w:val="both"/>
        <w:rPr>
          <w:rFonts w:cs="Times New Roman"/>
          <w:b/>
          <w:bCs/>
          <w:kern w:val="2"/>
          <w:u w:val="single"/>
        </w:rPr>
      </w:pPr>
      <w:r w:rsidRPr="00A91B72">
        <w:rPr>
          <w:rFonts w:cs="Times New Roman"/>
          <w:b/>
          <w:bCs/>
          <w:kern w:val="2"/>
          <w:u w:val="single"/>
        </w:rPr>
        <w:t>1. Zahájení</w:t>
      </w:r>
    </w:p>
    <w:p w14:paraId="08258AA2" w14:textId="77777777" w:rsidR="009D1452" w:rsidRPr="00A91B72" w:rsidRDefault="009D1452" w:rsidP="009D1452">
      <w:pPr>
        <w:widowControl w:val="0"/>
        <w:jc w:val="both"/>
        <w:rPr>
          <w:rFonts w:cs="Times New Roman"/>
          <w:kern w:val="2"/>
        </w:rPr>
      </w:pPr>
      <w:r w:rsidRPr="00A91B72">
        <w:rPr>
          <w:rFonts w:cs="Times New Roman"/>
          <w:kern w:val="2"/>
        </w:rPr>
        <w:t xml:space="preserve">Starosta obce </w:t>
      </w:r>
      <w:r w:rsidR="00A75DB3" w:rsidRPr="00A91B72">
        <w:rPr>
          <w:rFonts w:cs="Times New Roman"/>
        </w:rPr>
        <w:t>Tomáš Makudera</w:t>
      </w:r>
      <w:r w:rsidR="00A75DB3" w:rsidRPr="00A91B72">
        <w:rPr>
          <w:rFonts w:cs="Times New Roman"/>
          <w:kern w:val="2"/>
        </w:rPr>
        <w:t xml:space="preserve"> </w:t>
      </w:r>
      <w:r w:rsidRPr="00A91B72">
        <w:rPr>
          <w:rFonts w:cs="Times New Roman"/>
          <w:kern w:val="2"/>
        </w:rPr>
        <w:t xml:space="preserve">– předsedající – </w:t>
      </w:r>
      <w:r w:rsidRPr="00A91B72">
        <w:rPr>
          <w:rFonts w:cs="Times New Roman"/>
          <w:b/>
          <w:bCs/>
          <w:kern w:val="2"/>
        </w:rPr>
        <w:t xml:space="preserve">zahájil </w:t>
      </w:r>
      <w:r w:rsidR="00A75DB3" w:rsidRPr="00A91B72">
        <w:rPr>
          <w:rFonts w:cs="Times New Roman"/>
          <w:b/>
          <w:bCs/>
          <w:kern w:val="2"/>
        </w:rPr>
        <w:t>druhé</w:t>
      </w:r>
      <w:r w:rsidRPr="00A91B72">
        <w:rPr>
          <w:rFonts w:cs="Times New Roman"/>
          <w:b/>
          <w:bCs/>
          <w:kern w:val="2"/>
        </w:rPr>
        <w:t xml:space="preserve"> zasedaní </w:t>
      </w:r>
      <w:r w:rsidRPr="00A91B72">
        <w:rPr>
          <w:rFonts w:cs="Times New Roman"/>
          <w:kern w:val="2"/>
        </w:rPr>
        <w:t xml:space="preserve">Zastupitelstva obce Dolní Bojanovice (dále jen „Zastupitelstvo“) konané </w:t>
      </w:r>
      <w:r w:rsidRPr="00A91B72">
        <w:rPr>
          <w:rFonts w:cs="Times New Roman"/>
          <w:b/>
          <w:bCs/>
          <w:kern w:val="2"/>
        </w:rPr>
        <w:t>v roce 202</w:t>
      </w:r>
      <w:r w:rsidR="00D63BF9" w:rsidRPr="00A91B72">
        <w:rPr>
          <w:rFonts w:cs="Times New Roman"/>
          <w:b/>
          <w:bCs/>
          <w:kern w:val="2"/>
        </w:rPr>
        <w:t>2</w:t>
      </w:r>
      <w:r w:rsidRPr="00A91B72">
        <w:rPr>
          <w:rFonts w:cs="Times New Roman"/>
          <w:b/>
          <w:bCs/>
          <w:kern w:val="2"/>
        </w:rPr>
        <w:t xml:space="preserve"> </w:t>
      </w:r>
      <w:r w:rsidRPr="00A91B72">
        <w:rPr>
          <w:rFonts w:cs="Times New Roman"/>
          <w:kern w:val="2"/>
        </w:rPr>
        <w:t>v 1</w:t>
      </w:r>
      <w:r w:rsidR="00A75DB3" w:rsidRPr="00A91B72">
        <w:rPr>
          <w:rFonts w:cs="Times New Roman"/>
          <w:kern w:val="2"/>
        </w:rPr>
        <w:t>8</w:t>
      </w:r>
      <w:r w:rsidRPr="00A91B72">
        <w:rPr>
          <w:rFonts w:cs="Times New Roman"/>
          <w:kern w:val="2"/>
        </w:rPr>
        <w:t>.</w:t>
      </w:r>
      <w:r w:rsidR="00912740" w:rsidRPr="00A91B72">
        <w:rPr>
          <w:rFonts w:cs="Times New Roman"/>
          <w:kern w:val="2"/>
        </w:rPr>
        <w:t>03</w:t>
      </w:r>
      <w:r w:rsidRPr="00A91B72">
        <w:rPr>
          <w:rFonts w:cs="Times New Roman"/>
          <w:kern w:val="2"/>
        </w:rPr>
        <w:t xml:space="preserve"> hod. a všechny přítomné přivítal.</w:t>
      </w:r>
    </w:p>
    <w:p w14:paraId="23442086" w14:textId="77777777" w:rsidR="009D1452" w:rsidRPr="00A91B72" w:rsidRDefault="009D1452" w:rsidP="009D1452">
      <w:pPr>
        <w:suppressAutoHyphens w:val="0"/>
        <w:spacing w:before="240"/>
        <w:jc w:val="both"/>
        <w:rPr>
          <w:rFonts w:cs="Times New Roman"/>
        </w:rPr>
      </w:pPr>
      <w:r w:rsidRPr="00A91B72">
        <w:rPr>
          <w:rFonts w:cs="Times New Roman"/>
        </w:rPr>
        <w:t>Dále upozornil přítomné, že zasedání je zvukově zaznamenáváno pro účely pořízení zápisu z tohoto zasedání.</w:t>
      </w:r>
    </w:p>
    <w:p w14:paraId="07A08CF3" w14:textId="77777777" w:rsidR="009D1452" w:rsidRPr="00A91B72" w:rsidRDefault="009D1452" w:rsidP="009D1452">
      <w:pPr>
        <w:widowControl w:val="0"/>
        <w:spacing w:before="240"/>
        <w:jc w:val="both"/>
        <w:rPr>
          <w:rFonts w:cs="Times New Roman"/>
          <w:kern w:val="2"/>
        </w:rPr>
      </w:pPr>
      <w:r w:rsidRPr="00A91B72">
        <w:rPr>
          <w:rFonts w:cs="Times New Roman"/>
          <w:kern w:val="2"/>
        </w:rPr>
        <w:t>Starosta konstatoval, že Zastupitelstvo bylo řádně svoláno, informace o konání zasedání byla zveřejněna na úřední desce Obecního úřadu Dolní Bojanovice v listinné i elektronické podobě nejméně sedm dní přede dnem konání zasedání v souladu se zák. o obcích č. 128/2000 Sb. Pozvánka a program byl zastupitelům rozeslán. Dále konstatoval, že je přítomna nadpoloviční většina zastupitelů a zastupitelstvo je usnášeníschopné.</w:t>
      </w:r>
    </w:p>
    <w:p w14:paraId="354BF8B4" w14:textId="77777777" w:rsidR="009D1452" w:rsidRPr="00A91B72" w:rsidRDefault="009D1452" w:rsidP="009D1452">
      <w:pPr>
        <w:widowControl w:val="0"/>
        <w:jc w:val="both"/>
        <w:rPr>
          <w:rFonts w:cs="Times New Roman"/>
          <w:kern w:val="2"/>
        </w:rPr>
      </w:pPr>
    </w:p>
    <w:p w14:paraId="3E90F499" w14:textId="77777777" w:rsidR="009D1452" w:rsidRPr="00A91B72" w:rsidRDefault="009D1452" w:rsidP="009D1452">
      <w:pPr>
        <w:widowControl w:val="0"/>
        <w:jc w:val="both"/>
        <w:rPr>
          <w:rFonts w:cs="Times New Roman"/>
          <w:b/>
          <w:bCs/>
          <w:kern w:val="2"/>
        </w:rPr>
      </w:pPr>
      <w:r w:rsidRPr="00A91B72">
        <w:rPr>
          <w:rFonts w:cs="Times New Roman"/>
          <w:b/>
          <w:bCs/>
          <w:kern w:val="2"/>
        </w:rPr>
        <w:t>Přítomni:</w:t>
      </w:r>
    </w:p>
    <w:p w14:paraId="5A0457F0" w14:textId="77777777" w:rsidR="00A75DB3" w:rsidRPr="00A91B72" w:rsidRDefault="00A75DB3" w:rsidP="00A75DB3">
      <w:pPr>
        <w:jc w:val="both"/>
        <w:rPr>
          <w:rFonts w:cs="Times New Roman"/>
        </w:rPr>
      </w:pPr>
      <w:r w:rsidRPr="00A91B72">
        <w:rPr>
          <w:rFonts w:cs="Times New Roman"/>
        </w:rPr>
        <w:t xml:space="preserve">Tomáš Makudera, Ing. Milan Salajka, Ing. Eva Rajchmanová, Mgr. Miroslav Klubus, Ing. Ondřej Kaňa, Bc. Václav Salajka, Ing. Karel Tomčala, MUDr. Petr Jordán, Ing. Mgr. Jakub Čevela, Stanislav Hromek, Vít Pospíšil, Ing. Martin Zlomek, MgA. Ondřej Dvořák, Mgr. Petra Blahová, </w:t>
      </w:r>
      <w:r w:rsidR="007E0908">
        <w:rPr>
          <w:rFonts w:cs="Times New Roman"/>
        </w:rPr>
        <w:t xml:space="preserve">Ing. </w:t>
      </w:r>
      <w:r w:rsidRPr="00A91B72">
        <w:rPr>
          <w:rFonts w:cs="Times New Roman"/>
        </w:rPr>
        <w:t>Stanislav Bohůn</w:t>
      </w:r>
    </w:p>
    <w:p w14:paraId="73AE8187" w14:textId="77777777" w:rsidR="00A75DB3" w:rsidRPr="00A91B72" w:rsidRDefault="00A75DB3" w:rsidP="00A75DB3">
      <w:pPr>
        <w:rPr>
          <w:rFonts w:cs="Times New Roman"/>
          <w:u w:val="single"/>
        </w:rPr>
      </w:pPr>
    </w:p>
    <w:p w14:paraId="08AC151A" w14:textId="77777777" w:rsidR="00A75DB3" w:rsidRPr="00A91B72" w:rsidRDefault="00A75DB3" w:rsidP="005D3ACF">
      <w:pPr>
        <w:spacing w:after="120"/>
        <w:rPr>
          <w:rFonts w:cs="Times New Roman"/>
        </w:rPr>
      </w:pPr>
      <w:r w:rsidRPr="00A91B72">
        <w:rPr>
          <w:rFonts w:cs="Times New Roman"/>
          <w:u w:val="single"/>
        </w:rPr>
        <w:t>Omluveni</w:t>
      </w:r>
      <w:r w:rsidRPr="00A91B72">
        <w:rPr>
          <w:rFonts w:cs="Times New Roman"/>
        </w:rPr>
        <w:t xml:space="preserve">: </w:t>
      </w:r>
      <w:r w:rsidR="00912740" w:rsidRPr="00A91B72">
        <w:rPr>
          <w:rFonts w:cs="Times New Roman"/>
        </w:rPr>
        <w:t>Vít Pospíšil,</w:t>
      </w:r>
    </w:p>
    <w:p w14:paraId="4CB24011" w14:textId="77777777" w:rsidR="009D1452" w:rsidRPr="00A91B72" w:rsidRDefault="009D1452" w:rsidP="009D1452">
      <w:pPr>
        <w:widowControl w:val="0"/>
        <w:spacing w:after="120"/>
        <w:jc w:val="both"/>
        <w:rPr>
          <w:rFonts w:cs="Times New Roman"/>
          <w:kern w:val="2"/>
        </w:rPr>
      </w:pPr>
      <w:r w:rsidRPr="005D3ACF">
        <w:rPr>
          <w:rFonts w:cs="Times New Roman"/>
          <w:kern w:val="2"/>
          <w:u w:val="single"/>
        </w:rPr>
        <w:t>Dále přítomni</w:t>
      </w:r>
      <w:r w:rsidRPr="00A91B72">
        <w:rPr>
          <w:rFonts w:cs="Times New Roman"/>
          <w:kern w:val="2"/>
        </w:rPr>
        <w:t>: JUDr. Marek Šimek, Eva Herková</w:t>
      </w:r>
    </w:p>
    <w:p w14:paraId="6D5099CD" w14:textId="77777777" w:rsidR="009D1452" w:rsidRPr="00A91B72" w:rsidRDefault="009D1452" w:rsidP="009D1452">
      <w:pPr>
        <w:rPr>
          <w:rFonts w:cs="Times New Roman"/>
          <w:kern w:val="2"/>
        </w:rPr>
      </w:pPr>
      <w:r w:rsidRPr="005D3ACF">
        <w:rPr>
          <w:rFonts w:cs="Times New Roman"/>
          <w:u w:val="single"/>
        </w:rPr>
        <w:t>Přiš</w:t>
      </w:r>
      <w:r w:rsidR="00013D59" w:rsidRPr="005D3ACF">
        <w:rPr>
          <w:rFonts w:cs="Times New Roman"/>
          <w:u w:val="single"/>
        </w:rPr>
        <w:t>e</w:t>
      </w:r>
      <w:r w:rsidRPr="005D3ACF">
        <w:rPr>
          <w:rFonts w:cs="Times New Roman"/>
          <w:u w:val="single"/>
        </w:rPr>
        <w:t>l později</w:t>
      </w:r>
      <w:r w:rsidRPr="00A91B72">
        <w:rPr>
          <w:rFonts w:cs="Times New Roman"/>
        </w:rPr>
        <w:t>:</w:t>
      </w:r>
      <w:r w:rsidR="00721B8E" w:rsidRPr="00A91B72">
        <w:rPr>
          <w:rFonts w:cs="Times New Roman"/>
          <w:kern w:val="2"/>
        </w:rPr>
        <w:t xml:space="preserve"> </w:t>
      </w:r>
    </w:p>
    <w:p w14:paraId="48292E34" w14:textId="77777777" w:rsidR="0045486D" w:rsidRPr="00A91B72" w:rsidRDefault="0045486D" w:rsidP="009D1452">
      <w:pPr>
        <w:rPr>
          <w:rFonts w:cs="Times New Roman"/>
        </w:rPr>
      </w:pPr>
    </w:p>
    <w:p w14:paraId="6EDE6DE9" w14:textId="77777777" w:rsidR="0045486D" w:rsidRPr="00A91B72" w:rsidRDefault="0045486D" w:rsidP="0045486D">
      <w:pPr>
        <w:jc w:val="both"/>
        <w:rPr>
          <w:rFonts w:cs="Times New Roman"/>
          <w:b/>
          <w:u w:val="single"/>
        </w:rPr>
      </w:pPr>
      <w:r w:rsidRPr="00A91B72">
        <w:rPr>
          <w:rFonts w:cs="Times New Roman"/>
          <w:b/>
          <w:u w:val="single"/>
        </w:rPr>
        <w:t xml:space="preserve">2. </w:t>
      </w:r>
      <w:r w:rsidR="00AE762C" w:rsidRPr="00A91B72">
        <w:rPr>
          <w:rFonts w:cs="Times New Roman"/>
          <w:b/>
          <w:u w:val="single"/>
        </w:rPr>
        <w:t>Složení slibu zastupitele obce</w:t>
      </w:r>
    </w:p>
    <w:p w14:paraId="662B687F" w14:textId="77777777" w:rsidR="00912740" w:rsidRPr="00A91B72" w:rsidRDefault="00912740" w:rsidP="00315378">
      <w:pPr>
        <w:rPr>
          <w:rFonts w:cs="Times New Roman"/>
        </w:rPr>
      </w:pPr>
      <w:r w:rsidRPr="00A91B72">
        <w:rPr>
          <w:rFonts w:cs="Times New Roman"/>
        </w:rPr>
        <w:t xml:space="preserve">Starosta obce dále uvedl, že na ustavujícím zasedání ZO nebyl přítomen zastupitel obce pan </w:t>
      </w:r>
      <w:r w:rsidR="007E0908">
        <w:rPr>
          <w:rFonts w:cs="Times New Roman"/>
        </w:rPr>
        <w:t>Ing. S</w:t>
      </w:r>
      <w:r w:rsidRPr="00A91B72">
        <w:rPr>
          <w:rFonts w:cs="Times New Roman"/>
        </w:rPr>
        <w:t xml:space="preserve">tanislav Bohůn, kdy tento tedy nesložil slib zastupitele ve smyslu zákona o obcích. </w:t>
      </w:r>
    </w:p>
    <w:p w14:paraId="2A54BCDC" w14:textId="77777777" w:rsidR="00912740" w:rsidRPr="00A91B72" w:rsidRDefault="007E0908" w:rsidP="00912740">
      <w:pPr>
        <w:jc w:val="both"/>
        <w:rPr>
          <w:rFonts w:cs="Times New Roman"/>
          <w:b/>
          <w:bCs/>
        </w:rPr>
      </w:pPr>
      <w:proofErr w:type="spellStart"/>
      <w:r>
        <w:rPr>
          <w:rFonts w:cs="Times New Roman"/>
        </w:rPr>
        <w:t>Následoval</w:t>
      </w:r>
      <w:r w:rsidR="00912740" w:rsidRPr="00A91B72">
        <w:rPr>
          <w:rFonts w:cs="Times New Roman"/>
        </w:rPr>
        <w:t>akt</w:t>
      </w:r>
      <w:proofErr w:type="spellEnd"/>
      <w:r w:rsidR="00912740" w:rsidRPr="00A91B72">
        <w:rPr>
          <w:rFonts w:cs="Times New Roman"/>
        </w:rPr>
        <w:t xml:space="preserve"> složení slibu tohoto zastupitele obce. Před složením slibu starosta upozornil přítomného člena zastupitelstva Ing. Stanislava </w:t>
      </w:r>
      <w:proofErr w:type="spellStart"/>
      <w:r w:rsidR="00912740" w:rsidRPr="00A91B72">
        <w:rPr>
          <w:rFonts w:cs="Times New Roman"/>
        </w:rPr>
        <w:t>Bohůna</w:t>
      </w:r>
      <w:proofErr w:type="spellEnd"/>
      <w:r w:rsidR="00912740" w:rsidRPr="00A91B72">
        <w:rPr>
          <w:rFonts w:cs="Times New Roman"/>
        </w:rPr>
        <w:t>, že odmítnutí složit slib nebo složení slibu s výhradou má za následek zánik mandátu. Poté vyzval členy zastupitelstva, aby povstali a přečetl slib:</w:t>
      </w:r>
      <w:r w:rsidR="00912740" w:rsidRPr="00A91B72">
        <w:rPr>
          <w:rFonts w:cs="Times New Roman"/>
          <w:b/>
          <w:bCs/>
        </w:rPr>
        <w:t xml:space="preserve"> </w:t>
      </w:r>
    </w:p>
    <w:p w14:paraId="0FDE0CE8" w14:textId="77777777" w:rsidR="0045486D" w:rsidRPr="00A91B72" w:rsidRDefault="0045486D" w:rsidP="00912740">
      <w:pPr>
        <w:jc w:val="both"/>
        <w:rPr>
          <w:rFonts w:cs="Times New Roman"/>
          <w:b/>
          <w:bCs/>
        </w:rPr>
      </w:pPr>
      <w:r w:rsidRPr="00A91B72">
        <w:rPr>
          <w:rFonts w:cs="Times New Roman"/>
          <w:b/>
          <w:bCs/>
        </w:rPr>
        <w:t>„Slibuji věrnost České republice, Slibuji na svou čest a svědomí, že svoji funkci budu vykonávat svědomitě, v zájmu obce a jejich občanů a řídit se Ústavou a zákony České republiky“.</w:t>
      </w:r>
    </w:p>
    <w:p w14:paraId="54A1D09C" w14:textId="77777777" w:rsidR="0045486D" w:rsidRPr="00A91B72" w:rsidRDefault="0045486D" w:rsidP="0045486D">
      <w:pPr>
        <w:jc w:val="both"/>
        <w:rPr>
          <w:rFonts w:cs="Times New Roman"/>
          <w:b/>
          <w:bCs/>
        </w:rPr>
      </w:pPr>
    </w:p>
    <w:p w14:paraId="5ECCD094" w14:textId="77777777" w:rsidR="00912740" w:rsidRPr="00A91B72" w:rsidRDefault="00912740" w:rsidP="00912740">
      <w:pPr>
        <w:jc w:val="both"/>
        <w:rPr>
          <w:rFonts w:cs="Times New Roman"/>
        </w:rPr>
      </w:pPr>
      <w:r w:rsidRPr="00A91B72">
        <w:rPr>
          <w:rFonts w:cs="Times New Roman"/>
        </w:rPr>
        <w:t xml:space="preserve">Vyzval pana Ing. Stanislava </w:t>
      </w:r>
      <w:proofErr w:type="spellStart"/>
      <w:r w:rsidRPr="00A91B72">
        <w:rPr>
          <w:rFonts w:cs="Times New Roman"/>
        </w:rPr>
        <w:t>Bohůna</w:t>
      </w:r>
      <w:proofErr w:type="spellEnd"/>
      <w:r w:rsidRPr="00A91B72">
        <w:rPr>
          <w:rFonts w:cs="Times New Roman"/>
        </w:rPr>
        <w:t>, aby přistoupil ke složení slibu (pronesením slova „slibuji“) a zároveň převzal osvědčení o zvolení člena zastupitelstva obce Dolní Bojanovice, což potvrdil podpisem.</w:t>
      </w:r>
    </w:p>
    <w:p w14:paraId="726AAAC9" w14:textId="77777777" w:rsidR="00912740" w:rsidRPr="00A91B72" w:rsidRDefault="00912740" w:rsidP="00912740">
      <w:pPr>
        <w:jc w:val="both"/>
        <w:rPr>
          <w:rFonts w:cs="Times New Roman"/>
        </w:rPr>
      </w:pPr>
      <w:r w:rsidRPr="00A91B72">
        <w:rPr>
          <w:rFonts w:cs="Times New Roman"/>
        </w:rPr>
        <w:t xml:space="preserve">Listina potvrzující složení slibu s podpisy všech zastupitelů je přílohou tohoto zápisu. </w:t>
      </w:r>
    </w:p>
    <w:p w14:paraId="0126C5E1" w14:textId="77777777" w:rsidR="00912740" w:rsidRPr="00A91B72" w:rsidRDefault="00912740" w:rsidP="005D3ACF">
      <w:pPr>
        <w:spacing w:after="120"/>
        <w:jc w:val="both"/>
        <w:rPr>
          <w:rFonts w:cs="Times New Roman"/>
        </w:rPr>
      </w:pPr>
      <w:r w:rsidRPr="00A91B72">
        <w:rPr>
          <w:rFonts w:cs="Times New Roman"/>
        </w:rPr>
        <w:t>Konstatoval, že Ing. Stanislav Bohůn neodmítl složit slib, tento složil řádně a neměl výhradu ke složení slibu.</w:t>
      </w:r>
    </w:p>
    <w:p w14:paraId="4781E8BC" w14:textId="77777777" w:rsidR="009D1452" w:rsidRPr="00A91B72" w:rsidRDefault="0045486D" w:rsidP="009D1452">
      <w:pPr>
        <w:widowControl w:val="0"/>
        <w:jc w:val="both"/>
        <w:rPr>
          <w:rFonts w:cs="Times New Roman"/>
          <w:b/>
          <w:bCs/>
          <w:kern w:val="2"/>
          <w:u w:val="single"/>
        </w:rPr>
      </w:pPr>
      <w:r w:rsidRPr="00A91B72">
        <w:rPr>
          <w:rFonts w:cs="Times New Roman"/>
          <w:b/>
          <w:bCs/>
          <w:kern w:val="2"/>
          <w:u w:val="single"/>
        </w:rPr>
        <w:t>3</w:t>
      </w:r>
      <w:r w:rsidR="009D1452" w:rsidRPr="00A91B72">
        <w:rPr>
          <w:rFonts w:cs="Times New Roman"/>
          <w:b/>
          <w:bCs/>
          <w:kern w:val="2"/>
          <w:u w:val="single"/>
        </w:rPr>
        <w:t>. Procesní náležitosti</w:t>
      </w:r>
    </w:p>
    <w:p w14:paraId="5DCA3D47" w14:textId="77777777" w:rsidR="009D1452" w:rsidRPr="00A91B72" w:rsidRDefault="00642852" w:rsidP="009D1452">
      <w:pPr>
        <w:widowControl w:val="0"/>
        <w:spacing w:after="120"/>
        <w:jc w:val="both"/>
        <w:rPr>
          <w:rFonts w:cs="Times New Roman"/>
          <w:kern w:val="2"/>
        </w:rPr>
      </w:pPr>
      <w:r w:rsidRPr="00A91B72">
        <w:rPr>
          <w:rFonts w:cs="Times New Roman"/>
          <w:kern w:val="2"/>
        </w:rPr>
        <w:t xml:space="preserve">Starosta </w:t>
      </w:r>
      <w:r w:rsidR="009D1452" w:rsidRPr="00A91B72">
        <w:rPr>
          <w:rFonts w:cs="Times New Roman"/>
          <w:kern w:val="2"/>
        </w:rPr>
        <w:t xml:space="preserve">konstatoval, že </w:t>
      </w:r>
      <w:r w:rsidR="00912740" w:rsidRPr="00A91B72">
        <w:rPr>
          <w:rFonts w:cs="Times New Roman"/>
          <w:kern w:val="2"/>
        </w:rPr>
        <w:t>zápisy z předchozích dvou zasedání zastupitelstva obce Dolní Bojanovice, tj. z posledního zasedání předcházejícího ZO a z minulého ustavujícího zasedání ZO byly řádně ověřeny a jsou vyloženy k nahlédnutí</w:t>
      </w:r>
      <w:r w:rsidR="009D1452" w:rsidRPr="00A91B72">
        <w:rPr>
          <w:rFonts w:cs="Times New Roman"/>
          <w:kern w:val="2"/>
        </w:rPr>
        <w:t>.</w:t>
      </w:r>
    </w:p>
    <w:p w14:paraId="329DAEF3" w14:textId="77777777" w:rsidR="009D1452" w:rsidRPr="00A91B72" w:rsidRDefault="009D1452" w:rsidP="009D1452">
      <w:pPr>
        <w:contextualSpacing/>
        <w:rPr>
          <w:rFonts w:cs="Times New Roman"/>
          <w:u w:val="single"/>
        </w:rPr>
      </w:pPr>
      <w:r w:rsidRPr="00A91B72">
        <w:rPr>
          <w:rFonts w:cs="Times New Roman"/>
          <w:b/>
          <w:u w:val="single"/>
        </w:rPr>
        <w:t>Určení zapisovatele</w:t>
      </w:r>
      <w:r w:rsidRPr="00A91B72">
        <w:rPr>
          <w:rFonts w:cs="Times New Roman"/>
          <w:u w:val="single"/>
        </w:rPr>
        <w:t xml:space="preserve"> </w:t>
      </w:r>
    </w:p>
    <w:p w14:paraId="664D782B" w14:textId="77777777" w:rsidR="009D1452" w:rsidRPr="00A91B72" w:rsidRDefault="009D1452" w:rsidP="009D1452">
      <w:pPr>
        <w:contextualSpacing/>
        <w:rPr>
          <w:rFonts w:cs="Times New Roman"/>
        </w:rPr>
      </w:pPr>
      <w:r w:rsidRPr="00A91B72">
        <w:rPr>
          <w:rFonts w:cs="Times New Roman"/>
        </w:rPr>
        <w:t>Zapisovatelkou je navržena paní Ing. Jana Šimková, zaměstnankyně obce.</w:t>
      </w:r>
    </w:p>
    <w:p w14:paraId="4507E5EF" w14:textId="77777777" w:rsidR="009D1452" w:rsidRPr="00A91B72" w:rsidRDefault="009D1452" w:rsidP="009D1452">
      <w:pPr>
        <w:contextualSpacing/>
        <w:rPr>
          <w:rFonts w:cs="Times New Roman"/>
        </w:rPr>
      </w:pPr>
    </w:p>
    <w:p w14:paraId="5B0CD345" w14:textId="77777777" w:rsidR="00642852" w:rsidRPr="00A91B72" w:rsidRDefault="00642852" w:rsidP="00642852">
      <w:pPr>
        <w:rPr>
          <w:rFonts w:cs="Times New Roman"/>
          <w:b/>
          <w:u w:val="single"/>
        </w:rPr>
      </w:pPr>
      <w:r w:rsidRPr="00A91B72">
        <w:rPr>
          <w:rFonts w:cs="Times New Roman"/>
          <w:b/>
          <w:u w:val="single"/>
        </w:rPr>
        <w:t>Usnesení č. ZO/28/22</w:t>
      </w:r>
    </w:p>
    <w:p w14:paraId="1611E8EB" w14:textId="77777777" w:rsidR="009D1452" w:rsidRPr="00A91B72" w:rsidRDefault="009D1452" w:rsidP="009D1452">
      <w:pPr>
        <w:jc w:val="both"/>
        <w:rPr>
          <w:rFonts w:cs="Times New Roman"/>
          <w:b/>
          <w:u w:val="single"/>
        </w:rPr>
      </w:pPr>
      <w:r w:rsidRPr="00A91B72">
        <w:rPr>
          <w:rFonts w:cs="Times New Roman"/>
        </w:rPr>
        <w:t xml:space="preserve">Zastupitelstvo obce Dolní Bojanovice </w:t>
      </w:r>
      <w:r w:rsidRPr="00A91B72">
        <w:rPr>
          <w:rFonts w:cs="Times New Roman"/>
          <w:b/>
          <w:bCs/>
        </w:rPr>
        <w:t>s c h v a l u j e</w:t>
      </w:r>
      <w:r w:rsidRPr="00A91B72">
        <w:rPr>
          <w:rFonts w:cs="Times New Roman"/>
        </w:rPr>
        <w:t xml:space="preserve"> zapisovatelkou zápisu z </w:t>
      </w:r>
      <w:r w:rsidR="00642852" w:rsidRPr="00A91B72">
        <w:rPr>
          <w:rFonts w:cs="Times New Roman"/>
        </w:rPr>
        <w:t xml:space="preserve">druhého </w:t>
      </w:r>
      <w:r w:rsidRPr="00A91B72">
        <w:rPr>
          <w:rFonts w:cs="Times New Roman"/>
        </w:rPr>
        <w:t>zasedání zastupitelstva obce Dolní Bojanovice v roce 202</w:t>
      </w:r>
      <w:r w:rsidR="00D63BF9" w:rsidRPr="00A91B72">
        <w:rPr>
          <w:rFonts w:cs="Times New Roman"/>
        </w:rPr>
        <w:t>2</w:t>
      </w:r>
      <w:r w:rsidRPr="00A91B72">
        <w:rPr>
          <w:rFonts w:cs="Times New Roman"/>
        </w:rPr>
        <w:t xml:space="preserve"> paní Ing. Janu Šimkovou.</w:t>
      </w:r>
    </w:p>
    <w:p w14:paraId="48213399" w14:textId="77777777" w:rsidR="009D1452" w:rsidRPr="00A91B72" w:rsidRDefault="009D1452" w:rsidP="009D1452">
      <w:pPr>
        <w:spacing w:before="120"/>
        <w:jc w:val="both"/>
        <w:rPr>
          <w:rFonts w:cs="Times New Roman"/>
        </w:rPr>
      </w:pPr>
      <w:r w:rsidRPr="00A91B72">
        <w:rPr>
          <w:rFonts w:cs="Times New Roman"/>
        </w:rPr>
        <w:t>Hlasování:</w:t>
      </w:r>
      <w:r w:rsidR="00721B8E" w:rsidRPr="00A91B72">
        <w:rPr>
          <w:rFonts w:cs="Times New Roman"/>
        </w:rPr>
        <w:t xml:space="preserve"> </w:t>
      </w:r>
    </w:p>
    <w:p w14:paraId="3CC53F36" w14:textId="77777777" w:rsidR="009D1452" w:rsidRPr="00A91B72" w:rsidRDefault="009D1452" w:rsidP="009D1452">
      <w:pPr>
        <w:jc w:val="both"/>
        <w:rPr>
          <w:rFonts w:cs="Times New Roman"/>
        </w:rPr>
      </w:pPr>
      <w:r w:rsidRPr="00A91B72">
        <w:rPr>
          <w:rFonts w:cs="Times New Roman"/>
        </w:rPr>
        <w:t>Pro:</w:t>
      </w:r>
      <w:r w:rsidRPr="00A91B72">
        <w:rPr>
          <w:rFonts w:cs="Times New Roman"/>
        </w:rPr>
        <w:tab/>
      </w:r>
      <w:r w:rsidR="00912740" w:rsidRPr="00A91B72">
        <w:rPr>
          <w:rFonts w:cs="Times New Roman"/>
        </w:rPr>
        <w:t>14</w:t>
      </w:r>
      <w:r w:rsidRPr="00A91B72">
        <w:rPr>
          <w:rFonts w:cs="Times New Roman"/>
        </w:rPr>
        <w:tab/>
        <w:t xml:space="preserve"> proti:</w:t>
      </w:r>
      <w:r w:rsidRPr="00A91B72">
        <w:rPr>
          <w:rFonts w:cs="Times New Roman"/>
        </w:rPr>
        <w:tab/>
        <w:t>0</w:t>
      </w:r>
      <w:r w:rsidRPr="00A91B72">
        <w:rPr>
          <w:rFonts w:cs="Times New Roman"/>
        </w:rPr>
        <w:tab/>
        <w:t>Zdržel se:</w:t>
      </w:r>
      <w:r w:rsidRPr="00A91B72">
        <w:rPr>
          <w:rFonts w:cs="Times New Roman"/>
        </w:rPr>
        <w:tab/>
      </w:r>
      <w:r w:rsidR="00721B8E" w:rsidRPr="00A91B72">
        <w:rPr>
          <w:rFonts w:cs="Times New Roman"/>
        </w:rPr>
        <w:t>0</w:t>
      </w:r>
    </w:p>
    <w:p w14:paraId="7616D128" w14:textId="77777777" w:rsidR="009D1452" w:rsidRPr="00A91B72" w:rsidRDefault="009D1452" w:rsidP="009D1452">
      <w:pPr>
        <w:jc w:val="both"/>
        <w:rPr>
          <w:rFonts w:cs="Times New Roman"/>
          <w:b/>
        </w:rPr>
      </w:pPr>
      <w:r w:rsidRPr="00A91B72">
        <w:rPr>
          <w:rFonts w:cs="Times New Roman"/>
          <w:b/>
        </w:rPr>
        <w:t>Usnesení bylo přijato.</w:t>
      </w:r>
    </w:p>
    <w:p w14:paraId="6462E3DD" w14:textId="77777777" w:rsidR="009D1452" w:rsidRPr="00A91B72" w:rsidRDefault="009D1452" w:rsidP="009D1452">
      <w:pPr>
        <w:jc w:val="both"/>
        <w:rPr>
          <w:rFonts w:cs="Times New Roman"/>
          <w:b/>
        </w:rPr>
      </w:pPr>
    </w:p>
    <w:p w14:paraId="40CC8AB3" w14:textId="77777777" w:rsidR="009D1452" w:rsidRPr="00A91B72" w:rsidRDefault="009D1452" w:rsidP="009D1452">
      <w:pPr>
        <w:widowControl w:val="0"/>
        <w:jc w:val="both"/>
        <w:rPr>
          <w:rFonts w:cs="Times New Roman"/>
          <w:b/>
          <w:kern w:val="2"/>
          <w:u w:val="single"/>
        </w:rPr>
      </w:pPr>
      <w:r w:rsidRPr="00A91B72">
        <w:rPr>
          <w:rFonts w:cs="Times New Roman"/>
          <w:b/>
          <w:kern w:val="2"/>
          <w:u w:val="single"/>
        </w:rPr>
        <w:t>Určení zastupitelů ke kontrole usnesení</w:t>
      </w:r>
    </w:p>
    <w:p w14:paraId="01F1C0B6" w14:textId="77777777" w:rsidR="009D1452" w:rsidRPr="00A91B72" w:rsidRDefault="009D1452" w:rsidP="005D3ACF">
      <w:pPr>
        <w:spacing w:after="120"/>
        <w:jc w:val="both"/>
        <w:rPr>
          <w:rFonts w:cs="Times New Roman"/>
        </w:rPr>
      </w:pPr>
      <w:r w:rsidRPr="00A91B72">
        <w:rPr>
          <w:rFonts w:cs="Times New Roman"/>
          <w:kern w:val="2"/>
        </w:rPr>
        <w:t xml:space="preserve">Ke kontrole usnesení zápisu z </w:t>
      </w:r>
      <w:r w:rsidR="00642852" w:rsidRPr="00A91B72">
        <w:rPr>
          <w:rFonts w:cs="Times New Roman"/>
        </w:rPr>
        <w:t xml:space="preserve">druhého </w:t>
      </w:r>
      <w:r w:rsidRPr="00A91B72">
        <w:rPr>
          <w:rFonts w:cs="Times New Roman"/>
          <w:kern w:val="2"/>
        </w:rPr>
        <w:t>zasedání Zastupitelstva obce v roce 202</w:t>
      </w:r>
      <w:r w:rsidR="00D63BF9" w:rsidRPr="00A91B72">
        <w:rPr>
          <w:rFonts w:cs="Times New Roman"/>
          <w:kern w:val="2"/>
        </w:rPr>
        <w:t>2</w:t>
      </w:r>
      <w:r w:rsidRPr="00A91B72">
        <w:rPr>
          <w:rFonts w:cs="Times New Roman"/>
          <w:kern w:val="2"/>
        </w:rPr>
        <w:t xml:space="preserve"> byli navrženi pan</w:t>
      </w:r>
      <w:r w:rsidR="00912740" w:rsidRPr="00A91B72">
        <w:rPr>
          <w:rFonts w:cs="Times New Roman"/>
          <w:kern w:val="2"/>
        </w:rPr>
        <w:t>í</w:t>
      </w:r>
      <w:r w:rsidR="00695250" w:rsidRPr="00A91B72">
        <w:rPr>
          <w:rFonts w:cs="Times New Roman"/>
          <w:kern w:val="2"/>
        </w:rPr>
        <w:t xml:space="preserve"> </w:t>
      </w:r>
      <w:r w:rsidR="00912740" w:rsidRPr="00A91B72">
        <w:rPr>
          <w:rFonts w:cs="Times New Roman"/>
        </w:rPr>
        <w:t>Mgr. Petra Blahová a Ing. Karel Tomčala.</w:t>
      </w:r>
    </w:p>
    <w:p w14:paraId="327AA4C4" w14:textId="77777777" w:rsidR="00642852" w:rsidRPr="00A91B72" w:rsidRDefault="00642852" w:rsidP="00642852">
      <w:pPr>
        <w:rPr>
          <w:rFonts w:cs="Times New Roman"/>
          <w:b/>
          <w:u w:val="single"/>
        </w:rPr>
      </w:pPr>
      <w:r w:rsidRPr="00A91B72">
        <w:rPr>
          <w:rFonts w:cs="Times New Roman"/>
          <w:b/>
          <w:u w:val="single"/>
        </w:rPr>
        <w:t>Usnesení č. ZO/</w:t>
      </w:r>
      <w:r w:rsidR="0045486D" w:rsidRPr="00A91B72">
        <w:rPr>
          <w:rFonts w:cs="Times New Roman"/>
          <w:b/>
          <w:u w:val="single"/>
        </w:rPr>
        <w:t>29</w:t>
      </w:r>
      <w:r w:rsidRPr="00A91B72">
        <w:rPr>
          <w:rFonts w:cs="Times New Roman"/>
          <w:b/>
          <w:u w:val="single"/>
        </w:rPr>
        <w:t>/22</w:t>
      </w:r>
    </w:p>
    <w:p w14:paraId="260FB1D9" w14:textId="77777777" w:rsidR="009D1452" w:rsidRPr="00A91B72" w:rsidRDefault="009D1452" w:rsidP="009D1452">
      <w:pPr>
        <w:widowControl w:val="0"/>
        <w:jc w:val="both"/>
        <w:rPr>
          <w:rFonts w:cs="Times New Roman"/>
          <w:kern w:val="2"/>
        </w:rPr>
      </w:pPr>
      <w:r w:rsidRPr="00A91B72">
        <w:rPr>
          <w:rFonts w:cs="Times New Roman"/>
          <w:kern w:val="2"/>
        </w:rPr>
        <w:t xml:space="preserve">Zastupitelstvo </w:t>
      </w:r>
      <w:r w:rsidRPr="00A91B72">
        <w:rPr>
          <w:rFonts w:cs="Times New Roman"/>
        </w:rPr>
        <w:t xml:space="preserve">Obce Dolní Bojanovice </w:t>
      </w:r>
      <w:r w:rsidRPr="00A91B72">
        <w:rPr>
          <w:rFonts w:cs="Times New Roman"/>
          <w:b/>
          <w:bCs/>
          <w:kern w:val="2"/>
        </w:rPr>
        <w:t>s c h v a l u j e</w:t>
      </w:r>
      <w:r w:rsidRPr="00A91B72">
        <w:rPr>
          <w:rFonts w:cs="Times New Roman"/>
          <w:kern w:val="2"/>
        </w:rPr>
        <w:t xml:space="preserve"> ke kontrole usnesení z </w:t>
      </w:r>
      <w:r w:rsidR="00642852" w:rsidRPr="00A91B72">
        <w:rPr>
          <w:rFonts w:cs="Times New Roman"/>
        </w:rPr>
        <w:t xml:space="preserve">druhého </w:t>
      </w:r>
      <w:r w:rsidRPr="00A91B72">
        <w:rPr>
          <w:rFonts w:cs="Times New Roman"/>
          <w:kern w:val="2"/>
        </w:rPr>
        <w:t>zasedání Zastupitelstva obce v roce 202</w:t>
      </w:r>
      <w:r w:rsidR="00D63BF9" w:rsidRPr="00A91B72">
        <w:rPr>
          <w:rFonts w:cs="Times New Roman"/>
          <w:kern w:val="2"/>
        </w:rPr>
        <w:t>2</w:t>
      </w:r>
      <w:r w:rsidRPr="00A91B72">
        <w:rPr>
          <w:rFonts w:cs="Times New Roman"/>
          <w:kern w:val="2"/>
        </w:rPr>
        <w:t xml:space="preserve"> pan</w:t>
      </w:r>
      <w:r w:rsidR="00912740" w:rsidRPr="00A91B72">
        <w:rPr>
          <w:rFonts w:cs="Times New Roman"/>
          <w:kern w:val="2"/>
        </w:rPr>
        <w:t>í</w:t>
      </w:r>
      <w:r w:rsidRPr="00A91B72">
        <w:rPr>
          <w:rFonts w:cs="Times New Roman"/>
          <w:kern w:val="2"/>
        </w:rPr>
        <w:t xml:space="preserve"> </w:t>
      </w:r>
      <w:r w:rsidR="00912740" w:rsidRPr="00A91B72">
        <w:rPr>
          <w:rFonts w:cs="Times New Roman"/>
          <w:kern w:val="2"/>
        </w:rPr>
        <w:t xml:space="preserve">Mgr. Petru Blahovou a pana Ing. Karla </w:t>
      </w:r>
      <w:proofErr w:type="spellStart"/>
      <w:r w:rsidR="00912740" w:rsidRPr="00A91B72">
        <w:rPr>
          <w:rFonts w:cs="Times New Roman"/>
          <w:kern w:val="2"/>
        </w:rPr>
        <w:t>Tomčalu</w:t>
      </w:r>
      <w:proofErr w:type="spellEnd"/>
      <w:r w:rsidR="00912740" w:rsidRPr="00A91B72">
        <w:rPr>
          <w:rFonts w:cs="Times New Roman"/>
          <w:kern w:val="2"/>
        </w:rPr>
        <w:t>.</w:t>
      </w:r>
    </w:p>
    <w:p w14:paraId="4326969E" w14:textId="77777777" w:rsidR="009D1452" w:rsidRPr="00A91B72" w:rsidRDefault="009D1452" w:rsidP="009D1452">
      <w:pPr>
        <w:widowControl w:val="0"/>
        <w:spacing w:before="120"/>
        <w:jc w:val="both"/>
        <w:rPr>
          <w:rFonts w:cs="Times New Roman"/>
          <w:kern w:val="2"/>
        </w:rPr>
      </w:pPr>
      <w:r w:rsidRPr="00A91B72">
        <w:rPr>
          <w:rFonts w:cs="Times New Roman"/>
          <w:kern w:val="2"/>
        </w:rPr>
        <w:t>Hlasování:</w:t>
      </w:r>
    </w:p>
    <w:p w14:paraId="3A6CFB7F" w14:textId="77777777" w:rsidR="009D1452" w:rsidRPr="00A91B72" w:rsidRDefault="009D1452" w:rsidP="009D1452">
      <w:pPr>
        <w:widowControl w:val="0"/>
        <w:jc w:val="both"/>
        <w:rPr>
          <w:rFonts w:cs="Times New Roman"/>
        </w:rPr>
      </w:pPr>
      <w:r w:rsidRPr="00A91B72">
        <w:rPr>
          <w:rFonts w:cs="Times New Roman"/>
          <w:kern w:val="2"/>
        </w:rPr>
        <w:t>Pro:</w:t>
      </w:r>
      <w:r w:rsidRPr="00A91B72">
        <w:rPr>
          <w:rFonts w:cs="Times New Roman"/>
          <w:kern w:val="2"/>
        </w:rPr>
        <w:tab/>
      </w:r>
      <w:r w:rsidR="00912740" w:rsidRPr="00A91B72">
        <w:rPr>
          <w:rFonts w:cs="Times New Roman"/>
          <w:kern w:val="2"/>
        </w:rPr>
        <w:t>14</w:t>
      </w:r>
      <w:r w:rsidRPr="00A91B72">
        <w:rPr>
          <w:rFonts w:cs="Times New Roman"/>
          <w:kern w:val="2"/>
        </w:rPr>
        <w:tab/>
        <w:t>proti:</w:t>
      </w:r>
      <w:r w:rsidRPr="00A91B72">
        <w:rPr>
          <w:rFonts w:cs="Times New Roman"/>
          <w:kern w:val="2"/>
        </w:rPr>
        <w:tab/>
        <w:t>0</w:t>
      </w:r>
      <w:r w:rsidRPr="00A91B72">
        <w:rPr>
          <w:rFonts w:cs="Times New Roman"/>
          <w:kern w:val="2"/>
        </w:rPr>
        <w:tab/>
        <w:t>Zdržel se:</w:t>
      </w:r>
      <w:r w:rsidRPr="00A91B72">
        <w:rPr>
          <w:rFonts w:cs="Times New Roman"/>
          <w:kern w:val="2"/>
        </w:rPr>
        <w:tab/>
      </w:r>
    </w:p>
    <w:p w14:paraId="01F917A6" w14:textId="77777777" w:rsidR="009D1452" w:rsidRPr="00A91B72" w:rsidRDefault="009D1452" w:rsidP="009D1452">
      <w:pPr>
        <w:rPr>
          <w:rFonts w:cs="Times New Roman"/>
          <w:b/>
        </w:rPr>
      </w:pPr>
      <w:r w:rsidRPr="00A91B72">
        <w:rPr>
          <w:rFonts w:cs="Times New Roman"/>
          <w:b/>
        </w:rPr>
        <w:t>Usnesení bylo přijato.</w:t>
      </w:r>
    </w:p>
    <w:p w14:paraId="4C0CECFB" w14:textId="77777777" w:rsidR="009D1452" w:rsidRPr="00A91B72" w:rsidRDefault="009D1452" w:rsidP="009D1452">
      <w:pPr>
        <w:rPr>
          <w:rFonts w:cs="Times New Roman"/>
          <w:b/>
        </w:rPr>
      </w:pPr>
    </w:p>
    <w:p w14:paraId="26EC4370" w14:textId="77777777" w:rsidR="009D1452" w:rsidRPr="00A91B72" w:rsidRDefault="009D1452" w:rsidP="009D1452">
      <w:pPr>
        <w:rPr>
          <w:rFonts w:cs="Times New Roman"/>
          <w:b/>
        </w:rPr>
      </w:pPr>
      <w:r w:rsidRPr="00A91B72">
        <w:rPr>
          <w:rFonts w:cs="Times New Roman"/>
          <w:b/>
          <w:kern w:val="2"/>
          <w:u w:val="single"/>
        </w:rPr>
        <w:t>Určení ověřovatelů</w:t>
      </w:r>
    </w:p>
    <w:p w14:paraId="50E3D988" w14:textId="77777777" w:rsidR="00BC3775" w:rsidRPr="00A91B72" w:rsidRDefault="009D1452" w:rsidP="00BC3775">
      <w:pPr>
        <w:jc w:val="both"/>
        <w:rPr>
          <w:rFonts w:cs="Times New Roman"/>
        </w:rPr>
      </w:pPr>
      <w:r w:rsidRPr="00A91B72">
        <w:rPr>
          <w:rFonts w:cs="Times New Roman"/>
          <w:kern w:val="2"/>
        </w:rPr>
        <w:t xml:space="preserve">Za ověřovatele zápisu z </w:t>
      </w:r>
      <w:r w:rsidR="00642852" w:rsidRPr="00A91B72">
        <w:rPr>
          <w:rFonts w:cs="Times New Roman"/>
        </w:rPr>
        <w:t xml:space="preserve">druhého </w:t>
      </w:r>
      <w:r w:rsidRPr="00A91B72">
        <w:rPr>
          <w:rFonts w:cs="Times New Roman"/>
          <w:kern w:val="2"/>
        </w:rPr>
        <w:t>zasedání Zastupitelstva obce v roce 202</w:t>
      </w:r>
      <w:r w:rsidR="00D63BF9" w:rsidRPr="00A91B72">
        <w:rPr>
          <w:rFonts w:cs="Times New Roman"/>
          <w:kern w:val="2"/>
        </w:rPr>
        <w:t>2</w:t>
      </w:r>
      <w:r w:rsidRPr="00A91B72">
        <w:rPr>
          <w:rFonts w:cs="Times New Roman"/>
          <w:kern w:val="2"/>
        </w:rPr>
        <w:t xml:space="preserve"> byli navrženi pan</w:t>
      </w:r>
      <w:r w:rsidR="00BC3775" w:rsidRPr="00A91B72">
        <w:rPr>
          <w:rFonts w:cs="Times New Roman"/>
          <w:kern w:val="2"/>
        </w:rPr>
        <w:t xml:space="preserve"> </w:t>
      </w:r>
      <w:r w:rsidR="00912740" w:rsidRPr="00A91B72">
        <w:rPr>
          <w:rFonts w:cs="Times New Roman"/>
          <w:kern w:val="2"/>
        </w:rPr>
        <w:t>Mgr. Miroslav Klubus a pan Stanislav Hromek</w:t>
      </w:r>
      <w:r w:rsidR="001C02E9" w:rsidRPr="00A91B72">
        <w:rPr>
          <w:rFonts w:cs="Times New Roman"/>
          <w:kern w:val="2"/>
        </w:rPr>
        <w:t>.</w:t>
      </w:r>
    </w:p>
    <w:p w14:paraId="501D18F0" w14:textId="77777777" w:rsidR="009D1452" w:rsidRPr="00A91B72" w:rsidRDefault="009D1452" w:rsidP="009D1452">
      <w:pPr>
        <w:widowControl w:val="0"/>
        <w:jc w:val="both"/>
        <w:rPr>
          <w:rFonts w:cs="Times New Roman"/>
          <w:b/>
          <w:bCs/>
          <w:kern w:val="2"/>
          <w:u w:val="single"/>
        </w:rPr>
      </w:pPr>
    </w:p>
    <w:p w14:paraId="0752838F" w14:textId="77777777" w:rsidR="00642852" w:rsidRPr="00A91B72" w:rsidRDefault="00642852" w:rsidP="00642852">
      <w:pPr>
        <w:rPr>
          <w:rFonts w:cs="Times New Roman"/>
          <w:b/>
          <w:u w:val="single"/>
        </w:rPr>
      </w:pPr>
      <w:r w:rsidRPr="00A91B72">
        <w:rPr>
          <w:rFonts w:cs="Times New Roman"/>
          <w:b/>
          <w:u w:val="single"/>
        </w:rPr>
        <w:t>Usnesení č. ZO/</w:t>
      </w:r>
      <w:r w:rsidR="0045486D" w:rsidRPr="00A91B72">
        <w:rPr>
          <w:rFonts w:cs="Times New Roman"/>
          <w:b/>
          <w:u w:val="single"/>
        </w:rPr>
        <w:t>30</w:t>
      </w:r>
      <w:r w:rsidRPr="00A91B72">
        <w:rPr>
          <w:rFonts w:cs="Times New Roman"/>
          <w:b/>
          <w:u w:val="single"/>
        </w:rPr>
        <w:t>/22</w:t>
      </w:r>
    </w:p>
    <w:p w14:paraId="038DCCA9" w14:textId="77777777" w:rsidR="009D1452" w:rsidRPr="00A91B72" w:rsidRDefault="009D1452" w:rsidP="009D1452">
      <w:pPr>
        <w:jc w:val="both"/>
        <w:rPr>
          <w:rFonts w:cs="Times New Roman"/>
          <w:kern w:val="2"/>
        </w:rPr>
      </w:pPr>
      <w:r w:rsidRPr="00A91B72">
        <w:rPr>
          <w:rFonts w:cs="Times New Roman"/>
          <w:kern w:val="2"/>
        </w:rPr>
        <w:t xml:space="preserve">Zastupitelstvo </w:t>
      </w:r>
      <w:r w:rsidRPr="00A91B72">
        <w:rPr>
          <w:rFonts w:cs="Times New Roman"/>
        </w:rPr>
        <w:t xml:space="preserve">Obce Dolní </w:t>
      </w:r>
      <w:proofErr w:type="gramStart"/>
      <w:r w:rsidRPr="00A91B72">
        <w:rPr>
          <w:rFonts w:cs="Times New Roman"/>
        </w:rPr>
        <w:t xml:space="preserve">Bojanovice  </w:t>
      </w:r>
      <w:r w:rsidRPr="00A91B72">
        <w:rPr>
          <w:rFonts w:cs="Times New Roman"/>
          <w:b/>
          <w:bCs/>
          <w:kern w:val="2"/>
        </w:rPr>
        <w:t>s</w:t>
      </w:r>
      <w:proofErr w:type="gramEnd"/>
      <w:r w:rsidRPr="00A91B72">
        <w:rPr>
          <w:rFonts w:cs="Times New Roman"/>
          <w:b/>
          <w:bCs/>
          <w:kern w:val="2"/>
        </w:rPr>
        <w:t> c h v a l u j e</w:t>
      </w:r>
      <w:r w:rsidRPr="00A91B72">
        <w:rPr>
          <w:rFonts w:cs="Times New Roman"/>
          <w:kern w:val="2"/>
        </w:rPr>
        <w:t xml:space="preserve">  za ověřovatele zápisu z </w:t>
      </w:r>
      <w:r w:rsidR="00642852" w:rsidRPr="00A91B72">
        <w:rPr>
          <w:rFonts w:cs="Times New Roman"/>
        </w:rPr>
        <w:t xml:space="preserve">druhého </w:t>
      </w:r>
      <w:r w:rsidRPr="00A91B72">
        <w:rPr>
          <w:rFonts w:cs="Times New Roman"/>
          <w:kern w:val="2"/>
        </w:rPr>
        <w:t>zasedání Zastupitelstva obce v roce 202</w:t>
      </w:r>
      <w:r w:rsidR="00523A64" w:rsidRPr="00A91B72">
        <w:rPr>
          <w:rFonts w:cs="Times New Roman"/>
          <w:kern w:val="2"/>
        </w:rPr>
        <w:t>2</w:t>
      </w:r>
      <w:r w:rsidRPr="00A91B72">
        <w:rPr>
          <w:rFonts w:cs="Times New Roman"/>
          <w:kern w:val="2"/>
        </w:rPr>
        <w:t xml:space="preserve"> pana</w:t>
      </w:r>
      <w:r w:rsidR="005F3739" w:rsidRPr="00A91B72">
        <w:rPr>
          <w:rFonts w:cs="Times New Roman"/>
          <w:kern w:val="2"/>
        </w:rPr>
        <w:t xml:space="preserve"> </w:t>
      </w:r>
      <w:r w:rsidR="00912740" w:rsidRPr="00A91B72">
        <w:rPr>
          <w:rFonts w:cs="Times New Roman"/>
          <w:kern w:val="2"/>
        </w:rPr>
        <w:t xml:space="preserve">Mgr. Miroslava </w:t>
      </w:r>
      <w:proofErr w:type="spellStart"/>
      <w:r w:rsidR="00912740" w:rsidRPr="00A91B72">
        <w:rPr>
          <w:rFonts w:cs="Times New Roman"/>
          <w:kern w:val="2"/>
        </w:rPr>
        <w:t>Klubuse</w:t>
      </w:r>
      <w:proofErr w:type="spellEnd"/>
      <w:r w:rsidR="00912740" w:rsidRPr="00A91B72">
        <w:rPr>
          <w:rFonts w:cs="Times New Roman"/>
          <w:kern w:val="2"/>
        </w:rPr>
        <w:t xml:space="preserve"> a pana Stanislava Hromka.</w:t>
      </w:r>
    </w:p>
    <w:p w14:paraId="71F11C59" w14:textId="77777777" w:rsidR="009D1452" w:rsidRPr="00A91B72" w:rsidRDefault="009D1452" w:rsidP="009D1452">
      <w:pPr>
        <w:widowControl w:val="0"/>
        <w:spacing w:before="120"/>
        <w:jc w:val="both"/>
        <w:rPr>
          <w:rFonts w:cs="Times New Roman"/>
          <w:kern w:val="2"/>
        </w:rPr>
      </w:pPr>
      <w:r w:rsidRPr="00A91B72">
        <w:rPr>
          <w:rFonts w:cs="Times New Roman"/>
          <w:kern w:val="2"/>
        </w:rPr>
        <w:t>Hlasování:</w:t>
      </w:r>
    </w:p>
    <w:p w14:paraId="49D981EF" w14:textId="77777777" w:rsidR="009D1452" w:rsidRPr="00A91B72" w:rsidRDefault="009D1452" w:rsidP="009D1452">
      <w:pPr>
        <w:widowControl w:val="0"/>
        <w:jc w:val="both"/>
        <w:rPr>
          <w:rFonts w:cs="Times New Roman"/>
        </w:rPr>
      </w:pPr>
      <w:r w:rsidRPr="00A91B72">
        <w:rPr>
          <w:rFonts w:cs="Times New Roman"/>
          <w:kern w:val="2"/>
        </w:rPr>
        <w:t>Pro:</w:t>
      </w:r>
      <w:r w:rsidRPr="00A91B72">
        <w:rPr>
          <w:rFonts w:cs="Times New Roman"/>
          <w:kern w:val="2"/>
        </w:rPr>
        <w:tab/>
      </w:r>
      <w:r w:rsidR="00912740" w:rsidRPr="00A91B72">
        <w:rPr>
          <w:rFonts w:cs="Times New Roman"/>
          <w:kern w:val="2"/>
        </w:rPr>
        <w:t>14</w:t>
      </w:r>
      <w:r w:rsidRPr="00A91B72">
        <w:rPr>
          <w:rFonts w:cs="Times New Roman"/>
          <w:kern w:val="2"/>
        </w:rPr>
        <w:tab/>
        <w:t>proti:</w:t>
      </w:r>
      <w:r w:rsidRPr="00A91B72">
        <w:rPr>
          <w:rFonts w:cs="Times New Roman"/>
          <w:kern w:val="2"/>
        </w:rPr>
        <w:tab/>
        <w:t>0</w:t>
      </w:r>
      <w:r w:rsidRPr="00A91B72">
        <w:rPr>
          <w:rFonts w:cs="Times New Roman"/>
          <w:kern w:val="2"/>
        </w:rPr>
        <w:tab/>
        <w:t xml:space="preserve">Zdržel se: </w:t>
      </w:r>
      <w:r w:rsidR="005F3739" w:rsidRPr="00A91B72">
        <w:rPr>
          <w:rFonts w:cs="Times New Roman"/>
          <w:kern w:val="2"/>
        </w:rPr>
        <w:t>0</w:t>
      </w:r>
      <w:r w:rsidRPr="00A91B72">
        <w:rPr>
          <w:rFonts w:cs="Times New Roman"/>
          <w:kern w:val="2"/>
        </w:rPr>
        <w:tab/>
      </w:r>
    </w:p>
    <w:p w14:paraId="385A948D" w14:textId="77777777" w:rsidR="009D1452" w:rsidRPr="00A91B72" w:rsidRDefault="009D1452" w:rsidP="009D1452">
      <w:pPr>
        <w:rPr>
          <w:rFonts w:cs="Times New Roman"/>
          <w:b/>
        </w:rPr>
      </w:pPr>
      <w:r w:rsidRPr="00A91B72">
        <w:rPr>
          <w:rFonts w:cs="Times New Roman"/>
          <w:b/>
        </w:rPr>
        <w:t>Usnesení bylo přijato.</w:t>
      </w:r>
    </w:p>
    <w:p w14:paraId="0601C031" w14:textId="77777777" w:rsidR="009D1452" w:rsidRPr="00A91B72" w:rsidRDefault="0045486D" w:rsidP="009D1452">
      <w:pPr>
        <w:widowControl w:val="0"/>
        <w:jc w:val="both"/>
        <w:rPr>
          <w:rFonts w:cs="Times New Roman"/>
          <w:b/>
          <w:bCs/>
          <w:kern w:val="2"/>
          <w:u w:val="single"/>
        </w:rPr>
      </w:pPr>
      <w:r w:rsidRPr="00A91B72">
        <w:rPr>
          <w:rFonts w:cs="Times New Roman"/>
          <w:b/>
          <w:bCs/>
          <w:kern w:val="2"/>
          <w:u w:val="single"/>
        </w:rPr>
        <w:t>4</w:t>
      </w:r>
      <w:r w:rsidR="009D1452" w:rsidRPr="00A91B72">
        <w:rPr>
          <w:rFonts w:cs="Times New Roman"/>
          <w:b/>
          <w:bCs/>
          <w:kern w:val="2"/>
          <w:u w:val="single"/>
        </w:rPr>
        <w:t xml:space="preserve">. Program zasedání Zastupitelstva obce č. </w:t>
      </w:r>
      <w:r w:rsidR="00642852" w:rsidRPr="00A91B72">
        <w:rPr>
          <w:rFonts w:cs="Times New Roman"/>
          <w:b/>
          <w:bCs/>
          <w:kern w:val="2"/>
          <w:u w:val="single"/>
        </w:rPr>
        <w:t>2</w:t>
      </w:r>
      <w:r w:rsidR="009D1452" w:rsidRPr="00A91B72">
        <w:rPr>
          <w:rFonts w:cs="Times New Roman"/>
          <w:b/>
          <w:bCs/>
          <w:kern w:val="2"/>
          <w:u w:val="single"/>
        </w:rPr>
        <w:t>/202</w:t>
      </w:r>
      <w:r w:rsidR="00D63BF9" w:rsidRPr="00A91B72">
        <w:rPr>
          <w:rFonts w:cs="Times New Roman"/>
          <w:b/>
          <w:bCs/>
          <w:kern w:val="2"/>
          <w:u w:val="single"/>
        </w:rPr>
        <w:t>2</w:t>
      </w:r>
    </w:p>
    <w:p w14:paraId="0C36B88C" w14:textId="77777777" w:rsidR="00B07AE3" w:rsidRPr="00A91B72" w:rsidRDefault="009D1452" w:rsidP="009D1452">
      <w:pPr>
        <w:jc w:val="both"/>
        <w:rPr>
          <w:rFonts w:cs="Times New Roman"/>
        </w:rPr>
      </w:pPr>
      <w:r w:rsidRPr="00A91B72">
        <w:rPr>
          <w:rFonts w:cs="Times New Roman"/>
        </w:rPr>
        <w:t xml:space="preserve">Starosta obce přednesl navržený program dnešního </w:t>
      </w:r>
      <w:r w:rsidR="00642852" w:rsidRPr="00A91B72">
        <w:rPr>
          <w:rFonts w:cs="Times New Roman"/>
        </w:rPr>
        <w:t xml:space="preserve">druhého </w:t>
      </w:r>
      <w:r w:rsidRPr="00A91B72">
        <w:rPr>
          <w:rFonts w:cs="Times New Roman"/>
        </w:rPr>
        <w:t>zasedání Zastupitelstva obce v roce 202</w:t>
      </w:r>
      <w:r w:rsidR="002C0DC5" w:rsidRPr="00A91B72">
        <w:rPr>
          <w:rFonts w:cs="Times New Roman"/>
        </w:rPr>
        <w:t>2</w:t>
      </w:r>
      <w:r w:rsidR="00CA19AD" w:rsidRPr="00A91B72">
        <w:rPr>
          <w:rFonts w:cs="Times New Roman"/>
        </w:rPr>
        <w:t xml:space="preserve"> a vyzval zastupitele k jeho doplnění</w:t>
      </w:r>
      <w:r w:rsidR="00CE18C8" w:rsidRPr="00A91B72">
        <w:rPr>
          <w:rFonts w:cs="Times New Roman"/>
        </w:rPr>
        <w:t>.</w:t>
      </w:r>
    </w:p>
    <w:p w14:paraId="2A5294CC" w14:textId="77777777" w:rsidR="00B07AE3" w:rsidRPr="00A91B72" w:rsidRDefault="00B07AE3" w:rsidP="009D1452">
      <w:pPr>
        <w:jc w:val="both"/>
        <w:rPr>
          <w:rFonts w:cs="Times New Roman"/>
        </w:rPr>
      </w:pPr>
    </w:p>
    <w:p w14:paraId="3D2329F4" w14:textId="77777777" w:rsidR="00326961" w:rsidRPr="00A91B72" w:rsidRDefault="00326961" w:rsidP="00326961">
      <w:pPr>
        <w:pStyle w:val="Odstavecseseznamem"/>
        <w:widowControl w:val="0"/>
        <w:numPr>
          <w:ilvl w:val="0"/>
          <w:numId w:val="12"/>
        </w:numPr>
        <w:autoSpaceDE w:val="0"/>
        <w:autoSpaceDN w:val="0"/>
        <w:ind w:left="567" w:hanging="425"/>
        <w:contextualSpacing w:val="0"/>
        <w:jc w:val="both"/>
        <w:textAlignment w:val="baseline"/>
        <w:rPr>
          <w:rFonts w:cs="Times New Roman"/>
          <w:b/>
        </w:rPr>
      </w:pPr>
      <w:r w:rsidRPr="00A91B72">
        <w:rPr>
          <w:rFonts w:cs="Times New Roman"/>
          <w:b/>
        </w:rPr>
        <w:t>Zahájení</w:t>
      </w:r>
    </w:p>
    <w:p w14:paraId="090D594D" w14:textId="77777777" w:rsidR="00326961" w:rsidRPr="00A91B72" w:rsidRDefault="00326961" w:rsidP="00326961">
      <w:pPr>
        <w:pStyle w:val="Odstavecseseznamem"/>
        <w:widowControl w:val="0"/>
        <w:numPr>
          <w:ilvl w:val="0"/>
          <w:numId w:val="12"/>
        </w:numPr>
        <w:autoSpaceDE w:val="0"/>
        <w:autoSpaceDN w:val="0"/>
        <w:ind w:left="567" w:hanging="425"/>
        <w:contextualSpacing w:val="0"/>
        <w:jc w:val="both"/>
        <w:textAlignment w:val="baseline"/>
        <w:rPr>
          <w:rFonts w:cs="Times New Roman"/>
          <w:b/>
        </w:rPr>
      </w:pPr>
      <w:r w:rsidRPr="00A91B72">
        <w:rPr>
          <w:rFonts w:cs="Times New Roman"/>
          <w:b/>
        </w:rPr>
        <w:t>Složení slibu zastupitele obce</w:t>
      </w:r>
    </w:p>
    <w:p w14:paraId="60278269" w14:textId="77777777" w:rsidR="00326961" w:rsidRPr="00A91B72" w:rsidRDefault="00326961" w:rsidP="00326961">
      <w:pPr>
        <w:pStyle w:val="Odstavecseseznamem"/>
        <w:widowControl w:val="0"/>
        <w:numPr>
          <w:ilvl w:val="0"/>
          <w:numId w:val="12"/>
        </w:numPr>
        <w:autoSpaceDE w:val="0"/>
        <w:autoSpaceDN w:val="0"/>
        <w:ind w:left="567" w:hanging="425"/>
        <w:contextualSpacing w:val="0"/>
        <w:jc w:val="both"/>
        <w:textAlignment w:val="baseline"/>
        <w:rPr>
          <w:rFonts w:cs="Times New Roman"/>
          <w:b/>
        </w:rPr>
      </w:pPr>
      <w:r w:rsidRPr="00A91B72">
        <w:rPr>
          <w:rFonts w:cs="Times New Roman"/>
          <w:b/>
        </w:rPr>
        <w:t>Procesní náležitosti</w:t>
      </w:r>
    </w:p>
    <w:p w14:paraId="66C2F31F" w14:textId="77777777" w:rsidR="00326961" w:rsidRPr="00A91B72" w:rsidRDefault="00326961" w:rsidP="00326961">
      <w:pPr>
        <w:pStyle w:val="Odstavecseseznamem"/>
        <w:widowControl w:val="0"/>
        <w:numPr>
          <w:ilvl w:val="0"/>
          <w:numId w:val="12"/>
        </w:numPr>
        <w:autoSpaceDE w:val="0"/>
        <w:autoSpaceDN w:val="0"/>
        <w:ind w:left="567" w:hanging="425"/>
        <w:contextualSpacing w:val="0"/>
        <w:jc w:val="both"/>
        <w:textAlignment w:val="baseline"/>
        <w:rPr>
          <w:rFonts w:cs="Times New Roman"/>
        </w:rPr>
      </w:pPr>
      <w:r w:rsidRPr="00A91B72">
        <w:rPr>
          <w:rFonts w:cs="Times New Roman"/>
          <w:b/>
        </w:rPr>
        <w:t xml:space="preserve">Program zasedání Zastupitelstva obce číslo 2/2022  </w:t>
      </w:r>
      <w:r w:rsidRPr="00A91B72">
        <w:rPr>
          <w:rFonts w:cs="Times New Roman"/>
          <w:b/>
          <w:shd w:val="clear" w:color="auto" w:fill="FFFF00"/>
        </w:rPr>
        <w:t xml:space="preserve">                                                                                     </w:t>
      </w:r>
    </w:p>
    <w:p w14:paraId="5FF5EB90" w14:textId="77777777" w:rsidR="00326961" w:rsidRPr="00A91B72" w:rsidRDefault="00326961" w:rsidP="00326961">
      <w:pPr>
        <w:pStyle w:val="Odstavecseseznamem"/>
        <w:numPr>
          <w:ilvl w:val="0"/>
          <w:numId w:val="12"/>
        </w:numPr>
        <w:autoSpaceDN w:val="0"/>
        <w:ind w:left="567" w:hanging="425"/>
        <w:contextualSpacing w:val="0"/>
        <w:textAlignment w:val="baseline"/>
        <w:rPr>
          <w:rFonts w:cs="Times New Roman"/>
          <w:b/>
        </w:rPr>
      </w:pPr>
      <w:r w:rsidRPr="00A91B72">
        <w:rPr>
          <w:rFonts w:cs="Times New Roman"/>
          <w:b/>
        </w:rPr>
        <w:t xml:space="preserve">Kontrola usnesení ze 4. zasedání Zastupitelstva obce a Ustavujícího zasedání Zastupitelstva obce </w:t>
      </w:r>
    </w:p>
    <w:p w14:paraId="785AE473" w14:textId="77777777" w:rsidR="00326961" w:rsidRPr="00A91B72" w:rsidRDefault="00326961" w:rsidP="00326961">
      <w:pPr>
        <w:pStyle w:val="Odstavecseseznamem"/>
        <w:ind w:left="567" w:hanging="425"/>
        <w:rPr>
          <w:rFonts w:cs="Times New Roman"/>
          <w:b/>
        </w:rPr>
      </w:pPr>
    </w:p>
    <w:p w14:paraId="51FB1A9E" w14:textId="77777777" w:rsidR="00326961" w:rsidRPr="00A91B72" w:rsidRDefault="00326961" w:rsidP="00326961">
      <w:pPr>
        <w:pStyle w:val="Odstavecseseznamem"/>
        <w:numPr>
          <w:ilvl w:val="0"/>
          <w:numId w:val="12"/>
        </w:numPr>
        <w:autoSpaceDN w:val="0"/>
        <w:ind w:left="567" w:hanging="425"/>
        <w:contextualSpacing w:val="0"/>
        <w:textAlignment w:val="baseline"/>
        <w:rPr>
          <w:rFonts w:cs="Times New Roman"/>
        </w:rPr>
      </w:pPr>
      <w:r w:rsidRPr="00A91B72">
        <w:rPr>
          <w:rFonts w:cs="Times New Roman"/>
          <w:b/>
        </w:rPr>
        <w:t>Ekonomická agenda</w:t>
      </w:r>
    </w:p>
    <w:p w14:paraId="29390F91" w14:textId="77777777" w:rsidR="00326961" w:rsidRPr="00A91B72" w:rsidRDefault="00326961" w:rsidP="00326961">
      <w:pPr>
        <w:pStyle w:val="Odstavecseseznamem"/>
        <w:numPr>
          <w:ilvl w:val="1"/>
          <w:numId w:val="12"/>
        </w:numPr>
        <w:autoSpaceDN w:val="0"/>
        <w:ind w:left="1134" w:hanging="567"/>
        <w:contextualSpacing w:val="0"/>
        <w:textAlignment w:val="baseline"/>
        <w:rPr>
          <w:rFonts w:cs="Times New Roman"/>
        </w:rPr>
      </w:pPr>
      <w:r w:rsidRPr="00A91B72">
        <w:rPr>
          <w:rFonts w:cs="Times New Roman"/>
        </w:rPr>
        <w:t>Informace o přijatých rozpočtových opatřeních č. 5-10</w:t>
      </w:r>
    </w:p>
    <w:p w14:paraId="0D17044C" w14:textId="77777777" w:rsidR="00326961" w:rsidRPr="00A91B72" w:rsidRDefault="00326961" w:rsidP="00326961">
      <w:pPr>
        <w:pStyle w:val="Odstavecseseznamem"/>
        <w:numPr>
          <w:ilvl w:val="1"/>
          <w:numId w:val="12"/>
        </w:numPr>
        <w:autoSpaceDN w:val="0"/>
        <w:ind w:left="1134" w:hanging="567"/>
        <w:contextualSpacing w:val="0"/>
        <w:textAlignment w:val="baseline"/>
        <w:rPr>
          <w:rFonts w:cs="Times New Roman"/>
        </w:rPr>
      </w:pPr>
      <w:r w:rsidRPr="00A91B72">
        <w:rPr>
          <w:rFonts w:cs="Times New Roman"/>
        </w:rPr>
        <w:t>Schválení nového rozpočtového opatření č. 11</w:t>
      </w:r>
    </w:p>
    <w:p w14:paraId="470C8A30" w14:textId="77777777" w:rsidR="00326961" w:rsidRPr="00A91B72" w:rsidRDefault="00326961" w:rsidP="00326961">
      <w:pPr>
        <w:pStyle w:val="Odstavecseseznamem"/>
        <w:numPr>
          <w:ilvl w:val="1"/>
          <w:numId w:val="12"/>
        </w:numPr>
        <w:autoSpaceDN w:val="0"/>
        <w:ind w:left="1134" w:hanging="567"/>
        <w:contextualSpacing w:val="0"/>
        <w:textAlignment w:val="baseline"/>
        <w:rPr>
          <w:rFonts w:cs="Times New Roman"/>
        </w:rPr>
      </w:pPr>
      <w:r w:rsidRPr="00A91B72">
        <w:rPr>
          <w:rFonts w:cs="Times New Roman"/>
        </w:rPr>
        <w:t>Pověření rady obce ke schvalování rozpočtových opatření</w:t>
      </w:r>
    </w:p>
    <w:p w14:paraId="471E1E37" w14:textId="77777777" w:rsidR="00326961" w:rsidRPr="00A91B72" w:rsidRDefault="00326961" w:rsidP="00326961">
      <w:pPr>
        <w:pStyle w:val="Odstavecseseznamem"/>
        <w:numPr>
          <w:ilvl w:val="1"/>
          <w:numId w:val="12"/>
        </w:numPr>
        <w:autoSpaceDN w:val="0"/>
        <w:ind w:left="1134" w:hanging="567"/>
        <w:contextualSpacing w:val="0"/>
        <w:textAlignment w:val="baseline"/>
        <w:rPr>
          <w:rFonts w:cs="Times New Roman"/>
        </w:rPr>
      </w:pPr>
      <w:r w:rsidRPr="00A91B72">
        <w:rPr>
          <w:rFonts w:cs="Times New Roman"/>
        </w:rPr>
        <w:t>Zpráva o zhodnocování investic obce</w:t>
      </w:r>
    </w:p>
    <w:p w14:paraId="697A0875" w14:textId="77777777" w:rsidR="00326961" w:rsidRPr="00A91B72" w:rsidRDefault="00326961" w:rsidP="00326961">
      <w:pPr>
        <w:pStyle w:val="Odstavecseseznamem"/>
        <w:numPr>
          <w:ilvl w:val="1"/>
          <w:numId w:val="12"/>
        </w:numPr>
        <w:autoSpaceDN w:val="0"/>
        <w:ind w:left="1134" w:hanging="567"/>
        <w:contextualSpacing w:val="0"/>
        <w:textAlignment w:val="baseline"/>
        <w:rPr>
          <w:rFonts w:cs="Times New Roman"/>
        </w:rPr>
      </w:pPr>
      <w:r w:rsidRPr="00A91B72">
        <w:rPr>
          <w:rFonts w:cs="Times New Roman"/>
        </w:rPr>
        <w:t>Plán investic na rok 2023</w:t>
      </w:r>
    </w:p>
    <w:p w14:paraId="09A3609A" w14:textId="77777777" w:rsidR="00326961" w:rsidRPr="00A91B72" w:rsidRDefault="00326961" w:rsidP="00326961">
      <w:pPr>
        <w:pStyle w:val="Odstavecseseznamem"/>
        <w:numPr>
          <w:ilvl w:val="1"/>
          <w:numId w:val="12"/>
        </w:numPr>
        <w:autoSpaceDN w:val="0"/>
        <w:ind w:left="1134" w:hanging="567"/>
        <w:contextualSpacing w:val="0"/>
        <w:textAlignment w:val="baseline"/>
        <w:rPr>
          <w:rFonts w:cs="Times New Roman"/>
        </w:rPr>
      </w:pPr>
      <w:r w:rsidRPr="00A91B72">
        <w:rPr>
          <w:rFonts w:cs="Times New Roman"/>
        </w:rPr>
        <w:t>Základní škola a Mateřská škola – navýšení příspěvku na provoz na rok 2022</w:t>
      </w:r>
    </w:p>
    <w:p w14:paraId="5BBD9D3B" w14:textId="77777777" w:rsidR="00326961" w:rsidRPr="00A91B72" w:rsidRDefault="00326961" w:rsidP="00326961">
      <w:pPr>
        <w:pStyle w:val="Odstavecseseznamem"/>
        <w:numPr>
          <w:ilvl w:val="1"/>
          <w:numId w:val="12"/>
        </w:numPr>
        <w:autoSpaceDN w:val="0"/>
        <w:ind w:left="1134" w:hanging="567"/>
        <w:contextualSpacing w:val="0"/>
        <w:textAlignment w:val="baseline"/>
        <w:rPr>
          <w:rFonts w:cs="Times New Roman"/>
        </w:rPr>
      </w:pPr>
      <w:r w:rsidRPr="00A91B72">
        <w:rPr>
          <w:rFonts w:cs="Times New Roman"/>
        </w:rPr>
        <w:t>Základní škola a Mateřská škola – příspěvek na provoz na r. 2023</w:t>
      </w:r>
    </w:p>
    <w:p w14:paraId="1445BD7F" w14:textId="77777777" w:rsidR="00326961" w:rsidRPr="00A91B72" w:rsidRDefault="00326961" w:rsidP="00326961">
      <w:pPr>
        <w:pStyle w:val="Odstavecseseznamem"/>
        <w:numPr>
          <w:ilvl w:val="1"/>
          <w:numId w:val="12"/>
        </w:numPr>
        <w:autoSpaceDN w:val="0"/>
        <w:ind w:left="1134" w:hanging="567"/>
        <w:contextualSpacing w:val="0"/>
        <w:textAlignment w:val="baseline"/>
        <w:rPr>
          <w:rFonts w:cs="Times New Roman"/>
        </w:rPr>
      </w:pPr>
      <w:r w:rsidRPr="00A91B72">
        <w:rPr>
          <w:rFonts w:cs="Times New Roman"/>
        </w:rPr>
        <w:t>Změna pravidel pro úhradu nákladů na dopravu z dotace pro zájmové spolky a organizace na rok 2022</w:t>
      </w:r>
    </w:p>
    <w:p w14:paraId="52837B8A" w14:textId="77777777" w:rsidR="00326961" w:rsidRPr="00A91B72" w:rsidRDefault="00326961" w:rsidP="00326961">
      <w:pPr>
        <w:pStyle w:val="Odstavecseseznamem"/>
        <w:numPr>
          <w:ilvl w:val="1"/>
          <w:numId w:val="12"/>
        </w:numPr>
        <w:autoSpaceDN w:val="0"/>
        <w:ind w:left="1134" w:hanging="567"/>
        <w:contextualSpacing w:val="0"/>
        <w:textAlignment w:val="baseline"/>
        <w:rPr>
          <w:rFonts w:cs="Times New Roman"/>
        </w:rPr>
      </w:pPr>
      <w:r w:rsidRPr="00A91B72">
        <w:rPr>
          <w:rFonts w:cs="Times New Roman"/>
        </w:rPr>
        <w:t>Žádosti o dotace pro zájmové spolky a organizace do 50 tis. Kč schválené radou obce na rok 2023</w:t>
      </w:r>
    </w:p>
    <w:p w14:paraId="19274523" w14:textId="77777777" w:rsidR="00326961" w:rsidRPr="00A91B72" w:rsidRDefault="00326961" w:rsidP="00326961">
      <w:pPr>
        <w:pStyle w:val="Odstavecseseznamem"/>
        <w:numPr>
          <w:ilvl w:val="1"/>
          <w:numId w:val="12"/>
        </w:numPr>
        <w:autoSpaceDN w:val="0"/>
        <w:ind w:left="1134" w:hanging="567"/>
        <w:contextualSpacing w:val="0"/>
        <w:textAlignment w:val="baseline"/>
        <w:rPr>
          <w:rFonts w:cs="Times New Roman"/>
          <w:strike/>
        </w:rPr>
      </w:pPr>
      <w:r w:rsidRPr="00A91B72">
        <w:rPr>
          <w:rFonts w:cs="Times New Roman"/>
          <w:strike/>
        </w:rPr>
        <w:t>Schválené dotace radou obce na rok 2023</w:t>
      </w:r>
    </w:p>
    <w:p w14:paraId="129407B0" w14:textId="77777777" w:rsidR="00326961" w:rsidRPr="00A91B72" w:rsidRDefault="00326961" w:rsidP="00326961">
      <w:pPr>
        <w:pStyle w:val="Odstavecseseznamem"/>
        <w:numPr>
          <w:ilvl w:val="1"/>
          <w:numId w:val="12"/>
        </w:numPr>
        <w:autoSpaceDN w:val="0"/>
        <w:ind w:left="1134" w:hanging="567"/>
        <w:contextualSpacing w:val="0"/>
        <w:textAlignment w:val="baseline"/>
        <w:rPr>
          <w:rFonts w:cs="Times New Roman"/>
        </w:rPr>
      </w:pPr>
      <w:r w:rsidRPr="00A91B72">
        <w:rPr>
          <w:rFonts w:cs="Times New Roman"/>
        </w:rPr>
        <w:t>Žádosti o datace pro zájmové spolky a organizace na rok 2023 nad 50 tis. Kč</w:t>
      </w:r>
    </w:p>
    <w:p w14:paraId="53F7B8B6" w14:textId="77777777" w:rsidR="00326961" w:rsidRPr="00A91B72" w:rsidRDefault="00326961" w:rsidP="00326961">
      <w:pPr>
        <w:pStyle w:val="Odstavecseseznamem"/>
        <w:numPr>
          <w:ilvl w:val="1"/>
          <w:numId w:val="12"/>
        </w:numPr>
        <w:autoSpaceDN w:val="0"/>
        <w:ind w:left="1134" w:hanging="567"/>
        <w:contextualSpacing w:val="0"/>
        <w:textAlignment w:val="baseline"/>
        <w:rPr>
          <w:rFonts w:cs="Times New Roman"/>
        </w:rPr>
      </w:pPr>
      <w:r w:rsidRPr="00A91B72">
        <w:rPr>
          <w:rFonts w:cs="Times New Roman"/>
        </w:rPr>
        <w:t>KORDIS JMK, a.s. – příspěvek na financování systému IDS JMK na rok 2023</w:t>
      </w:r>
    </w:p>
    <w:p w14:paraId="61760CC9" w14:textId="77777777" w:rsidR="00326961" w:rsidRPr="00A91B72" w:rsidRDefault="00326961" w:rsidP="00326961">
      <w:pPr>
        <w:pStyle w:val="Odstavecseseznamem"/>
        <w:numPr>
          <w:ilvl w:val="1"/>
          <w:numId w:val="12"/>
        </w:numPr>
        <w:autoSpaceDN w:val="0"/>
        <w:ind w:left="1134" w:hanging="567"/>
        <w:contextualSpacing w:val="0"/>
        <w:textAlignment w:val="baseline"/>
        <w:rPr>
          <w:rFonts w:cs="Times New Roman"/>
        </w:rPr>
      </w:pPr>
      <w:r w:rsidRPr="00A91B72">
        <w:rPr>
          <w:rFonts w:cs="Times New Roman"/>
        </w:rPr>
        <w:t>Informace o dílčím přezkumu obce za období 01 až 09 měsíc 2022</w:t>
      </w:r>
    </w:p>
    <w:p w14:paraId="08D55FBA" w14:textId="77777777" w:rsidR="00326961" w:rsidRPr="00A91B72" w:rsidRDefault="00326961" w:rsidP="00326961">
      <w:pPr>
        <w:pStyle w:val="Odstavecseseznamem"/>
        <w:numPr>
          <w:ilvl w:val="1"/>
          <w:numId w:val="12"/>
        </w:numPr>
        <w:autoSpaceDN w:val="0"/>
        <w:ind w:left="1134" w:hanging="567"/>
        <w:contextualSpacing w:val="0"/>
        <w:textAlignment w:val="baseline"/>
        <w:rPr>
          <w:rFonts w:cs="Times New Roman"/>
        </w:rPr>
      </w:pPr>
      <w:r w:rsidRPr="00A91B72">
        <w:rPr>
          <w:rFonts w:cs="Times New Roman"/>
        </w:rPr>
        <w:t>Informace o podaných žádostech o dotace, o přijatých dotacích</w:t>
      </w:r>
    </w:p>
    <w:p w14:paraId="7CC61AD7" w14:textId="77777777" w:rsidR="00326961" w:rsidRPr="00A91B72" w:rsidRDefault="00326961" w:rsidP="00326961">
      <w:pPr>
        <w:pStyle w:val="Odstavecseseznamem"/>
        <w:ind w:left="1134"/>
        <w:rPr>
          <w:rFonts w:cs="Times New Roman"/>
        </w:rPr>
      </w:pPr>
    </w:p>
    <w:p w14:paraId="570093C1" w14:textId="77777777" w:rsidR="00326961" w:rsidRPr="00A91B72" w:rsidRDefault="00326961" w:rsidP="00326961">
      <w:pPr>
        <w:pStyle w:val="Odstavecseseznamem"/>
        <w:numPr>
          <w:ilvl w:val="0"/>
          <w:numId w:val="12"/>
        </w:numPr>
        <w:autoSpaceDN w:val="0"/>
        <w:ind w:left="567" w:hanging="425"/>
        <w:contextualSpacing w:val="0"/>
        <w:textAlignment w:val="baseline"/>
        <w:rPr>
          <w:rFonts w:cs="Times New Roman"/>
        </w:rPr>
      </w:pPr>
      <w:r w:rsidRPr="00A91B72">
        <w:rPr>
          <w:rFonts w:cs="Times New Roman"/>
          <w:b/>
        </w:rPr>
        <w:t xml:space="preserve">Základní škola a Mateřská škola – výroční zpráva školy za </w:t>
      </w:r>
      <w:proofErr w:type="spellStart"/>
      <w:r w:rsidRPr="00A91B72">
        <w:rPr>
          <w:rFonts w:cs="Times New Roman"/>
          <w:b/>
        </w:rPr>
        <w:t>šk</w:t>
      </w:r>
      <w:proofErr w:type="spellEnd"/>
      <w:r w:rsidRPr="00A91B72">
        <w:rPr>
          <w:rFonts w:cs="Times New Roman"/>
          <w:b/>
        </w:rPr>
        <w:t>. rok 2021/2022</w:t>
      </w:r>
    </w:p>
    <w:p w14:paraId="4C313173" w14:textId="77777777" w:rsidR="00326961" w:rsidRPr="00A91B72" w:rsidRDefault="00326961" w:rsidP="00326961">
      <w:pPr>
        <w:pStyle w:val="Odstavecseseznamem"/>
        <w:ind w:left="1276"/>
        <w:rPr>
          <w:rFonts w:cs="Times New Roman"/>
        </w:rPr>
      </w:pPr>
    </w:p>
    <w:p w14:paraId="1642D68E" w14:textId="77777777" w:rsidR="00326961" w:rsidRPr="00A91B72" w:rsidRDefault="00326961" w:rsidP="00326961">
      <w:pPr>
        <w:pStyle w:val="Odstavecseseznamem"/>
        <w:numPr>
          <w:ilvl w:val="0"/>
          <w:numId w:val="12"/>
        </w:numPr>
        <w:autoSpaceDN w:val="0"/>
        <w:ind w:left="567" w:hanging="425"/>
        <w:contextualSpacing w:val="0"/>
        <w:textAlignment w:val="baseline"/>
        <w:rPr>
          <w:rFonts w:cs="Times New Roman"/>
        </w:rPr>
      </w:pPr>
      <w:r w:rsidRPr="00A91B72">
        <w:rPr>
          <w:rFonts w:cs="Times New Roman"/>
          <w:b/>
        </w:rPr>
        <w:t>Mikroregion Hodonínsko, Region Podluží</w:t>
      </w:r>
    </w:p>
    <w:p w14:paraId="1D2DCDE5" w14:textId="77777777" w:rsidR="00326961" w:rsidRPr="00A91B72" w:rsidRDefault="00326961" w:rsidP="00326961">
      <w:pPr>
        <w:pStyle w:val="Odstavecseseznamem"/>
        <w:numPr>
          <w:ilvl w:val="1"/>
          <w:numId w:val="12"/>
        </w:numPr>
        <w:autoSpaceDN w:val="0"/>
        <w:ind w:left="1134" w:hanging="567"/>
        <w:contextualSpacing w:val="0"/>
        <w:textAlignment w:val="baseline"/>
        <w:rPr>
          <w:rFonts w:cs="Times New Roman"/>
        </w:rPr>
      </w:pPr>
      <w:r w:rsidRPr="00A91B72">
        <w:rPr>
          <w:rFonts w:cs="Times New Roman"/>
        </w:rPr>
        <w:t>Delegace zástupců obce do DSO</w:t>
      </w:r>
    </w:p>
    <w:p w14:paraId="01408889" w14:textId="77777777" w:rsidR="00326961" w:rsidRPr="00A91B72" w:rsidRDefault="00326961" w:rsidP="00326961">
      <w:pPr>
        <w:pStyle w:val="Odstavecseseznamem"/>
        <w:numPr>
          <w:ilvl w:val="1"/>
          <w:numId w:val="12"/>
        </w:numPr>
        <w:autoSpaceDN w:val="0"/>
        <w:ind w:left="1134" w:hanging="567"/>
        <w:contextualSpacing w:val="0"/>
        <w:textAlignment w:val="baseline"/>
        <w:rPr>
          <w:rFonts w:cs="Times New Roman"/>
        </w:rPr>
      </w:pPr>
      <w:r w:rsidRPr="00A91B72">
        <w:rPr>
          <w:rFonts w:cs="Times New Roman"/>
        </w:rPr>
        <w:t>Mikroregion Hodonínsko – delegování zástupce obce na shromáždění členských obcí</w:t>
      </w:r>
    </w:p>
    <w:p w14:paraId="23C2A80B" w14:textId="77777777" w:rsidR="00326961" w:rsidRPr="00A91B72" w:rsidRDefault="00326961" w:rsidP="00326961">
      <w:pPr>
        <w:pStyle w:val="Odstavecseseznamem"/>
        <w:numPr>
          <w:ilvl w:val="1"/>
          <w:numId w:val="12"/>
        </w:numPr>
        <w:autoSpaceDN w:val="0"/>
        <w:ind w:left="1134" w:hanging="567"/>
        <w:contextualSpacing w:val="0"/>
        <w:textAlignment w:val="baseline"/>
        <w:rPr>
          <w:rFonts w:cs="Times New Roman"/>
        </w:rPr>
      </w:pPr>
      <w:r w:rsidRPr="00A91B72">
        <w:rPr>
          <w:rFonts w:cs="Times New Roman"/>
        </w:rPr>
        <w:t xml:space="preserve">Mikroregion Hodonínsko – delegování zástupce obce do dozorčí rady Mikroregionu Hodonínsko </w:t>
      </w:r>
    </w:p>
    <w:p w14:paraId="7DB57148" w14:textId="77777777" w:rsidR="00326961" w:rsidRPr="00A91B72" w:rsidRDefault="00326961" w:rsidP="00326961">
      <w:pPr>
        <w:pStyle w:val="Odstavecseseznamem"/>
        <w:numPr>
          <w:ilvl w:val="1"/>
          <w:numId w:val="12"/>
        </w:numPr>
        <w:autoSpaceDN w:val="0"/>
        <w:ind w:left="1134" w:hanging="567"/>
        <w:contextualSpacing w:val="0"/>
        <w:textAlignment w:val="baseline"/>
        <w:rPr>
          <w:rFonts w:cs="Times New Roman"/>
        </w:rPr>
      </w:pPr>
      <w:r w:rsidRPr="00A91B72">
        <w:rPr>
          <w:rFonts w:cs="Times New Roman"/>
        </w:rPr>
        <w:t>Region Podluží – delegování zástupce obce na členskou schůzi</w:t>
      </w:r>
    </w:p>
    <w:p w14:paraId="34C7C0D8" w14:textId="77777777" w:rsidR="00326961" w:rsidRPr="00A91B72" w:rsidRDefault="00326961" w:rsidP="00326961">
      <w:pPr>
        <w:pStyle w:val="Odstavecseseznamem"/>
        <w:ind w:left="1134"/>
        <w:rPr>
          <w:rFonts w:cs="Times New Roman"/>
        </w:rPr>
      </w:pPr>
    </w:p>
    <w:p w14:paraId="6E3DED11" w14:textId="77777777" w:rsidR="00326961" w:rsidRPr="00A91B72" w:rsidRDefault="00326961" w:rsidP="00326961">
      <w:pPr>
        <w:pStyle w:val="Odstavecseseznamem"/>
        <w:numPr>
          <w:ilvl w:val="0"/>
          <w:numId w:val="12"/>
        </w:numPr>
        <w:suppressAutoHyphens w:val="0"/>
        <w:spacing w:after="60" w:line="276" w:lineRule="auto"/>
        <w:ind w:left="567" w:hanging="425"/>
        <w:jc w:val="both"/>
        <w:rPr>
          <w:rFonts w:cs="Times New Roman"/>
        </w:rPr>
      </w:pPr>
      <w:r w:rsidRPr="00A91B72">
        <w:rPr>
          <w:rFonts w:cs="Times New Roman"/>
          <w:b/>
        </w:rPr>
        <w:t>Majetkoprávní vztahy</w:t>
      </w:r>
    </w:p>
    <w:p w14:paraId="58BC93C5" w14:textId="77777777" w:rsidR="00326961" w:rsidRPr="00A91B72" w:rsidRDefault="00326961" w:rsidP="00326961">
      <w:pPr>
        <w:pStyle w:val="Odstavecseseznamem"/>
        <w:numPr>
          <w:ilvl w:val="1"/>
          <w:numId w:val="12"/>
        </w:numPr>
        <w:suppressAutoHyphens w:val="0"/>
        <w:spacing w:line="276" w:lineRule="auto"/>
        <w:ind w:left="1160" w:hanging="593"/>
        <w:contextualSpacing w:val="0"/>
        <w:jc w:val="both"/>
        <w:rPr>
          <w:rFonts w:cs="Times New Roman"/>
        </w:rPr>
      </w:pPr>
      <w:r w:rsidRPr="00A91B72">
        <w:rPr>
          <w:rFonts w:cs="Times New Roman"/>
        </w:rPr>
        <w:t xml:space="preserve">Směna pozemků podle vyhlášeného majetkoprávního záměru 23/2022, tj. části pozemku </w:t>
      </w:r>
      <w:proofErr w:type="spellStart"/>
      <w:r w:rsidRPr="00A91B72">
        <w:rPr>
          <w:rFonts w:cs="Times New Roman"/>
        </w:rPr>
        <w:t>p.č</w:t>
      </w:r>
      <w:proofErr w:type="spellEnd"/>
      <w:r w:rsidRPr="00A91B72">
        <w:rPr>
          <w:rFonts w:cs="Times New Roman"/>
        </w:rPr>
        <w:t xml:space="preserve">. 1461/1 a 1462/2 za pozemek </w:t>
      </w:r>
      <w:proofErr w:type="spellStart"/>
      <w:r w:rsidRPr="00A91B72">
        <w:rPr>
          <w:rFonts w:cs="Times New Roman"/>
        </w:rPr>
        <w:t>p.č</w:t>
      </w:r>
      <w:proofErr w:type="spellEnd"/>
      <w:r w:rsidRPr="00A91B72">
        <w:rPr>
          <w:rFonts w:cs="Times New Roman"/>
        </w:rPr>
        <w:t xml:space="preserve">. 1461/6 a část </w:t>
      </w:r>
      <w:proofErr w:type="spellStart"/>
      <w:r w:rsidRPr="00A91B72">
        <w:rPr>
          <w:rFonts w:cs="Times New Roman"/>
        </w:rPr>
        <w:t>p.č</w:t>
      </w:r>
      <w:proofErr w:type="spellEnd"/>
      <w:r w:rsidRPr="00A91B72">
        <w:rPr>
          <w:rFonts w:cs="Times New Roman"/>
        </w:rPr>
        <w:t xml:space="preserve">. 1462/1, o celkové </w:t>
      </w:r>
      <w:proofErr w:type="spellStart"/>
      <w:r w:rsidRPr="00A91B72">
        <w:rPr>
          <w:rFonts w:cs="Times New Roman"/>
        </w:rPr>
        <w:t>vým</w:t>
      </w:r>
      <w:proofErr w:type="spellEnd"/>
      <w:r w:rsidRPr="00A91B72">
        <w:rPr>
          <w:rFonts w:cs="Times New Roman"/>
        </w:rPr>
        <w:t>. 418 m</w:t>
      </w:r>
      <w:r w:rsidRPr="00B6205C">
        <w:rPr>
          <w:rFonts w:cs="Times New Roman"/>
          <w:vertAlign w:val="superscript"/>
        </w:rPr>
        <w:t>2</w:t>
      </w:r>
      <w:r w:rsidRPr="00A91B72">
        <w:rPr>
          <w:rFonts w:cs="Times New Roman"/>
        </w:rPr>
        <w:t xml:space="preserve">, vše v </w:t>
      </w:r>
      <w:proofErr w:type="spellStart"/>
      <w:r w:rsidRPr="00A91B72">
        <w:rPr>
          <w:rFonts w:cs="Times New Roman"/>
        </w:rPr>
        <w:t>k.ú</w:t>
      </w:r>
      <w:proofErr w:type="spellEnd"/>
      <w:r w:rsidRPr="00A91B72">
        <w:rPr>
          <w:rFonts w:cs="Times New Roman"/>
        </w:rPr>
        <w:t>. Dolní Bojanovice, blíže upřesněné geometrickým plánem</w:t>
      </w:r>
    </w:p>
    <w:p w14:paraId="557DCA4D" w14:textId="77777777" w:rsidR="00326961" w:rsidRPr="00A91B72" w:rsidRDefault="00326961" w:rsidP="00326961">
      <w:pPr>
        <w:pStyle w:val="Odstavecseseznamem"/>
        <w:numPr>
          <w:ilvl w:val="1"/>
          <w:numId w:val="12"/>
        </w:numPr>
        <w:suppressAutoHyphens w:val="0"/>
        <w:spacing w:line="276" w:lineRule="auto"/>
        <w:ind w:left="1160" w:hanging="593"/>
        <w:contextualSpacing w:val="0"/>
        <w:jc w:val="both"/>
        <w:rPr>
          <w:rFonts w:cs="Times New Roman"/>
        </w:rPr>
      </w:pPr>
      <w:r w:rsidRPr="00A91B72">
        <w:rPr>
          <w:rFonts w:cs="Times New Roman"/>
        </w:rPr>
        <w:t xml:space="preserve">Směna pozemků </w:t>
      </w:r>
      <w:proofErr w:type="spellStart"/>
      <w:r w:rsidRPr="00A91B72">
        <w:rPr>
          <w:rFonts w:cs="Times New Roman"/>
        </w:rPr>
        <w:t>p.č</w:t>
      </w:r>
      <w:proofErr w:type="spellEnd"/>
      <w:r w:rsidRPr="00A91B72">
        <w:rPr>
          <w:rFonts w:cs="Times New Roman"/>
        </w:rPr>
        <w:t xml:space="preserve">. 1072/14 o </w:t>
      </w:r>
      <w:proofErr w:type="spellStart"/>
      <w:r w:rsidRPr="00A91B72">
        <w:rPr>
          <w:rFonts w:cs="Times New Roman"/>
        </w:rPr>
        <w:t>vým</w:t>
      </w:r>
      <w:proofErr w:type="spellEnd"/>
      <w:r w:rsidRPr="00A91B72">
        <w:rPr>
          <w:rFonts w:cs="Times New Roman"/>
        </w:rPr>
        <w:t xml:space="preserve">. 27 m2, </w:t>
      </w:r>
      <w:proofErr w:type="spellStart"/>
      <w:r w:rsidRPr="00A91B72">
        <w:rPr>
          <w:rFonts w:cs="Times New Roman"/>
        </w:rPr>
        <w:t>p.č</w:t>
      </w:r>
      <w:proofErr w:type="spellEnd"/>
      <w:r w:rsidRPr="00A91B72">
        <w:rPr>
          <w:rFonts w:cs="Times New Roman"/>
        </w:rPr>
        <w:t xml:space="preserve">. 1802/64 o </w:t>
      </w:r>
      <w:proofErr w:type="spellStart"/>
      <w:r w:rsidRPr="00A91B72">
        <w:rPr>
          <w:rFonts w:cs="Times New Roman"/>
        </w:rPr>
        <w:t>vým</w:t>
      </w:r>
      <w:proofErr w:type="spellEnd"/>
      <w:r w:rsidRPr="00A91B72">
        <w:rPr>
          <w:rFonts w:cs="Times New Roman"/>
        </w:rPr>
        <w:t xml:space="preserve">. 546 m2, </w:t>
      </w:r>
      <w:proofErr w:type="spellStart"/>
      <w:r w:rsidRPr="00A91B72">
        <w:rPr>
          <w:rFonts w:cs="Times New Roman"/>
        </w:rPr>
        <w:t>p.č</w:t>
      </w:r>
      <w:proofErr w:type="spellEnd"/>
      <w:r w:rsidRPr="00A91B72">
        <w:rPr>
          <w:rFonts w:cs="Times New Roman"/>
        </w:rPr>
        <w:t xml:space="preserve">. 1805 o </w:t>
      </w:r>
      <w:proofErr w:type="spellStart"/>
      <w:r w:rsidRPr="00A91B72">
        <w:rPr>
          <w:rFonts w:cs="Times New Roman"/>
        </w:rPr>
        <w:t>vým</w:t>
      </w:r>
      <w:proofErr w:type="spellEnd"/>
      <w:r w:rsidRPr="00A91B72">
        <w:rPr>
          <w:rFonts w:cs="Times New Roman"/>
        </w:rPr>
        <w:t xml:space="preserve">. 58 m2, </w:t>
      </w:r>
      <w:proofErr w:type="spellStart"/>
      <w:r w:rsidRPr="00A91B72">
        <w:rPr>
          <w:rFonts w:cs="Times New Roman"/>
        </w:rPr>
        <w:t>p.č</w:t>
      </w:r>
      <w:proofErr w:type="spellEnd"/>
      <w:r w:rsidRPr="00A91B72">
        <w:rPr>
          <w:rFonts w:cs="Times New Roman"/>
        </w:rPr>
        <w:t xml:space="preserve">. 1806 o </w:t>
      </w:r>
      <w:proofErr w:type="spellStart"/>
      <w:r w:rsidRPr="00A91B72">
        <w:rPr>
          <w:rFonts w:cs="Times New Roman"/>
        </w:rPr>
        <w:t>vým</w:t>
      </w:r>
      <w:proofErr w:type="spellEnd"/>
      <w:r w:rsidRPr="00A91B72">
        <w:rPr>
          <w:rFonts w:cs="Times New Roman"/>
        </w:rPr>
        <w:t xml:space="preserve">. 100 m2, za pozemky obce </w:t>
      </w:r>
      <w:proofErr w:type="spellStart"/>
      <w:r w:rsidRPr="00A91B72">
        <w:rPr>
          <w:rFonts w:cs="Times New Roman"/>
        </w:rPr>
        <w:t>p.č</w:t>
      </w:r>
      <w:proofErr w:type="spellEnd"/>
      <w:r w:rsidRPr="00A91B72">
        <w:rPr>
          <w:rFonts w:cs="Times New Roman"/>
        </w:rPr>
        <w:t xml:space="preserve">. 1802/57 o </w:t>
      </w:r>
      <w:proofErr w:type="spellStart"/>
      <w:r w:rsidRPr="00A91B72">
        <w:rPr>
          <w:rFonts w:cs="Times New Roman"/>
        </w:rPr>
        <w:t>vým</w:t>
      </w:r>
      <w:proofErr w:type="spellEnd"/>
      <w:r w:rsidRPr="00A91B72">
        <w:rPr>
          <w:rFonts w:cs="Times New Roman"/>
        </w:rPr>
        <w:t xml:space="preserve">. 229 m2, </w:t>
      </w:r>
      <w:proofErr w:type="spellStart"/>
      <w:r w:rsidRPr="00A91B72">
        <w:rPr>
          <w:rFonts w:cs="Times New Roman"/>
        </w:rPr>
        <w:t>p.č</w:t>
      </w:r>
      <w:proofErr w:type="spellEnd"/>
      <w:r w:rsidRPr="00A91B72">
        <w:rPr>
          <w:rFonts w:cs="Times New Roman"/>
        </w:rPr>
        <w:t xml:space="preserve">. 1802/58 o </w:t>
      </w:r>
      <w:proofErr w:type="spellStart"/>
      <w:r w:rsidRPr="00A91B72">
        <w:rPr>
          <w:rFonts w:cs="Times New Roman"/>
        </w:rPr>
        <w:t>vým</w:t>
      </w:r>
      <w:proofErr w:type="spellEnd"/>
      <w:r w:rsidRPr="00A91B72">
        <w:rPr>
          <w:rFonts w:cs="Times New Roman"/>
        </w:rPr>
        <w:t xml:space="preserve">. 468 m2, </w:t>
      </w:r>
      <w:proofErr w:type="spellStart"/>
      <w:r w:rsidRPr="00A91B72">
        <w:rPr>
          <w:rFonts w:cs="Times New Roman"/>
        </w:rPr>
        <w:t>p.č</w:t>
      </w:r>
      <w:proofErr w:type="spellEnd"/>
      <w:r w:rsidRPr="00A91B72">
        <w:rPr>
          <w:rFonts w:cs="Times New Roman"/>
        </w:rPr>
        <w:t xml:space="preserve">. 1802/59 o </w:t>
      </w:r>
      <w:proofErr w:type="spellStart"/>
      <w:r w:rsidRPr="00A91B72">
        <w:rPr>
          <w:rFonts w:cs="Times New Roman"/>
        </w:rPr>
        <w:t>vým</w:t>
      </w:r>
      <w:proofErr w:type="spellEnd"/>
      <w:r w:rsidRPr="00A91B72">
        <w:rPr>
          <w:rFonts w:cs="Times New Roman"/>
        </w:rPr>
        <w:t xml:space="preserve">. 58 </w:t>
      </w:r>
      <w:proofErr w:type="gramStart"/>
      <w:r w:rsidRPr="00A91B72">
        <w:rPr>
          <w:rFonts w:cs="Times New Roman"/>
        </w:rPr>
        <w:t>m2</w:t>
      </w:r>
      <w:proofErr w:type="gramEnd"/>
      <w:r w:rsidRPr="00A91B72">
        <w:rPr>
          <w:rFonts w:cs="Times New Roman"/>
        </w:rPr>
        <w:t xml:space="preserve"> tj. o celkové výměře 755 m2, v </w:t>
      </w:r>
      <w:proofErr w:type="spellStart"/>
      <w:r w:rsidRPr="00A91B72">
        <w:rPr>
          <w:rFonts w:cs="Times New Roman"/>
        </w:rPr>
        <w:t>k.ú</w:t>
      </w:r>
      <w:proofErr w:type="spellEnd"/>
      <w:r w:rsidRPr="00A91B72">
        <w:rPr>
          <w:rFonts w:cs="Times New Roman"/>
        </w:rPr>
        <w:t>. Dolní Bojanovice</w:t>
      </w:r>
    </w:p>
    <w:p w14:paraId="55C6CEBA" w14:textId="77777777" w:rsidR="00326961" w:rsidRPr="00A91B72" w:rsidRDefault="00326961" w:rsidP="00326961">
      <w:pPr>
        <w:pStyle w:val="Odstavecseseznamem"/>
        <w:numPr>
          <w:ilvl w:val="1"/>
          <w:numId w:val="12"/>
        </w:numPr>
        <w:suppressAutoHyphens w:val="0"/>
        <w:spacing w:line="276" w:lineRule="auto"/>
        <w:ind w:left="1160" w:hanging="593"/>
        <w:contextualSpacing w:val="0"/>
        <w:jc w:val="both"/>
        <w:rPr>
          <w:rFonts w:cs="Times New Roman"/>
        </w:rPr>
      </w:pPr>
      <w:r w:rsidRPr="00A91B72">
        <w:rPr>
          <w:rFonts w:cs="Times New Roman"/>
        </w:rPr>
        <w:t xml:space="preserve">Žádost o prodej části pozemku obce </w:t>
      </w:r>
      <w:proofErr w:type="spellStart"/>
      <w:r w:rsidRPr="00A91B72">
        <w:rPr>
          <w:rFonts w:cs="Times New Roman"/>
        </w:rPr>
        <w:t>p.č</w:t>
      </w:r>
      <w:proofErr w:type="spellEnd"/>
      <w:r w:rsidRPr="00A91B72">
        <w:rPr>
          <w:rFonts w:cs="Times New Roman"/>
        </w:rPr>
        <w:t xml:space="preserve">. 1773/2 a 1761/2 ve </w:t>
      </w:r>
      <w:proofErr w:type="spellStart"/>
      <w:r w:rsidRPr="00A91B72">
        <w:rPr>
          <w:rFonts w:cs="Times New Roman"/>
        </w:rPr>
        <w:t>vl</w:t>
      </w:r>
      <w:proofErr w:type="spellEnd"/>
      <w:r w:rsidRPr="00A91B72">
        <w:rPr>
          <w:rFonts w:cs="Times New Roman"/>
        </w:rPr>
        <w:t>. obce Dolní Bojanovice</w:t>
      </w:r>
    </w:p>
    <w:p w14:paraId="46F59ED8" w14:textId="77777777" w:rsidR="00326961" w:rsidRPr="00A91B72" w:rsidRDefault="00326961" w:rsidP="00326961">
      <w:pPr>
        <w:spacing w:after="60" w:line="276" w:lineRule="auto"/>
        <w:jc w:val="both"/>
        <w:rPr>
          <w:rFonts w:cs="Times New Roman"/>
        </w:rPr>
      </w:pPr>
    </w:p>
    <w:p w14:paraId="57DBA62D" w14:textId="77777777" w:rsidR="00326961" w:rsidRPr="00A91B72" w:rsidRDefault="00326961" w:rsidP="00326961">
      <w:pPr>
        <w:pStyle w:val="Odstavecseseznamem"/>
        <w:numPr>
          <w:ilvl w:val="0"/>
          <w:numId w:val="12"/>
        </w:numPr>
        <w:autoSpaceDN w:val="0"/>
        <w:spacing w:after="60" w:line="276" w:lineRule="auto"/>
        <w:contextualSpacing w:val="0"/>
        <w:jc w:val="both"/>
        <w:textAlignment w:val="baseline"/>
        <w:rPr>
          <w:rFonts w:cs="Times New Roman"/>
        </w:rPr>
      </w:pPr>
      <w:r w:rsidRPr="00A91B72">
        <w:rPr>
          <w:rFonts w:cs="Times New Roman"/>
          <w:b/>
        </w:rPr>
        <w:t>Informace o výběrových řízeních obce</w:t>
      </w:r>
    </w:p>
    <w:p w14:paraId="2082E0CB" w14:textId="77777777" w:rsidR="00326961" w:rsidRPr="00A91B72" w:rsidRDefault="00326961" w:rsidP="00326961">
      <w:pPr>
        <w:pStyle w:val="Odstavecseseznamem"/>
        <w:rPr>
          <w:rFonts w:cs="Times New Roman"/>
          <w:b/>
        </w:rPr>
      </w:pPr>
    </w:p>
    <w:p w14:paraId="57F69A6B" w14:textId="77777777" w:rsidR="00326961" w:rsidRPr="00A91B72" w:rsidRDefault="00326961" w:rsidP="00326961">
      <w:pPr>
        <w:pStyle w:val="Odstavecseseznamem"/>
        <w:numPr>
          <w:ilvl w:val="0"/>
          <w:numId w:val="12"/>
        </w:numPr>
        <w:autoSpaceDN w:val="0"/>
        <w:spacing w:after="60" w:line="276" w:lineRule="auto"/>
        <w:contextualSpacing w:val="0"/>
        <w:jc w:val="both"/>
        <w:textAlignment w:val="baseline"/>
        <w:rPr>
          <w:rFonts w:cs="Times New Roman"/>
        </w:rPr>
      </w:pPr>
      <w:r w:rsidRPr="00A91B72">
        <w:rPr>
          <w:rFonts w:cs="Times New Roman"/>
          <w:b/>
        </w:rPr>
        <w:t>Investice</w:t>
      </w:r>
    </w:p>
    <w:p w14:paraId="2A8EF06F" w14:textId="77777777" w:rsidR="00326961" w:rsidRPr="00A91B72" w:rsidRDefault="00326961" w:rsidP="00326961">
      <w:pPr>
        <w:pStyle w:val="Odstavecseseznamem"/>
        <w:numPr>
          <w:ilvl w:val="1"/>
          <w:numId w:val="12"/>
        </w:numPr>
        <w:autoSpaceDN w:val="0"/>
        <w:spacing w:after="60" w:line="276" w:lineRule="auto"/>
        <w:ind w:left="1160" w:hanging="593"/>
        <w:contextualSpacing w:val="0"/>
        <w:jc w:val="both"/>
        <w:textAlignment w:val="baseline"/>
        <w:rPr>
          <w:rFonts w:cs="Times New Roman"/>
        </w:rPr>
      </w:pPr>
      <w:r w:rsidRPr="00A91B72">
        <w:rPr>
          <w:rFonts w:cs="Times New Roman"/>
        </w:rPr>
        <w:t xml:space="preserve">Oprava schodiště v ul. </w:t>
      </w:r>
      <w:proofErr w:type="spellStart"/>
      <w:r w:rsidRPr="00A91B72">
        <w:rPr>
          <w:rFonts w:cs="Times New Roman"/>
        </w:rPr>
        <w:t>Zemačka</w:t>
      </w:r>
      <w:proofErr w:type="spellEnd"/>
    </w:p>
    <w:p w14:paraId="48AAABF0" w14:textId="77777777" w:rsidR="00326961" w:rsidRPr="00A91B72" w:rsidRDefault="00326961" w:rsidP="00326961">
      <w:pPr>
        <w:pStyle w:val="Odstavecseseznamem"/>
        <w:numPr>
          <w:ilvl w:val="1"/>
          <w:numId w:val="12"/>
        </w:numPr>
        <w:autoSpaceDN w:val="0"/>
        <w:spacing w:after="60" w:line="276" w:lineRule="auto"/>
        <w:ind w:left="1160" w:hanging="593"/>
        <w:contextualSpacing w:val="0"/>
        <w:jc w:val="both"/>
        <w:textAlignment w:val="baseline"/>
        <w:rPr>
          <w:rFonts w:cs="Times New Roman"/>
        </w:rPr>
      </w:pPr>
      <w:r w:rsidRPr="00A91B72">
        <w:rPr>
          <w:rFonts w:cs="Times New Roman"/>
        </w:rPr>
        <w:t>Cyklotrasa Starý Poddvorov, panelová cesta</w:t>
      </w:r>
    </w:p>
    <w:p w14:paraId="5692F951" w14:textId="77777777" w:rsidR="00326961" w:rsidRPr="00A91B72" w:rsidRDefault="00326961" w:rsidP="00326961">
      <w:pPr>
        <w:pStyle w:val="Odstavecseseznamem"/>
        <w:numPr>
          <w:ilvl w:val="1"/>
          <w:numId w:val="12"/>
        </w:numPr>
        <w:autoSpaceDN w:val="0"/>
        <w:spacing w:after="60" w:line="276" w:lineRule="auto"/>
        <w:ind w:left="1160" w:hanging="593"/>
        <w:contextualSpacing w:val="0"/>
        <w:jc w:val="both"/>
        <w:textAlignment w:val="baseline"/>
        <w:rPr>
          <w:rFonts w:cs="Times New Roman"/>
        </w:rPr>
      </w:pPr>
      <w:r w:rsidRPr="00A91B72">
        <w:rPr>
          <w:rFonts w:cs="Times New Roman"/>
        </w:rPr>
        <w:t>Dolní Bojanovice - rekonstrukce části ul. Vinařská - 2. kolo</w:t>
      </w:r>
    </w:p>
    <w:p w14:paraId="5F737E2D" w14:textId="77777777" w:rsidR="00326961" w:rsidRPr="00A91B72" w:rsidRDefault="00326961" w:rsidP="00326961">
      <w:pPr>
        <w:pStyle w:val="Odstavecseseznamem"/>
        <w:numPr>
          <w:ilvl w:val="1"/>
          <w:numId w:val="12"/>
        </w:numPr>
        <w:autoSpaceDN w:val="0"/>
        <w:spacing w:after="60" w:line="276" w:lineRule="auto"/>
        <w:ind w:left="1160" w:hanging="593"/>
        <w:contextualSpacing w:val="0"/>
        <w:jc w:val="both"/>
        <w:textAlignment w:val="baseline"/>
        <w:rPr>
          <w:rFonts w:cs="Times New Roman"/>
        </w:rPr>
      </w:pPr>
      <w:r w:rsidRPr="00A91B72">
        <w:rPr>
          <w:rFonts w:cs="Times New Roman"/>
        </w:rPr>
        <w:t xml:space="preserve">Oprava panelové cesty k podzemnímu zásobníku SPP </w:t>
      </w:r>
      <w:proofErr w:type="spellStart"/>
      <w:r w:rsidRPr="00A91B72">
        <w:rPr>
          <w:rFonts w:cs="Times New Roman"/>
        </w:rPr>
        <w:t>Storage</w:t>
      </w:r>
      <w:proofErr w:type="spellEnd"/>
    </w:p>
    <w:p w14:paraId="6CBC77CF" w14:textId="77777777" w:rsidR="00326961" w:rsidRPr="00A91B72" w:rsidRDefault="00326961" w:rsidP="00326961">
      <w:pPr>
        <w:pStyle w:val="Odstavecseseznamem"/>
        <w:rPr>
          <w:rFonts w:cs="Times New Roman"/>
        </w:rPr>
      </w:pPr>
    </w:p>
    <w:p w14:paraId="154D3CE2" w14:textId="77777777" w:rsidR="00326961" w:rsidRPr="00A91B72" w:rsidRDefault="00326961" w:rsidP="00326961">
      <w:pPr>
        <w:pStyle w:val="Odstavecseseznamem"/>
        <w:numPr>
          <w:ilvl w:val="0"/>
          <w:numId w:val="12"/>
        </w:numPr>
        <w:autoSpaceDN w:val="0"/>
        <w:contextualSpacing w:val="0"/>
        <w:textAlignment w:val="baseline"/>
        <w:rPr>
          <w:rFonts w:cs="Times New Roman"/>
        </w:rPr>
      </w:pPr>
      <w:r w:rsidRPr="00A91B72">
        <w:rPr>
          <w:rFonts w:cs="Times New Roman"/>
          <w:b/>
        </w:rPr>
        <w:t>Různé - diskuse</w:t>
      </w:r>
    </w:p>
    <w:p w14:paraId="4F25672B" w14:textId="77777777" w:rsidR="00326961" w:rsidRPr="00A91B72" w:rsidRDefault="00326961" w:rsidP="00326961">
      <w:pPr>
        <w:pStyle w:val="Odstavecseseznamem"/>
        <w:numPr>
          <w:ilvl w:val="1"/>
          <w:numId w:val="12"/>
        </w:numPr>
        <w:autoSpaceDN w:val="0"/>
        <w:ind w:left="1160" w:hanging="593"/>
        <w:contextualSpacing w:val="0"/>
        <w:textAlignment w:val="baseline"/>
        <w:rPr>
          <w:rFonts w:cs="Times New Roman"/>
        </w:rPr>
      </w:pPr>
      <w:r w:rsidRPr="00A91B72">
        <w:rPr>
          <w:rFonts w:cs="Times New Roman"/>
        </w:rPr>
        <w:t>Školení pro členy Zastupitelstva obce</w:t>
      </w:r>
    </w:p>
    <w:p w14:paraId="68F3B7E2" w14:textId="77777777" w:rsidR="00326961" w:rsidRPr="00A91B72" w:rsidRDefault="00326961" w:rsidP="00326961">
      <w:pPr>
        <w:pStyle w:val="Odstavecseseznamem"/>
        <w:numPr>
          <w:ilvl w:val="1"/>
          <w:numId w:val="12"/>
        </w:numPr>
        <w:autoSpaceDN w:val="0"/>
        <w:ind w:left="1160" w:hanging="593"/>
        <w:contextualSpacing w:val="0"/>
        <w:textAlignment w:val="baseline"/>
        <w:rPr>
          <w:rFonts w:cs="Times New Roman"/>
        </w:rPr>
      </w:pPr>
      <w:r w:rsidRPr="00A91B72">
        <w:rPr>
          <w:rFonts w:cs="Times New Roman"/>
        </w:rPr>
        <w:t>Vánoční výstava</w:t>
      </w:r>
    </w:p>
    <w:p w14:paraId="68E23C14" w14:textId="77777777" w:rsidR="00326961" w:rsidRPr="00A91B72" w:rsidRDefault="00326961" w:rsidP="00326961">
      <w:pPr>
        <w:pStyle w:val="Odstavecseseznamem"/>
        <w:numPr>
          <w:ilvl w:val="1"/>
          <w:numId w:val="12"/>
        </w:numPr>
        <w:autoSpaceDN w:val="0"/>
        <w:ind w:left="1160" w:hanging="593"/>
        <w:contextualSpacing w:val="0"/>
        <w:textAlignment w:val="baseline"/>
        <w:rPr>
          <w:rFonts w:cs="Times New Roman"/>
        </w:rPr>
      </w:pPr>
      <w:r w:rsidRPr="00A91B72">
        <w:rPr>
          <w:rFonts w:cs="Times New Roman"/>
        </w:rPr>
        <w:t xml:space="preserve">Sousedské setkání </w:t>
      </w:r>
    </w:p>
    <w:p w14:paraId="4A27C972" w14:textId="77777777" w:rsidR="00326961" w:rsidRPr="00A91B72" w:rsidRDefault="00326961" w:rsidP="00326961">
      <w:pPr>
        <w:pStyle w:val="Odstavecseseznamem"/>
        <w:ind w:left="1160"/>
        <w:rPr>
          <w:rFonts w:cs="Times New Roman"/>
        </w:rPr>
      </w:pPr>
    </w:p>
    <w:p w14:paraId="7367EFC1" w14:textId="77777777" w:rsidR="00326961" w:rsidRPr="00A91B72" w:rsidRDefault="00326961" w:rsidP="00326961">
      <w:pPr>
        <w:pStyle w:val="Odstavecseseznamem"/>
        <w:numPr>
          <w:ilvl w:val="0"/>
          <w:numId w:val="12"/>
        </w:numPr>
        <w:autoSpaceDN w:val="0"/>
        <w:contextualSpacing w:val="0"/>
        <w:textAlignment w:val="baseline"/>
        <w:rPr>
          <w:rFonts w:cs="Times New Roman"/>
          <w:b/>
        </w:rPr>
      </w:pPr>
      <w:r w:rsidRPr="00A91B72">
        <w:rPr>
          <w:rFonts w:cs="Times New Roman"/>
          <w:b/>
        </w:rPr>
        <w:t>Závěr</w:t>
      </w:r>
    </w:p>
    <w:p w14:paraId="7565BB0B" w14:textId="77777777" w:rsidR="00741F1B" w:rsidRPr="00A91B72" w:rsidRDefault="00741F1B" w:rsidP="00741F1B">
      <w:pPr>
        <w:pStyle w:val="Odstavecseseznamem"/>
        <w:ind w:left="1134"/>
        <w:rPr>
          <w:rFonts w:cs="Times New Roman"/>
        </w:rPr>
      </w:pPr>
    </w:p>
    <w:p w14:paraId="5AC57F9E" w14:textId="77777777" w:rsidR="000F6E83" w:rsidRPr="00A91B72" w:rsidRDefault="000F6E83" w:rsidP="000F6E83">
      <w:pPr>
        <w:rPr>
          <w:rFonts w:cs="Times New Roman"/>
        </w:rPr>
      </w:pPr>
      <w:r w:rsidRPr="00A91B72">
        <w:rPr>
          <w:rFonts w:cs="Times New Roman"/>
        </w:rPr>
        <w:t>Starosta obce navrhl doplnit či upravit navržený program následovně:</w:t>
      </w:r>
    </w:p>
    <w:p w14:paraId="65BDBC85" w14:textId="77777777" w:rsidR="000F6E83" w:rsidRPr="00A91B72" w:rsidRDefault="000F6E83" w:rsidP="000F6E83">
      <w:pPr>
        <w:pStyle w:val="Odstavecseseznamem"/>
        <w:widowControl w:val="0"/>
        <w:autoSpaceDE w:val="0"/>
        <w:ind w:left="567"/>
        <w:jc w:val="both"/>
        <w:rPr>
          <w:rFonts w:cs="Times New Roman"/>
          <w:shd w:val="clear" w:color="auto" w:fill="FFFF00"/>
        </w:rPr>
      </w:pPr>
    </w:p>
    <w:p w14:paraId="3AF61847" w14:textId="77777777" w:rsidR="000F6E83" w:rsidRPr="00A91B72" w:rsidRDefault="000F6E83" w:rsidP="000F6E83">
      <w:pPr>
        <w:pStyle w:val="Odstavecseseznamem"/>
        <w:numPr>
          <w:ilvl w:val="0"/>
          <w:numId w:val="37"/>
        </w:numPr>
        <w:rPr>
          <w:rFonts w:cs="Times New Roman"/>
        </w:rPr>
      </w:pPr>
      <w:r w:rsidRPr="00A91B72">
        <w:rPr>
          <w:rFonts w:cs="Times New Roman"/>
        </w:rPr>
        <w:t xml:space="preserve">V bodě </w:t>
      </w:r>
      <w:r w:rsidRPr="00A91B72">
        <w:rPr>
          <w:rFonts w:cs="Times New Roman"/>
          <w:b/>
          <w:bCs/>
        </w:rPr>
        <w:t>6.1</w:t>
      </w:r>
      <w:r w:rsidRPr="00A91B72">
        <w:rPr>
          <w:rFonts w:cs="Times New Roman"/>
        </w:rPr>
        <w:t>. se bude jednat o informace k rozpočtovým opatřením číslo 8, 9 a 10</w:t>
      </w:r>
    </w:p>
    <w:p w14:paraId="0E0E2D18" w14:textId="77777777" w:rsidR="000F6E83" w:rsidRPr="00A91B72" w:rsidRDefault="000F6E83" w:rsidP="000F6E83">
      <w:pPr>
        <w:pStyle w:val="Odstavecseseznamem"/>
        <w:numPr>
          <w:ilvl w:val="0"/>
          <w:numId w:val="37"/>
        </w:numPr>
        <w:rPr>
          <w:rFonts w:cs="Times New Roman"/>
        </w:rPr>
      </w:pPr>
      <w:r w:rsidRPr="00A91B72">
        <w:rPr>
          <w:rFonts w:cs="Times New Roman"/>
        </w:rPr>
        <w:t xml:space="preserve">vypuštění bodu č. </w:t>
      </w:r>
      <w:r w:rsidRPr="00A91B72">
        <w:rPr>
          <w:rFonts w:cs="Times New Roman"/>
          <w:b/>
          <w:bCs/>
        </w:rPr>
        <w:t>6.10.</w:t>
      </w:r>
      <w:r w:rsidRPr="00A91B72">
        <w:rPr>
          <w:rFonts w:cs="Times New Roman"/>
        </w:rPr>
        <w:t xml:space="preserve"> z důvodu duplicity, ostatní následující body v bodě č. 6 se tím pádem o jedno posunou</w:t>
      </w:r>
    </w:p>
    <w:p w14:paraId="50E4A844" w14:textId="77777777" w:rsidR="000F6E83" w:rsidRPr="00A91B72" w:rsidRDefault="000F6E83" w:rsidP="000F6E83">
      <w:pPr>
        <w:pStyle w:val="Odstavecseseznamem"/>
        <w:widowControl w:val="0"/>
        <w:numPr>
          <w:ilvl w:val="0"/>
          <w:numId w:val="36"/>
        </w:numPr>
        <w:autoSpaceDE w:val="0"/>
        <w:jc w:val="both"/>
        <w:rPr>
          <w:rFonts w:cs="Times New Roman"/>
        </w:rPr>
      </w:pPr>
      <w:r w:rsidRPr="00A91B72">
        <w:rPr>
          <w:rFonts w:cs="Times New Roman"/>
        </w:rPr>
        <w:t xml:space="preserve">změna bodu č. </w:t>
      </w:r>
      <w:r w:rsidRPr="00A91B72">
        <w:rPr>
          <w:rFonts w:cs="Times New Roman"/>
          <w:b/>
          <w:bCs/>
        </w:rPr>
        <w:t>9.2.</w:t>
      </w:r>
      <w:r w:rsidRPr="00A91B72">
        <w:rPr>
          <w:rFonts w:cs="Times New Roman"/>
        </w:rPr>
        <w:t xml:space="preserve"> směna pozemků </w:t>
      </w:r>
      <w:proofErr w:type="spellStart"/>
      <w:r w:rsidRPr="00A91B72">
        <w:rPr>
          <w:rFonts w:cs="Times New Roman"/>
        </w:rPr>
        <w:t>p.č</w:t>
      </w:r>
      <w:proofErr w:type="spellEnd"/>
      <w:r w:rsidRPr="00A91B72">
        <w:rPr>
          <w:rFonts w:cs="Times New Roman"/>
        </w:rPr>
        <w:t xml:space="preserve">. 1072/14 o </w:t>
      </w:r>
      <w:proofErr w:type="spellStart"/>
      <w:r w:rsidRPr="00A91B72">
        <w:rPr>
          <w:rFonts w:cs="Times New Roman"/>
        </w:rPr>
        <w:t>vým</w:t>
      </w:r>
      <w:proofErr w:type="spellEnd"/>
      <w:r w:rsidRPr="00A91B72">
        <w:rPr>
          <w:rFonts w:cs="Times New Roman"/>
        </w:rPr>
        <w:t xml:space="preserve">. 27 m2, </w:t>
      </w:r>
      <w:proofErr w:type="spellStart"/>
      <w:r w:rsidRPr="00A91B72">
        <w:rPr>
          <w:rFonts w:cs="Times New Roman"/>
        </w:rPr>
        <w:t>p.č</w:t>
      </w:r>
      <w:proofErr w:type="spellEnd"/>
      <w:r w:rsidRPr="00A91B72">
        <w:rPr>
          <w:rFonts w:cs="Times New Roman"/>
        </w:rPr>
        <w:t xml:space="preserve">. 1802/64 o </w:t>
      </w:r>
      <w:proofErr w:type="spellStart"/>
      <w:r w:rsidRPr="00A91B72">
        <w:rPr>
          <w:rFonts w:cs="Times New Roman"/>
        </w:rPr>
        <w:t>vým</w:t>
      </w:r>
      <w:proofErr w:type="spellEnd"/>
      <w:r w:rsidRPr="00A91B72">
        <w:rPr>
          <w:rFonts w:cs="Times New Roman"/>
        </w:rPr>
        <w:t xml:space="preserve">. 546 m2, </w:t>
      </w:r>
      <w:proofErr w:type="spellStart"/>
      <w:r w:rsidRPr="00A91B72">
        <w:rPr>
          <w:rFonts w:cs="Times New Roman"/>
        </w:rPr>
        <w:t>p.č</w:t>
      </w:r>
      <w:proofErr w:type="spellEnd"/>
      <w:r w:rsidRPr="00A91B72">
        <w:rPr>
          <w:rFonts w:cs="Times New Roman"/>
        </w:rPr>
        <w:t xml:space="preserve">. 1805 o </w:t>
      </w:r>
      <w:proofErr w:type="spellStart"/>
      <w:r w:rsidRPr="00A91B72">
        <w:rPr>
          <w:rFonts w:cs="Times New Roman"/>
        </w:rPr>
        <w:t>vým</w:t>
      </w:r>
      <w:proofErr w:type="spellEnd"/>
      <w:r w:rsidRPr="00A91B72">
        <w:rPr>
          <w:rFonts w:cs="Times New Roman"/>
        </w:rPr>
        <w:t xml:space="preserve">. 58 m2, </w:t>
      </w:r>
      <w:proofErr w:type="spellStart"/>
      <w:r w:rsidRPr="00A91B72">
        <w:rPr>
          <w:rFonts w:cs="Times New Roman"/>
        </w:rPr>
        <w:t>p.č</w:t>
      </w:r>
      <w:proofErr w:type="spellEnd"/>
      <w:r w:rsidRPr="00A91B72">
        <w:rPr>
          <w:rFonts w:cs="Times New Roman"/>
        </w:rPr>
        <w:t xml:space="preserve">. 1806 o </w:t>
      </w:r>
      <w:proofErr w:type="spellStart"/>
      <w:r w:rsidRPr="00A91B72">
        <w:rPr>
          <w:rFonts w:cs="Times New Roman"/>
        </w:rPr>
        <w:t>vým</w:t>
      </w:r>
      <w:proofErr w:type="spellEnd"/>
      <w:r w:rsidRPr="00A91B72">
        <w:rPr>
          <w:rFonts w:cs="Times New Roman"/>
        </w:rPr>
        <w:t xml:space="preserve">. 100 m2, za pozemky obce </w:t>
      </w:r>
      <w:proofErr w:type="spellStart"/>
      <w:r w:rsidRPr="00A91B72">
        <w:rPr>
          <w:rFonts w:cs="Times New Roman"/>
        </w:rPr>
        <w:t>p.č</w:t>
      </w:r>
      <w:proofErr w:type="spellEnd"/>
      <w:r w:rsidRPr="00A91B72">
        <w:rPr>
          <w:rFonts w:cs="Times New Roman"/>
        </w:rPr>
        <w:t xml:space="preserve">. 1802/57 o </w:t>
      </w:r>
      <w:proofErr w:type="spellStart"/>
      <w:r w:rsidRPr="00A91B72">
        <w:rPr>
          <w:rFonts w:cs="Times New Roman"/>
        </w:rPr>
        <w:t>vým</w:t>
      </w:r>
      <w:proofErr w:type="spellEnd"/>
      <w:r w:rsidRPr="00A91B72">
        <w:rPr>
          <w:rFonts w:cs="Times New Roman"/>
        </w:rPr>
        <w:t xml:space="preserve">. 229 m2, </w:t>
      </w:r>
      <w:proofErr w:type="spellStart"/>
      <w:r w:rsidRPr="00A91B72">
        <w:rPr>
          <w:rFonts w:cs="Times New Roman"/>
        </w:rPr>
        <w:t>p.č</w:t>
      </w:r>
      <w:proofErr w:type="spellEnd"/>
      <w:r w:rsidRPr="00A91B72">
        <w:rPr>
          <w:rFonts w:cs="Times New Roman"/>
        </w:rPr>
        <w:t xml:space="preserve">. 1802/58 o </w:t>
      </w:r>
      <w:proofErr w:type="spellStart"/>
      <w:r w:rsidRPr="00A91B72">
        <w:rPr>
          <w:rFonts w:cs="Times New Roman"/>
        </w:rPr>
        <w:t>vým</w:t>
      </w:r>
      <w:proofErr w:type="spellEnd"/>
      <w:r w:rsidRPr="00A91B72">
        <w:rPr>
          <w:rFonts w:cs="Times New Roman"/>
        </w:rPr>
        <w:t xml:space="preserve">. 468 m2, </w:t>
      </w:r>
      <w:proofErr w:type="spellStart"/>
      <w:r w:rsidRPr="00A91B72">
        <w:rPr>
          <w:rFonts w:cs="Times New Roman"/>
        </w:rPr>
        <w:t>p.č</w:t>
      </w:r>
      <w:proofErr w:type="spellEnd"/>
      <w:r w:rsidRPr="00A91B72">
        <w:rPr>
          <w:rFonts w:cs="Times New Roman"/>
        </w:rPr>
        <w:t xml:space="preserve">. 1802/59 o </w:t>
      </w:r>
      <w:proofErr w:type="spellStart"/>
      <w:r w:rsidRPr="00A91B72">
        <w:rPr>
          <w:rFonts w:cs="Times New Roman"/>
        </w:rPr>
        <w:t>vým</w:t>
      </w:r>
      <w:proofErr w:type="spellEnd"/>
      <w:r w:rsidRPr="00A91B72">
        <w:rPr>
          <w:rFonts w:cs="Times New Roman"/>
        </w:rPr>
        <w:t>. 58 m2</w:t>
      </w:r>
      <w:r w:rsidR="00B6205C">
        <w:rPr>
          <w:rFonts w:cs="Times New Roman"/>
        </w:rPr>
        <w:t>,</w:t>
      </w:r>
      <w:r w:rsidRPr="00A91B72">
        <w:rPr>
          <w:rFonts w:cs="Times New Roman"/>
        </w:rPr>
        <w:t xml:space="preserve"> tj. o celkové výměře 755 m2, v </w:t>
      </w:r>
      <w:proofErr w:type="spellStart"/>
      <w:r w:rsidRPr="00A91B72">
        <w:rPr>
          <w:rFonts w:cs="Times New Roman"/>
        </w:rPr>
        <w:t>k.ú</w:t>
      </w:r>
      <w:proofErr w:type="spellEnd"/>
      <w:r w:rsidRPr="00A91B72">
        <w:rPr>
          <w:rFonts w:cs="Times New Roman"/>
        </w:rPr>
        <w:t xml:space="preserve">. Dolní Bojanovice </w:t>
      </w:r>
      <w:r w:rsidRPr="00A91B72">
        <w:rPr>
          <w:rFonts w:cs="Times New Roman"/>
          <w:b/>
        </w:rPr>
        <w:t xml:space="preserve">na bezúplatný převod pozemků </w:t>
      </w:r>
      <w:proofErr w:type="spellStart"/>
      <w:r w:rsidRPr="00A91B72">
        <w:rPr>
          <w:rFonts w:cs="Times New Roman"/>
        </w:rPr>
        <w:t>p.č</w:t>
      </w:r>
      <w:proofErr w:type="spellEnd"/>
      <w:r w:rsidRPr="00A91B72">
        <w:rPr>
          <w:rFonts w:cs="Times New Roman"/>
        </w:rPr>
        <w:t xml:space="preserve">. 1802/57 o </w:t>
      </w:r>
      <w:proofErr w:type="spellStart"/>
      <w:r w:rsidRPr="00A91B72">
        <w:rPr>
          <w:rFonts w:cs="Times New Roman"/>
        </w:rPr>
        <w:t>vým</w:t>
      </w:r>
      <w:proofErr w:type="spellEnd"/>
      <w:r w:rsidRPr="00A91B72">
        <w:rPr>
          <w:rFonts w:cs="Times New Roman"/>
        </w:rPr>
        <w:t>. 229 m</w:t>
      </w:r>
      <w:r w:rsidRPr="00A91B72">
        <w:rPr>
          <w:rFonts w:cs="Times New Roman"/>
          <w:vertAlign w:val="superscript"/>
        </w:rPr>
        <w:t>2</w:t>
      </w:r>
      <w:r w:rsidRPr="00A91B72">
        <w:rPr>
          <w:rFonts w:cs="Times New Roman"/>
        </w:rPr>
        <w:t xml:space="preserve">, </w:t>
      </w:r>
      <w:proofErr w:type="spellStart"/>
      <w:r w:rsidRPr="00A91B72">
        <w:rPr>
          <w:rFonts w:cs="Times New Roman"/>
        </w:rPr>
        <w:t>p.č</w:t>
      </w:r>
      <w:proofErr w:type="spellEnd"/>
      <w:r w:rsidRPr="00A91B72">
        <w:rPr>
          <w:rFonts w:cs="Times New Roman"/>
        </w:rPr>
        <w:t xml:space="preserve">. 1802/58 o </w:t>
      </w:r>
      <w:proofErr w:type="spellStart"/>
      <w:r w:rsidRPr="00A91B72">
        <w:rPr>
          <w:rFonts w:cs="Times New Roman"/>
        </w:rPr>
        <w:t>vým</w:t>
      </w:r>
      <w:proofErr w:type="spellEnd"/>
      <w:r w:rsidRPr="00A91B72">
        <w:rPr>
          <w:rFonts w:cs="Times New Roman"/>
        </w:rPr>
        <w:t>. 468 m</w:t>
      </w:r>
      <w:r w:rsidRPr="00A91B72">
        <w:rPr>
          <w:rFonts w:cs="Times New Roman"/>
          <w:vertAlign w:val="superscript"/>
        </w:rPr>
        <w:t>2</w:t>
      </w:r>
      <w:r w:rsidRPr="00A91B72">
        <w:rPr>
          <w:rFonts w:cs="Times New Roman"/>
        </w:rPr>
        <w:t xml:space="preserve">, </w:t>
      </w:r>
      <w:proofErr w:type="spellStart"/>
      <w:r w:rsidRPr="00A91B72">
        <w:rPr>
          <w:rFonts w:cs="Times New Roman"/>
        </w:rPr>
        <w:t>p.č</w:t>
      </w:r>
      <w:proofErr w:type="spellEnd"/>
      <w:r w:rsidRPr="00A91B72">
        <w:rPr>
          <w:rFonts w:cs="Times New Roman"/>
        </w:rPr>
        <w:t xml:space="preserve">. 1802/59 o </w:t>
      </w:r>
      <w:proofErr w:type="spellStart"/>
      <w:r w:rsidRPr="00A91B72">
        <w:rPr>
          <w:rFonts w:cs="Times New Roman"/>
        </w:rPr>
        <w:t>vým</w:t>
      </w:r>
      <w:proofErr w:type="spellEnd"/>
      <w:r w:rsidRPr="00A91B72">
        <w:rPr>
          <w:rFonts w:cs="Times New Roman"/>
        </w:rPr>
        <w:t>. 58 m</w:t>
      </w:r>
      <w:r w:rsidRPr="00A91B72">
        <w:rPr>
          <w:rFonts w:cs="Times New Roman"/>
          <w:vertAlign w:val="superscript"/>
        </w:rPr>
        <w:t>2</w:t>
      </w:r>
      <w:r w:rsidRPr="00A91B72">
        <w:rPr>
          <w:rFonts w:cs="Times New Roman"/>
        </w:rPr>
        <w:t>, tj. celkem o výměře 755 m</w:t>
      </w:r>
      <w:r w:rsidRPr="00A91B72">
        <w:rPr>
          <w:rFonts w:cs="Times New Roman"/>
          <w:vertAlign w:val="superscript"/>
        </w:rPr>
        <w:t>2</w:t>
      </w:r>
      <w:proofErr w:type="gramStart"/>
      <w:r w:rsidRPr="00A91B72">
        <w:rPr>
          <w:rFonts w:cs="Times New Roman"/>
          <w:vertAlign w:val="superscript"/>
        </w:rPr>
        <w:t>,</w:t>
      </w:r>
      <w:r w:rsidR="00B6205C">
        <w:rPr>
          <w:rFonts w:cs="Times New Roman"/>
        </w:rPr>
        <w:t xml:space="preserve"> ,</w:t>
      </w:r>
      <w:proofErr w:type="gramEnd"/>
      <w:r w:rsidRPr="00A91B72">
        <w:rPr>
          <w:rFonts w:cs="Times New Roman"/>
        </w:rPr>
        <w:t xml:space="preserve"> vše v </w:t>
      </w:r>
      <w:proofErr w:type="spellStart"/>
      <w:r w:rsidRPr="00A91B72">
        <w:rPr>
          <w:rFonts w:cs="Times New Roman"/>
        </w:rPr>
        <w:t>k.ú</w:t>
      </w:r>
      <w:proofErr w:type="spellEnd"/>
      <w:r w:rsidRPr="00A91B72">
        <w:rPr>
          <w:rFonts w:cs="Times New Roman"/>
        </w:rPr>
        <w:t>. Dolní Bojanovice</w:t>
      </w:r>
    </w:p>
    <w:p w14:paraId="6F181B88" w14:textId="77777777" w:rsidR="000F6E83" w:rsidRPr="00A91B72" w:rsidRDefault="000F6E83" w:rsidP="000F6E83">
      <w:pPr>
        <w:pStyle w:val="Odstavecseseznamem"/>
        <w:widowControl w:val="0"/>
        <w:numPr>
          <w:ilvl w:val="0"/>
          <w:numId w:val="36"/>
        </w:numPr>
        <w:autoSpaceDE w:val="0"/>
        <w:jc w:val="both"/>
        <w:rPr>
          <w:rFonts w:cs="Times New Roman"/>
          <w:shd w:val="clear" w:color="auto" w:fill="FFFF00"/>
        </w:rPr>
      </w:pPr>
      <w:r w:rsidRPr="00A91B72">
        <w:rPr>
          <w:rFonts w:cs="Times New Roman"/>
        </w:rPr>
        <w:t xml:space="preserve">doplnit bod č </w:t>
      </w:r>
      <w:r w:rsidRPr="00A91B72">
        <w:rPr>
          <w:rFonts w:cs="Times New Roman"/>
          <w:b/>
          <w:bCs/>
        </w:rPr>
        <w:t>9.</w:t>
      </w:r>
      <w:r w:rsidRPr="00A91B72">
        <w:rPr>
          <w:rFonts w:cs="Times New Roman"/>
        </w:rPr>
        <w:t xml:space="preserve"> o bod č. </w:t>
      </w:r>
      <w:r w:rsidRPr="00A91B72">
        <w:rPr>
          <w:rFonts w:cs="Times New Roman"/>
          <w:b/>
          <w:bCs/>
        </w:rPr>
        <w:t>9.4</w:t>
      </w:r>
      <w:r w:rsidRPr="00A91B72">
        <w:rPr>
          <w:rFonts w:cs="Times New Roman"/>
        </w:rPr>
        <w:t xml:space="preserve">. Majetkoprávní záměr prodeje pozemků </w:t>
      </w:r>
      <w:proofErr w:type="spellStart"/>
      <w:r w:rsidRPr="00A91B72">
        <w:rPr>
          <w:rFonts w:cs="Times New Roman"/>
        </w:rPr>
        <w:t>p.č</w:t>
      </w:r>
      <w:proofErr w:type="spellEnd"/>
      <w:r w:rsidRPr="00A91B72">
        <w:rPr>
          <w:rFonts w:cs="Times New Roman"/>
        </w:rPr>
        <w:t xml:space="preserve">. 702/3, 702/1 a 700/3 v </w:t>
      </w:r>
      <w:proofErr w:type="spellStart"/>
      <w:r w:rsidRPr="00A91B72">
        <w:rPr>
          <w:rFonts w:cs="Times New Roman"/>
        </w:rPr>
        <w:t>k.ú</w:t>
      </w:r>
      <w:proofErr w:type="spellEnd"/>
      <w:r w:rsidRPr="00A91B72">
        <w:rPr>
          <w:rFonts w:cs="Times New Roman"/>
        </w:rPr>
        <w:t>. Dolní Bojanovice</w:t>
      </w:r>
    </w:p>
    <w:p w14:paraId="0AE520A7" w14:textId="77777777" w:rsidR="000F6E83" w:rsidRPr="00A91B72" w:rsidRDefault="000F6E83" w:rsidP="000F6E83">
      <w:pPr>
        <w:pStyle w:val="Odstavecseseznamem"/>
        <w:numPr>
          <w:ilvl w:val="0"/>
          <w:numId w:val="36"/>
        </w:numPr>
        <w:autoSpaceDN w:val="0"/>
        <w:jc w:val="both"/>
        <w:textAlignment w:val="baseline"/>
        <w:rPr>
          <w:rFonts w:cs="Times New Roman"/>
        </w:rPr>
      </w:pPr>
      <w:r w:rsidRPr="00A91B72">
        <w:rPr>
          <w:rFonts w:cs="Times New Roman"/>
        </w:rPr>
        <w:t xml:space="preserve">doplnit bod č. 9. o bod č. </w:t>
      </w:r>
      <w:r w:rsidRPr="00A91B72">
        <w:rPr>
          <w:rFonts w:cs="Times New Roman"/>
          <w:b/>
          <w:bCs/>
        </w:rPr>
        <w:t>9.5.</w:t>
      </w:r>
      <w:r w:rsidRPr="00A91B72">
        <w:rPr>
          <w:rFonts w:cs="Times New Roman"/>
        </w:rPr>
        <w:t xml:space="preserve"> Nabídka pozemku </w:t>
      </w:r>
      <w:proofErr w:type="spellStart"/>
      <w:r w:rsidRPr="00A91B72">
        <w:rPr>
          <w:rFonts w:cs="Times New Roman"/>
        </w:rPr>
        <w:t>p.č</w:t>
      </w:r>
      <w:proofErr w:type="spellEnd"/>
      <w:r w:rsidRPr="00A91B72">
        <w:rPr>
          <w:rFonts w:cs="Times New Roman"/>
        </w:rPr>
        <w:t>. 2950/112 v </w:t>
      </w:r>
      <w:proofErr w:type="spellStart"/>
      <w:r w:rsidRPr="00A91B72">
        <w:rPr>
          <w:rFonts w:cs="Times New Roman"/>
        </w:rPr>
        <w:t>k.ú</w:t>
      </w:r>
      <w:proofErr w:type="spellEnd"/>
      <w:r w:rsidRPr="00A91B72">
        <w:rPr>
          <w:rFonts w:cs="Times New Roman"/>
        </w:rPr>
        <w:t>. Dolní Bojanovice k odprodeji</w:t>
      </w:r>
    </w:p>
    <w:p w14:paraId="13225E0B" w14:textId="77777777" w:rsidR="000F6E83" w:rsidRPr="00A91B72" w:rsidRDefault="000F6E83" w:rsidP="000F6E83">
      <w:pPr>
        <w:pStyle w:val="Odstavecseseznamem"/>
        <w:widowControl w:val="0"/>
        <w:numPr>
          <w:ilvl w:val="0"/>
          <w:numId w:val="36"/>
        </w:numPr>
        <w:autoSpaceDE w:val="0"/>
        <w:jc w:val="both"/>
        <w:rPr>
          <w:rFonts w:cs="Times New Roman"/>
          <w:shd w:val="clear" w:color="auto" w:fill="FFFF00"/>
        </w:rPr>
      </w:pPr>
      <w:r w:rsidRPr="00A91B72">
        <w:rPr>
          <w:rFonts w:cs="Times New Roman"/>
        </w:rPr>
        <w:t xml:space="preserve">doplnit bod č 9. o bod č. </w:t>
      </w:r>
      <w:r w:rsidRPr="00A91B72">
        <w:rPr>
          <w:rFonts w:cs="Times New Roman"/>
          <w:b/>
          <w:bCs/>
        </w:rPr>
        <w:t>9.6.</w:t>
      </w:r>
      <w:r w:rsidRPr="00A91B72">
        <w:rPr>
          <w:rFonts w:cs="Times New Roman"/>
        </w:rPr>
        <w:t xml:space="preserve"> Směna pozemků s SPP </w:t>
      </w:r>
      <w:proofErr w:type="spellStart"/>
      <w:r w:rsidRPr="00A91B72">
        <w:rPr>
          <w:rFonts w:cs="Times New Roman"/>
        </w:rPr>
        <w:t>Storage</w:t>
      </w:r>
      <w:proofErr w:type="spellEnd"/>
      <w:r w:rsidRPr="00A91B72">
        <w:rPr>
          <w:rFonts w:cs="Times New Roman"/>
        </w:rPr>
        <w:t>, s.r.o.</w:t>
      </w:r>
    </w:p>
    <w:p w14:paraId="287E8864" w14:textId="77777777" w:rsidR="000F6E83" w:rsidRPr="00A91B72" w:rsidRDefault="000F6E83" w:rsidP="000F6E83">
      <w:pPr>
        <w:pStyle w:val="Odstavecseseznamem"/>
        <w:numPr>
          <w:ilvl w:val="0"/>
          <w:numId w:val="36"/>
        </w:numPr>
        <w:autoSpaceDN w:val="0"/>
        <w:jc w:val="both"/>
        <w:textAlignment w:val="baseline"/>
        <w:rPr>
          <w:rFonts w:cs="Times New Roman"/>
        </w:rPr>
      </w:pPr>
      <w:r w:rsidRPr="00A91B72">
        <w:rPr>
          <w:rFonts w:cs="Times New Roman"/>
        </w:rPr>
        <w:t xml:space="preserve">doplnit bod č. </w:t>
      </w:r>
      <w:r w:rsidRPr="00A91B72">
        <w:rPr>
          <w:rFonts w:cs="Times New Roman"/>
          <w:b/>
          <w:bCs/>
        </w:rPr>
        <w:t>12.</w:t>
      </w:r>
      <w:r w:rsidRPr="00A91B72">
        <w:rPr>
          <w:rFonts w:cs="Times New Roman"/>
        </w:rPr>
        <w:t xml:space="preserve"> o bod </w:t>
      </w:r>
      <w:r w:rsidRPr="00A91B72">
        <w:rPr>
          <w:rFonts w:cs="Times New Roman"/>
          <w:b/>
          <w:bCs/>
        </w:rPr>
        <w:t>12.4.</w:t>
      </w:r>
      <w:r w:rsidRPr="00A91B72">
        <w:rPr>
          <w:rFonts w:cs="Times New Roman"/>
        </w:rPr>
        <w:t xml:space="preserve"> Roznos zpravodajů obce a </w:t>
      </w:r>
      <w:r w:rsidRPr="00A91B72">
        <w:rPr>
          <w:rFonts w:cs="Times New Roman"/>
          <w:b/>
          <w:bCs/>
        </w:rPr>
        <w:t>12.5.</w:t>
      </w:r>
      <w:r w:rsidRPr="00A91B72">
        <w:rPr>
          <w:rFonts w:cs="Times New Roman"/>
        </w:rPr>
        <w:t xml:space="preserve"> Vánoční výzdoba v obci</w:t>
      </w:r>
    </w:p>
    <w:p w14:paraId="1943273E" w14:textId="77777777" w:rsidR="000F6E83" w:rsidRPr="00A91B72" w:rsidRDefault="000F6E83" w:rsidP="000F6E83">
      <w:pPr>
        <w:rPr>
          <w:rFonts w:cs="Times New Roman"/>
        </w:rPr>
      </w:pPr>
    </w:p>
    <w:p w14:paraId="404530DE" w14:textId="77777777" w:rsidR="000F6E83" w:rsidRPr="00A91B72" w:rsidRDefault="000F6E83" w:rsidP="000F6E83">
      <w:pPr>
        <w:rPr>
          <w:rFonts w:cs="Times New Roman"/>
        </w:rPr>
      </w:pPr>
      <w:r w:rsidRPr="00A91B72">
        <w:rPr>
          <w:rFonts w:cs="Times New Roman"/>
        </w:rPr>
        <w:t>jiný návrh nebyl podán</w:t>
      </w:r>
    </w:p>
    <w:p w14:paraId="39708918" w14:textId="77777777" w:rsidR="00642852" w:rsidRPr="00A91B72" w:rsidRDefault="00642852" w:rsidP="00642852">
      <w:pPr>
        <w:rPr>
          <w:rFonts w:cs="Times New Roman"/>
          <w:b/>
          <w:u w:val="single"/>
        </w:rPr>
      </w:pPr>
      <w:r w:rsidRPr="00A91B72">
        <w:rPr>
          <w:rFonts w:cs="Times New Roman"/>
          <w:b/>
          <w:u w:val="single"/>
        </w:rPr>
        <w:t>Usnesení č. ZO/</w:t>
      </w:r>
      <w:r w:rsidR="0045486D" w:rsidRPr="00A91B72">
        <w:rPr>
          <w:rFonts w:cs="Times New Roman"/>
          <w:b/>
          <w:u w:val="single"/>
        </w:rPr>
        <w:t>31</w:t>
      </w:r>
      <w:r w:rsidRPr="00A91B72">
        <w:rPr>
          <w:rFonts w:cs="Times New Roman"/>
          <w:b/>
          <w:u w:val="single"/>
        </w:rPr>
        <w:t>/22</w:t>
      </w:r>
    </w:p>
    <w:p w14:paraId="2D482C65" w14:textId="77777777" w:rsidR="009D1452" w:rsidRPr="00A91B72" w:rsidRDefault="009D1452" w:rsidP="009D1452">
      <w:pPr>
        <w:widowControl w:val="0"/>
        <w:jc w:val="both"/>
        <w:rPr>
          <w:rFonts w:cs="Times New Roman"/>
          <w:kern w:val="2"/>
        </w:rPr>
      </w:pPr>
      <w:r w:rsidRPr="00A91B72">
        <w:rPr>
          <w:rFonts w:cs="Times New Roman"/>
          <w:kern w:val="2"/>
        </w:rPr>
        <w:t xml:space="preserve">Zastupitelstvo </w:t>
      </w:r>
      <w:r w:rsidRPr="00A91B72">
        <w:rPr>
          <w:rFonts w:cs="Times New Roman"/>
        </w:rPr>
        <w:t xml:space="preserve">Obce Dolní Bojanovice </w:t>
      </w:r>
      <w:r w:rsidRPr="00A91B72">
        <w:rPr>
          <w:rFonts w:cs="Times New Roman"/>
          <w:b/>
          <w:bCs/>
          <w:kern w:val="2"/>
        </w:rPr>
        <w:t>s</w:t>
      </w:r>
      <w:r w:rsidRPr="00A91B72">
        <w:rPr>
          <w:rFonts w:cs="Times New Roman"/>
          <w:kern w:val="2"/>
        </w:rPr>
        <w:t> </w:t>
      </w:r>
      <w:r w:rsidRPr="00A91B72">
        <w:rPr>
          <w:rFonts w:cs="Times New Roman"/>
          <w:b/>
          <w:bCs/>
          <w:kern w:val="2"/>
        </w:rPr>
        <w:t>c h v a l u j e</w:t>
      </w:r>
      <w:r w:rsidRPr="00A91B72">
        <w:rPr>
          <w:rFonts w:cs="Times New Roman"/>
          <w:kern w:val="2"/>
        </w:rPr>
        <w:t xml:space="preserve"> navržený program dnešního zasedání Zastupitelstva obce včetně jeho navrženého doplnění </w:t>
      </w:r>
      <w:r w:rsidR="000F6E83" w:rsidRPr="00A91B72">
        <w:rPr>
          <w:rFonts w:cs="Times New Roman"/>
          <w:kern w:val="2"/>
        </w:rPr>
        <w:t xml:space="preserve">a úpravy </w:t>
      </w:r>
      <w:r w:rsidRPr="00A91B72">
        <w:rPr>
          <w:rFonts w:cs="Times New Roman"/>
          <w:kern w:val="2"/>
        </w:rPr>
        <w:t xml:space="preserve">v předloženém znění. </w:t>
      </w:r>
    </w:p>
    <w:p w14:paraId="44DBEDE4" w14:textId="77777777" w:rsidR="009D1452" w:rsidRPr="00A91B72" w:rsidRDefault="009D1452" w:rsidP="009D1452">
      <w:pPr>
        <w:widowControl w:val="0"/>
        <w:spacing w:before="120"/>
        <w:jc w:val="both"/>
        <w:rPr>
          <w:rFonts w:cs="Times New Roman"/>
          <w:kern w:val="2"/>
        </w:rPr>
      </w:pPr>
      <w:r w:rsidRPr="00A91B72">
        <w:rPr>
          <w:rFonts w:cs="Times New Roman"/>
          <w:kern w:val="2"/>
        </w:rPr>
        <w:t>Hlasování:</w:t>
      </w:r>
    </w:p>
    <w:p w14:paraId="44421D71" w14:textId="77777777" w:rsidR="009D1452" w:rsidRPr="00A91B72" w:rsidRDefault="009D1452" w:rsidP="009D1452">
      <w:pPr>
        <w:widowControl w:val="0"/>
        <w:jc w:val="both"/>
        <w:rPr>
          <w:rFonts w:cs="Times New Roman"/>
        </w:rPr>
      </w:pPr>
      <w:r w:rsidRPr="00A91B72">
        <w:rPr>
          <w:rFonts w:cs="Times New Roman"/>
          <w:kern w:val="2"/>
        </w:rPr>
        <w:t xml:space="preserve">Pro: </w:t>
      </w:r>
      <w:r w:rsidRPr="00A91B72">
        <w:rPr>
          <w:rFonts w:cs="Times New Roman"/>
          <w:kern w:val="2"/>
        </w:rPr>
        <w:tab/>
      </w:r>
      <w:r w:rsidR="000F6E83" w:rsidRPr="00A91B72">
        <w:rPr>
          <w:rFonts w:cs="Times New Roman"/>
          <w:kern w:val="2"/>
        </w:rPr>
        <w:t>14</w:t>
      </w:r>
      <w:r w:rsidRPr="00A91B72">
        <w:rPr>
          <w:rFonts w:cs="Times New Roman"/>
          <w:kern w:val="2"/>
        </w:rPr>
        <w:tab/>
        <w:t>proti:</w:t>
      </w:r>
      <w:r w:rsidRPr="00A91B72">
        <w:rPr>
          <w:rFonts w:cs="Times New Roman"/>
          <w:kern w:val="2"/>
        </w:rPr>
        <w:tab/>
        <w:t>0</w:t>
      </w:r>
      <w:r w:rsidRPr="00A91B72">
        <w:rPr>
          <w:rFonts w:cs="Times New Roman"/>
          <w:kern w:val="2"/>
        </w:rPr>
        <w:tab/>
        <w:t>Zdržel se:</w:t>
      </w:r>
      <w:r w:rsidRPr="00A91B72">
        <w:rPr>
          <w:rFonts w:cs="Times New Roman"/>
          <w:kern w:val="2"/>
        </w:rPr>
        <w:tab/>
        <w:t>0</w:t>
      </w:r>
    </w:p>
    <w:p w14:paraId="37705B2F" w14:textId="77777777" w:rsidR="009D1452" w:rsidRPr="00A91B72" w:rsidRDefault="009D1452" w:rsidP="009D1452">
      <w:pPr>
        <w:rPr>
          <w:rFonts w:cs="Times New Roman"/>
          <w:b/>
        </w:rPr>
      </w:pPr>
      <w:r w:rsidRPr="00A91B72">
        <w:rPr>
          <w:rFonts w:cs="Times New Roman"/>
          <w:b/>
        </w:rPr>
        <w:t>Usnesení bylo přijato.</w:t>
      </w:r>
    </w:p>
    <w:p w14:paraId="6C66D976" w14:textId="77777777" w:rsidR="009D1452" w:rsidRPr="00A91B72" w:rsidRDefault="009D1452" w:rsidP="009D1452">
      <w:pPr>
        <w:widowControl w:val="0"/>
        <w:spacing w:before="120"/>
        <w:ind w:right="-289"/>
        <w:contextualSpacing/>
        <w:jc w:val="both"/>
        <w:rPr>
          <w:rFonts w:cs="Times New Roman"/>
          <w:kern w:val="2"/>
        </w:rPr>
      </w:pPr>
    </w:p>
    <w:p w14:paraId="40B17755" w14:textId="77777777" w:rsidR="009D1452" w:rsidRPr="00A91B72" w:rsidRDefault="0045486D" w:rsidP="009D1452">
      <w:pPr>
        <w:widowControl w:val="0"/>
        <w:ind w:right="-288"/>
        <w:contextualSpacing/>
        <w:jc w:val="both"/>
        <w:rPr>
          <w:rFonts w:cs="Times New Roman"/>
          <w:b/>
          <w:bCs/>
          <w:kern w:val="2"/>
          <w:u w:val="single"/>
        </w:rPr>
      </w:pPr>
      <w:r w:rsidRPr="00A91B72">
        <w:rPr>
          <w:rFonts w:cs="Times New Roman"/>
          <w:b/>
          <w:bCs/>
          <w:kern w:val="2"/>
          <w:u w:val="single"/>
        </w:rPr>
        <w:t>5</w:t>
      </w:r>
      <w:r w:rsidR="009D1452" w:rsidRPr="00A91B72">
        <w:rPr>
          <w:rFonts w:cs="Times New Roman"/>
          <w:b/>
          <w:bCs/>
          <w:kern w:val="2"/>
          <w:u w:val="single"/>
        </w:rPr>
        <w:t>. Kontrola usnesení</w:t>
      </w:r>
    </w:p>
    <w:p w14:paraId="733BCE45" w14:textId="77777777" w:rsidR="009D1452" w:rsidRPr="00A91B72" w:rsidRDefault="009D1452" w:rsidP="009D1452">
      <w:pPr>
        <w:jc w:val="both"/>
        <w:rPr>
          <w:rFonts w:cs="Times New Roman"/>
        </w:rPr>
      </w:pPr>
      <w:r w:rsidRPr="00A91B72">
        <w:rPr>
          <w:rFonts w:cs="Times New Roman"/>
        </w:rPr>
        <w:t xml:space="preserve">Kontrolu usnesení z </w:t>
      </w:r>
      <w:r w:rsidR="00EF4423" w:rsidRPr="00A91B72">
        <w:rPr>
          <w:rFonts w:cs="Times New Roman"/>
        </w:rPr>
        <w:t>čtvrtého</w:t>
      </w:r>
      <w:r w:rsidRPr="00A91B72">
        <w:rPr>
          <w:rFonts w:cs="Times New Roman"/>
        </w:rPr>
        <w:t xml:space="preserve"> zasedání zastupitelstva obce v roce 202</w:t>
      </w:r>
      <w:r w:rsidR="002C0DC5" w:rsidRPr="00A91B72">
        <w:rPr>
          <w:rFonts w:cs="Times New Roman"/>
        </w:rPr>
        <w:t>2</w:t>
      </w:r>
      <w:r w:rsidRPr="00A91B72">
        <w:rPr>
          <w:rFonts w:cs="Times New Roman"/>
        </w:rPr>
        <w:t xml:space="preserve"> ze dne </w:t>
      </w:r>
      <w:r w:rsidR="00EF4423" w:rsidRPr="00A91B72">
        <w:rPr>
          <w:rFonts w:cs="Times New Roman"/>
        </w:rPr>
        <w:t>7. 9</w:t>
      </w:r>
      <w:r w:rsidRPr="00A91B72">
        <w:rPr>
          <w:rFonts w:cs="Times New Roman"/>
        </w:rPr>
        <w:t>. 202</w:t>
      </w:r>
      <w:r w:rsidR="002C0DC5" w:rsidRPr="00A91B72">
        <w:rPr>
          <w:rFonts w:cs="Times New Roman"/>
        </w:rPr>
        <w:t>2</w:t>
      </w:r>
      <w:r w:rsidRPr="00A91B72">
        <w:rPr>
          <w:rFonts w:cs="Times New Roman"/>
        </w:rPr>
        <w:t xml:space="preserve"> provedli </w:t>
      </w:r>
      <w:r w:rsidR="0045486D" w:rsidRPr="00A91B72">
        <w:rPr>
          <w:rFonts w:cs="Times New Roman"/>
        </w:rPr>
        <w:t xml:space="preserve">pan MUDr. Petr Jordán a pan </w:t>
      </w:r>
      <w:r w:rsidR="0045486D" w:rsidRPr="00A91B72">
        <w:rPr>
          <w:rFonts w:cs="Times New Roman"/>
          <w:kern w:val="2"/>
        </w:rPr>
        <w:t>Mgr. Vlastimil Jansa</w:t>
      </w:r>
      <w:r w:rsidR="0045486D" w:rsidRPr="00A91B72">
        <w:rPr>
          <w:rFonts w:cs="Times New Roman"/>
        </w:rPr>
        <w:t xml:space="preserve"> </w:t>
      </w:r>
      <w:r w:rsidRPr="00A91B72">
        <w:rPr>
          <w:rFonts w:cs="Times New Roman"/>
        </w:rPr>
        <w:t xml:space="preserve">bez připomínek. </w:t>
      </w:r>
    </w:p>
    <w:p w14:paraId="58651777" w14:textId="77777777" w:rsidR="000F6E83" w:rsidRPr="00A91B72" w:rsidRDefault="000F6E83" w:rsidP="005D3ACF">
      <w:pPr>
        <w:spacing w:after="120"/>
        <w:jc w:val="both"/>
        <w:rPr>
          <w:rFonts w:cs="Times New Roman"/>
        </w:rPr>
      </w:pPr>
      <w:r w:rsidRPr="00A91B72">
        <w:rPr>
          <w:rFonts w:cs="Times New Roman"/>
        </w:rPr>
        <w:t xml:space="preserve">Kontrolu usnesení z ustavujícího zasedání zastupitelstva obce v roce 2022 ze dne </w:t>
      </w:r>
      <w:bookmarkStart w:id="0" w:name="_Hlk118985272"/>
      <w:r w:rsidRPr="00A91B72">
        <w:rPr>
          <w:rFonts w:cs="Times New Roman"/>
        </w:rPr>
        <w:t xml:space="preserve">23. 10. 2022 </w:t>
      </w:r>
      <w:bookmarkEnd w:id="0"/>
      <w:r w:rsidRPr="00A91B72">
        <w:rPr>
          <w:rFonts w:cs="Times New Roman"/>
        </w:rPr>
        <w:t xml:space="preserve">provedli pan Mgr. Miroslav Klubus a Ing. Karel Tomčala bez připomínek. Zprávu přednesl </w:t>
      </w:r>
      <w:r w:rsidRPr="00A91B72">
        <w:rPr>
          <w:rFonts w:cs="Times New Roman"/>
          <w:kern w:val="2"/>
        </w:rPr>
        <w:t xml:space="preserve">pan </w:t>
      </w:r>
      <w:r w:rsidRPr="00A91B72">
        <w:rPr>
          <w:rFonts w:cs="Times New Roman"/>
        </w:rPr>
        <w:t>Mgr. Miroslav Klubus.</w:t>
      </w:r>
    </w:p>
    <w:p w14:paraId="3942075F" w14:textId="77777777" w:rsidR="00642852" w:rsidRPr="00A91B72" w:rsidRDefault="00642852" w:rsidP="00642852">
      <w:pPr>
        <w:rPr>
          <w:rFonts w:cs="Times New Roman"/>
          <w:b/>
          <w:u w:val="single"/>
        </w:rPr>
      </w:pPr>
      <w:r w:rsidRPr="00A91B72">
        <w:rPr>
          <w:rFonts w:cs="Times New Roman"/>
          <w:b/>
          <w:u w:val="single"/>
        </w:rPr>
        <w:t>Usnesení č. ZO/</w:t>
      </w:r>
      <w:r w:rsidR="0045486D" w:rsidRPr="00A91B72">
        <w:rPr>
          <w:rFonts w:cs="Times New Roman"/>
          <w:b/>
          <w:u w:val="single"/>
        </w:rPr>
        <w:t>32</w:t>
      </w:r>
      <w:r w:rsidRPr="00A91B72">
        <w:rPr>
          <w:rFonts w:cs="Times New Roman"/>
          <w:b/>
          <w:u w:val="single"/>
        </w:rPr>
        <w:t>/22</w:t>
      </w:r>
    </w:p>
    <w:p w14:paraId="3521AADE" w14:textId="77777777" w:rsidR="009D1452" w:rsidRPr="00A91B72" w:rsidRDefault="009D1452" w:rsidP="009D1452">
      <w:pPr>
        <w:widowControl w:val="0"/>
        <w:ind w:right="-288"/>
        <w:contextualSpacing/>
        <w:jc w:val="both"/>
        <w:rPr>
          <w:rFonts w:cs="Times New Roman"/>
          <w:kern w:val="2"/>
        </w:rPr>
      </w:pPr>
      <w:r w:rsidRPr="00A91B72">
        <w:rPr>
          <w:rFonts w:cs="Times New Roman"/>
          <w:kern w:val="2"/>
        </w:rPr>
        <w:t xml:space="preserve">Zastupitelstvo </w:t>
      </w:r>
      <w:r w:rsidRPr="00A91B72">
        <w:rPr>
          <w:rFonts w:cs="Times New Roman"/>
        </w:rPr>
        <w:t xml:space="preserve">Obce Dolní </w:t>
      </w:r>
      <w:proofErr w:type="gramStart"/>
      <w:r w:rsidRPr="00A91B72">
        <w:rPr>
          <w:rFonts w:cs="Times New Roman"/>
        </w:rPr>
        <w:t xml:space="preserve">Bojanovice  </w:t>
      </w:r>
      <w:r w:rsidRPr="00A91B72">
        <w:rPr>
          <w:rFonts w:cs="Times New Roman"/>
          <w:b/>
          <w:bCs/>
          <w:kern w:val="2"/>
        </w:rPr>
        <w:t>b</w:t>
      </w:r>
      <w:proofErr w:type="gramEnd"/>
      <w:r w:rsidRPr="00A91B72">
        <w:rPr>
          <w:rFonts w:cs="Times New Roman"/>
          <w:b/>
          <w:bCs/>
          <w:kern w:val="2"/>
        </w:rPr>
        <w:t xml:space="preserve"> e r e  n a  v ě d o m í </w:t>
      </w:r>
      <w:r w:rsidRPr="00A91B72">
        <w:rPr>
          <w:rFonts w:cs="Times New Roman"/>
          <w:kern w:val="2"/>
        </w:rPr>
        <w:t xml:space="preserve"> kontrolu a plnění usnesení z </w:t>
      </w:r>
      <w:r w:rsidR="00EF4423" w:rsidRPr="00A91B72">
        <w:rPr>
          <w:rFonts w:cs="Times New Roman"/>
        </w:rPr>
        <w:t>čtvrtého zasedání zastupitelstva obce v roce 2022 ze dne 7. 9. 2022</w:t>
      </w:r>
      <w:r w:rsidR="000F6E83" w:rsidRPr="00A91B72">
        <w:rPr>
          <w:rFonts w:cs="Times New Roman"/>
        </w:rPr>
        <w:t xml:space="preserve"> a ustavujícího zasedání nově zvoleného ZO ze dne 23.10.2022</w:t>
      </w:r>
      <w:r w:rsidRPr="00A91B72">
        <w:rPr>
          <w:rFonts w:cs="Times New Roman"/>
          <w:kern w:val="2"/>
        </w:rPr>
        <w:t xml:space="preserve">. </w:t>
      </w:r>
    </w:p>
    <w:p w14:paraId="67A4DAF1" w14:textId="77777777" w:rsidR="009D1452" w:rsidRPr="00A91B72" w:rsidRDefault="009D1452" w:rsidP="009D1452">
      <w:pPr>
        <w:widowControl w:val="0"/>
        <w:spacing w:before="120"/>
        <w:jc w:val="both"/>
        <w:rPr>
          <w:rFonts w:cs="Times New Roman"/>
          <w:kern w:val="2"/>
        </w:rPr>
      </w:pPr>
      <w:r w:rsidRPr="00A91B72">
        <w:rPr>
          <w:rFonts w:cs="Times New Roman"/>
          <w:kern w:val="2"/>
        </w:rPr>
        <w:t>Hlasování:</w:t>
      </w:r>
    </w:p>
    <w:p w14:paraId="3A7036A7" w14:textId="77777777" w:rsidR="009D1452" w:rsidRPr="00A91B72" w:rsidRDefault="009D1452" w:rsidP="009D1452">
      <w:pPr>
        <w:widowControl w:val="0"/>
        <w:contextualSpacing/>
        <w:jc w:val="both"/>
        <w:rPr>
          <w:rFonts w:cs="Times New Roman"/>
        </w:rPr>
      </w:pPr>
      <w:r w:rsidRPr="00A91B72">
        <w:rPr>
          <w:rFonts w:cs="Times New Roman"/>
          <w:kern w:val="2"/>
        </w:rPr>
        <w:t>Pro:</w:t>
      </w:r>
      <w:r w:rsidRPr="00A91B72">
        <w:rPr>
          <w:rFonts w:cs="Times New Roman"/>
          <w:kern w:val="2"/>
        </w:rPr>
        <w:tab/>
      </w:r>
      <w:r w:rsidR="000F6E83" w:rsidRPr="00A91B72">
        <w:rPr>
          <w:rFonts w:cs="Times New Roman"/>
          <w:kern w:val="2"/>
        </w:rPr>
        <w:t>14</w:t>
      </w:r>
      <w:r w:rsidRPr="00A91B72">
        <w:rPr>
          <w:rFonts w:cs="Times New Roman"/>
          <w:kern w:val="2"/>
        </w:rPr>
        <w:tab/>
        <w:t>proti:</w:t>
      </w:r>
      <w:r w:rsidRPr="00A91B72">
        <w:rPr>
          <w:rFonts w:cs="Times New Roman"/>
          <w:kern w:val="2"/>
        </w:rPr>
        <w:tab/>
        <w:t>0</w:t>
      </w:r>
      <w:r w:rsidRPr="00A91B72">
        <w:rPr>
          <w:rFonts w:cs="Times New Roman"/>
          <w:kern w:val="2"/>
        </w:rPr>
        <w:tab/>
        <w:t>Zdržel se:</w:t>
      </w:r>
      <w:r w:rsidRPr="00A91B72">
        <w:rPr>
          <w:rFonts w:cs="Times New Roman"/>
          <w:kern w:val="2"/>
        </w:rPr>
        <w:tab/>
        <w:t>0</w:t>
      </w:r>
    </w:p>
    <w:p w14:paraId="7DED7C1B" w14:textId="77777777" w:rsidR="009D1452" w:rsidRPr="00A91B72" w:rsidRDefault="009D1452" w:rsidP="009D1452">
      <w:pPr>
        <w:rPr>
          <w:rFonts w:cs="Times New Roman"/>
          <w:b/>
        </w:rPr>
      </w:pPr>
      <w:r w:rsidRPr="00A91B72">
        <w:rPr>
          <w:rFonts w:cs="Times New Roman"/>
          <w:b/>
        </w:rPr>
        <w:t>Usnesení bylo přijato.</w:t>
      </w:r>
    </w:p>
    <w:p w14:paraId="1ABF170A" w14:textId="77777777" w:rsidR="00642852" w:rsidRPr="00A91B72" w:rsidRDefault="00642852" w:rsidP="00642852">
      <w:pPr>
        <w:jc w:val="both"/>
        <w:rPr>
          <w:rFonts w:cs="Times New Roman"/>
        </w:rPr>
      </w:pPr>
    </w:p>
    <w:p w14:paraId="2FE39E98" w14:textId="77777777" w:rsidR="00A6766F" w:rsidRPr="00A91B72" w:rsidRDefault="0045486D" w:rsidP="00A6766F">
      <w:pPr>
        <w:autoSpaceDN w:val="0"/>
        <w:textAlignment w:val="baseline"/>
        <w:rPr>
          <w:rFonts w:cs="Times New Roman"/>
          <w:b/>
          <w:u w:val="single"/>
        </w:rPr>
      </w:pPr>
      <w:r w:rsidRPr="00A91B72">
        <w:rPr>
          <w:rFonts w:cs="Times New Roman"/>
          <w:b/>
          <w:u w:val="single"/>
        </w:rPr>
        <w:t>6</w:t>
      </w:r>
      <w:r w:rsidR="00A6766F" w:rsidRPr="00A91B72">
        <w:rPr>
          <w:rFonts w:cs="Times New Roman"/>
          <w:b/>
          <w:u w:val="single"/>
        </w:rPr>
        <w:t>. Ekonomická agenda</w:t>
      </w:r>
    </w:p>
    <w:p w14:paraId="4A47FD64" w14:textId="77777777" w:rsidR="00A6766F" w:rsidRPr="00A91B72" w:rsidRDefault="0045486D" w:rsidP="00A6766F">
      <w:pPr>
        <w:jc w:val="both"/>
        <w:rPr>
          <w:rFonts w:cs="Times New Roman"/>
          <w:b/>
          <w:bCs/>
          <w:u w:val="single"/>
        </w:rPr>
      </w:pPr>
      <w:r w:rsidRPr="00A91B72">
        <w:rPr>
          <w:rFonts w:cs="Times New Roman"/>
          <w:b/>
          <w:bCs/>
          <w:u w:val="single"/>
        </w:rPr>
        <w:t>6</w:t>
      </w:r>
      <w:r w:rsidR="00A6766F" w:rsidRPr="00A91B72">
        <w:rPr>
          <w:rFonts w:cs="Times New Roman"/>
          <w:b/>
          <w:bCs/>
          <w:u w:val="single"/>
        </w:rPr>
        <w:t xml:space="preserve">.1. </w:t>
      </w:r>
      <w:r w:rsidRPr="00A91B72">
        <w:rPr>
          <w:rFonts w:cs="Times New Roman"/>
          <w:b/>
          <w:bCs/>
          <w:u w:val="single"/>
        </w:rPr>
        <w:t xml:space="preserve">Informace o přijatých rozpočtových opatřeních č. </w:t>
      </w:r>
      <w:r w:rsidR="00A93C93" w:rsidRPr="00A91B72">
        <w:rPr>
          <w:rFonts w:cs="Times New Roman"/>
          <w:b/>
          <w:bCs/>
          <w:u w:val="single"/>
        </w:rPr>
        <w:t>8</w:t>
      </w:r>
      <w:r w:rsidRPr="00A91B72">
        <w:rPr>
          <w:rFonts w:cs="Times New Roman"/>
          <w:b/>
          <w:bCs/>
          <w:u w:val="single"/>
        </w:rPr>
        <w:t>-10</w:t>
      </w:r>
    </w:p>
    <w:p w14:paraId="46D0CCCE" w14:textId="77777777" w:rsidR="00663EB4" w:rsidRPr="00A91B72" w:rsidRDefault="00663EB4" w:rsidP="005D3ACF">
      <w:pPr>
        <w:spacing w:after="120"/>
        <w:rPr>
          <w:rFonts w:cs="Times New Roman"/>
        </w:rPr>
      </w:pPr>
      <w:r w:rsidRPr="00A91B72">
        <w:rPr>
          <w:rFonts w:cs="Times New Roman"/>
        </w:rPr>
        <w:t xml:space="preserve">Ekonomka obce Eva Herková seznámila zastupitele s přijatými a Radou obce schválenými rozpočtovými opatřeními č. </w:t>
      </w:r>
      <w:r w:rsidR="00033783" w:rsidRPr="00A91B72">
        <w:rPr>
          <w:rFonts w:cs="Times New Roman"/>
        </w:rPr>
        <w:t>8</w:t>
      </w:r>
      <w:r w:rsidRPr="00A91B72">
        <w:rPr>
          <w:rFonts w:cs="Times New Roman"/>
        </w:rPr>
        <w:t>/202</w:t>
      </w:r>
      <w:r w:rsidR="00523A64" w:rsidRPr="00A91B72">
        <w:rPr>
          <w:rFonts w:cs="Times New Roman"/>
        </w:rPr>
        <w:t>2</w:t>
      </w:r>
      <w:r w:rsidRPr="00A91B72">
        <w:rPr>
          <w:rFonts w:cs="Times New Roman"/>
        </w:rPr>
        <w:t xml:space="preserve"> </w:t>
      </w:r>
      <w:r w:rsidR="00323874" w:rsidRPr="00A91B72">
        <w:rPr>
          <w:rFonts w:cs="Times New Roman"/>
        </w:rPr>
        <w:t>-</w:t>
      </w:r>
      <w:r w:rsidRPr="00A91B72">
        <w:rPr>
          <w:rFonts w:cs="Times New Roman"/>
        </w:rPr>
        <w:t xml:space="preserve"> </w:t>
      </w:r>
      <w:r w:rsidR="00323874" w:rsidRPr="00A91B72">
        <w:rPr>
          <w:rFonts w:cs="Times New Roman"/>
        </w:rPr>
        <w:t>10</w:t>
      </w:r>
      <w:r w:rsidRPr="00A91B72">
        <w:rPr>
          <w:rFonts w:cs="Times New Roman"/>
        </w:rPr>
        <w:t>/202</w:t>
      </w:r>
      <w:r w:rsidR="00D63BF9" w:rsidRPr="00A91B72">
        <w:rPr>
          <w:rFonts w:cs="Times New Roman"/>
        </w:rPr>
        <w:t>2</w:t>
      </w:r>
    </w:p>
    <w:p w14:paraId="534DCEC1" w14:textId="77777777" w:rsidR="00033783" w:rsidRPr="00A91B72" w:rsidRDefault="00033783" w:rsidP="00033783">
      <w:pPr>
        <w:rPr>
          <w:rFonts w:cs="Times New Roman"/>
          <w:u w:val="single"/>
        </w:rPr>
      </w:pPr>
      <w:r w:rsidRPr="00A91B72">
        <w:rPr>
          <w:rFonts w:cs="Times New Roman"/>
          <w:u w:val="single"/>
        </w:rPr>
        <w:t>Rozpočtové opatření č. 8/2022 bylo přijato radou obce 3.10.</w:t>
      </w:r>
      <w:r w:rsidR="00326912" w:rsidRPr="00A91B72">
        <w:rPr>
          <w:rFonts w:cs="Times New Roman"/>
          <w:u w:val="single"/>
        </w:rPr>
        <w:t>2022</w:t>
      </w:r>
      <w:r w:rsidRPr="00A91B72">
        <w:rPr>
          <w:rFonts w:cs="Times New Roman"/>
          <w:u w:val="single"/>
        </w:rPr>
        <w:t xml:space="preserve"> usnesením č. RO/427/22.</w:t>
      </w:r>
    </w:p>
    <w:tbl>
      <w:tblPr>
        <w:tblStyle w:val="Mkatabulky"/>
        <w:tblW w:w="0" w:type="auto"/>
        <w:tblLook w:val="04A0" w:firstRow="1" w:lastRow="0" w:firstColumn="1" w:lastColumn="0" w:noHBand="0" w:noVBand="1"/>
      </w:tblPr>
      <w:tblGrid>
        <w:gridCol w:w="4531"/>
        <w:gridCol w:w="4531"/>
      </w:tblGrid>
      <w:tr w:rsidR="00033783" w:rsidRPr="00A91B72" w14:paraId="26E3CB1D" w14:textId="77777777" w:rsidTr="00810BDD">
        <w:tc>
          <w:tcPr>
            <w:tcW w:w="4531" w:type="dxa"/>
            <w:shd w:val="clear" w:color="auto" w:fill="BFBFBF" w:themeFill="background1" w:themeFillShade="BF"/>
          </w:tcPr>
          <w:p w14:paraId="6B01ACBC" w14:textId="77777777" w:rsidR="00033783" w:rsidRPr="00A91B72" w:rsidRDefault="00033783" w:rsidP="00810BDD">
            <w:pPr>
              <w:spacing w:line="276" w:lineRule="auto"/>
              <w:rPr>
                <w:color w:val="000000" w:themeColor="text1"/>
              </w:rPr>
            </w:pPr>
            <w:r w:rsidRPr="00A91B72">
              <w:rPr>
                <w:color w:val="000000" w:themeColor="text1"/>
              </w:rPr>
              <w:t>Položka</w:t>
            </w:r>
          </w:p>
        </w:tc>
        <w:tc>
          <w:tcPr>
            <w:tcW w:w="4531" w:type="dxa"/>
            <w:shd w:val="clear" w:color="auto" w:fill="BFBFBF" w:themeFill="background1" w:themeFillShade="BF"/>
          </w:tcPr>
          <w:p w14:paraId="3A4C9458" w14:textId="77777777" w:rsidR="00033783" w:rsidRPr="00A91B72" w:rsidRDefault="00033783" w:rsidP="00810BDD">
            <w:pPr>
              <w:tabs>
                <w:tab w:val="decimal" w:pos="2301"/>
              </w:tabs>
              <w:spacing w:line="276" w:lineRule="auto"/>
              <w:rPr>
                <w:color w:val="000000" w:themeColor="text1"/>
              </w:rPr>
            </w:pPr>
            <w:r w:rsidRPr="00A91B72">
              <w:rPr>
                <w:color w:val="000000" w:themeColor="text1"/>
              </w:rPr>
              <w:t>Rozpočet</w:t>
            </w:r>
          </w:p>
        </w:tc>
      </w:tr>
      <w:tr w:rsidR="00033783" w:rsidRPr="00A91B72" w14:paraId="704BB157" w14:textId="77777777" w:rsidTr="00810BDD">
        <w:tc>
          <w:tcPr>
            <w:tcW w:w="4531" w:type="dxa"/>
          </w:tcPr>
          <w:p w14:paraId="0BF3D488" w14:textId="77777777" w:rsidR="00033783" w:rsidRPr="00A91B72" w:rsidRDefault="00033783" w:rsidP="00810BDD">
            <w:pPr>
              <w:spacing w:line="276" w:lineRule="auto"/>
              <w:rPr>
                <w:color w:val="000000" w:themeColor="text1"/>
              </w:rPr>
            </w:pPr>
            <w:r w:rsidRPr="00A91B72">
              <w:rPr>
                <w:color w:val="000000" w:themeColor="text1"/>
              </w:rPr>
              <w:t>Úprava příjmů:</w:t>
            </w:r>
          </w:p>
        </w:tc>
        <w:tc>
          <w:tcPr>
            <w:tcW w:w="4531" w:type="dxa"/>
          </w:tcPr>
          <w:p w14:paraId="242D1357" w14:textId="77777777" w:rsidR="00033783" w:rsidRPr="00A91B72" w:rsidRDefault="00033783" w:rsidP="00810BDD">
            <w:pPr>
              <w:tabs>
                <w:tab w:val="decimal" w:pos="2154"/>
              </w:tabs>
              <w:spacing w:line="276" w:lineRule="auto"/>
              <w:rPr>
                <w:color w:val="000000" w:themeColor="text1"/>
              </w:rPr>
            </w:pPr>
            <w:r w:rsidRPr="00A91B72">
              <w:t xml:space="preserve">1 567 300 </w:t>
            </w:r>
            <w:r w:rsidRPr="00A91B72">
              <w:rPr>
                <w:color w:val="000000" w:themeColor="text1"/>
              </w:rPr>
              <w:t>Kč</w:t>
            </w:r>
          </w:p>
        </w:tc>
      </w:tr>
      <w:tr w:rsidR="00033783" w:rsidRPr="00A91B72" w14:paraId="20ED2BC6" w14:textId="77777777" w:rsidTr="00810BDD">
        <w:tc>
          <w:tcPr>
            <w:tcW w:w="4531" w:type="dxa"/>
          </w:tcPr>
          <w:p w14:paraId="22DF546A" w14:textId="77777777" w:rsidR="00033783" w:rsidRPr="00A91B72" w:rsidRDefault="00033783" w:rsidP="00810BDD">
            <w:pPr>
              <w:spacing w:line="276" w:lineRule="auto"/>
              <w:rPr>
                <w:color w:val="000000" w:themeColor="text1"/>
              </w:rPr>
            </w:pPr>
            <w:r w:rsidRPr="00A91B72">
              <w:rPr>
                <w:color w:val="000000" w:themeColor="text1"/>
              </w:rPr>
              <w:t>Úprava výdajů:</w:t>
            </w:r>
          </w:p>
        </w:tc>
        <w:tc>
          <w:tcPr>
            <w:tcW w:w="4531" w:type="dxa"/>
          </w:tcPr>
          <w:p w14:paraId="6CB61915" w14:textId="77777777" w:rsidR="00033783" w:rsidRPr="00A91B72" w:rsidRDefault="00033783" w:rsidP="00810BDD">
            <w:pPr>
              <w:tabs>
                <w:tab w:val="decimal" w:pos="2154"/>
              </w:tabs>
              <w:spacing w:line="276" w:lineRule="auto"/>
              <w:rPr>
                <w:color w:val="000000" w:themeColor="text1"/>
              </w:rPr>
            </w:pPr>
            <w:r w:rsidRPr="00A91B72">
              <w:t xml:space="preserve">855 000 </w:t>
            </w:r>
            <w:r w:rsidRPr="00A91B72">
              <w:rPr>
                <w:color w:val="000000" w:themeColor="text1"/>
              </w:rPr>
              <w:t>Kč</w:t>
            </w:r>
          </w:p>
        </w:tc>
      </w:tr>
      <w:tr w:rsidR="00033783" w:rsidRPr="00A91B72" w14:paraId="0FF6A4CA" w14:textId="77777777" w:rsidTr="00810BDD">
        <w:tc>
          <w:tcPr>
            <w:tcW w:w="4531" w:type="dxa"/>
          </w:tcPr>
          <w:p w14:paraId="45B50932" w14:textId="77777777" w:rsidR="00033783" w:rsidRPr="00A91B72" w:rsidRDefault="00033783" w:rsidP="00810BDD">
            <w:pPr>
              <w:spacing w:line="276" w:lineRule="auto"/>
              <w:rPr>
                <w:color w:val="000000" w:themeColor="text1"/>
              </w:rPr>
            </w:pPr>
            <w:r w:rsidRPr="00A91B72">
              <w:rPr>
                <w:color w:val="000000" w:themeColor="text1"/>
              </w:rPr>
              <w:t>Financování:</w:t>
            </w:r>
          </w:p>
        </w:tc>
        <w:tc>
          <w:tcPr>
            <w:tcW w:w="4531" w:type="dxa"/>
          </w:tcPr>
          <w:p w14:paraId="4D2E9AD4" w14:textId="77777777" w:rsidR="00033783" w:rsidRPr="00A91B72" w:rsidRDefault="00033783" w:rsidP="00810BDD">
            <w:pPr>
              <w:tabs>
                <w:tab w:val="decimal" w:pos="2154"/>
              </w:tabs>
              <w:spacing w:line="276" w:lineRule="auto"/>
              <w:rPr>
                <w:color w:val="000000" w:themeColor="text1"/>
              </w:rPr>
            </w:pPr>
            <w:r w:rsidRPr="00A91B72">
              <w:t xml:space="preserve">-712 300 </w:t>
            </w:r>
            <w:r w:rsidRPr="00A91B72">
              <w:rPr>
                <w:color w:val="000000" w:themeColor="text1"/>
              </w:rPr>
              <w:t>Kč</w:t>
            </w:r>
          </w:p>
        </w:tc>
      </w:tr>
    </w:tbl>
    <w:p w14:paraId="041C90D5" w14:textId="77777777" w:rsidR="00033783" w:rsidRPr="00A91B72" w:rsidRDefault="00033783" w:rsidP="00033783">
      <w:pPr>
        <w:spacing w:before="240"/>
        <w:rPr>
          <w:rFonts w:cs="Times New Roman"/>
          <w:color w:val="000000" w:themeColor="text1"/>
        </w:rPr>
      </w:pPr>
      <w:r w:rsidRPr="00A91B72">
        <w:rPr>
          <w:rFonts w:cs="Times New Roman"/>
          <w:color w:val="000000" w:themeColor="text1"/>
        </w:rPr>
        <w:t>Rozpočet po úpravě:</w:t>
      </w:r>
    </w:p>
    <w:tbl>
      <w:tblPr>
        <w:tblStyle w:val="Mkatabulky"/>
        <w:tblW w:w="0" w:type="auto"/>
        <w:tblLook w:val="04A0" w:firstRow="1" w:lastRow="0" w:firstColumn="1" w:lastColumn="0" w:noHBand="0" w:noVBand="1"/>
      </w:tblPr>
      <w:tblGrid>
        <w:gridCol w:w="4531"/>
        <w:gridCol w:w="4531"/>
      </w:tblGrid>
      <w:tr w:rsidR="00033783" w:rsidRPr="00A91B72" w14:paraId="50E876A5" w14:textId="77777777" w:rsidTr="00810BDD">
        <w:tc>
          <w:tcPr>
            <w:tcW w:w="4531" w:type="dxa"/>
            <w:shd w:val="clear" w:color="auto" w:fill="BFBFBF" w:themeFill="background1" w:themeFillShade="BF"/>
          </w:tcPr>
          <w:p w14:paraId="56ECFEBD" w14:textId="77777777" w:rsidR="00033783" w:rsidRPr="00A91B72" w:rsidRDefault="00033783" w:rsidP="00810BDD">
            <w:pPr>
              <w:spacing w:line="276" w:lineRule="auto"/>
              <w:rPr>
                <w:color w:val="000000" w:themeColor="text1"/>
              </w:rPr>
            </w:pPr>
            <w:r w:rsidRPr="00A91B72">
              <w:rPr>
                <w:color w:val="000000" w:themeColor="text1"/>
              </w:rPr>
              <w:t>Položka</w:t>
            </w:r>
          </w:p>
        </w:tc>
        <w:tc>
          <w:tcPr>
            <w:tcW w:w="4531" w:type="dxa"/>
            <w:shd w:val="clear" w:color="auto" w:fill="BFBFBF" w:themeFill="background1" w:themeFillShade="BF"/>
          </w:tcPr>
          <w:p w14:paraId="5CF57DD0" w14:textId="77777777" w:rsidR="00033783" w:rsidRPr="00A91B72" w:rsidRDefault="00033783" w:rsidP="00810BDD">
            <w:pPr>
              <w:tabs>
                <w:tab w:val="decimal" w:pos="2301"/>
              </w:tabs>
              <w:spacing w:line="276" w:lineRule="auto"/>
              <w:rPr>
                <w:color w:val="000000" w:themeColor="text1"/>
              </w:rPr>
            </w:pPr>
            <w:r w:rsidRPr="00A91B72">
              <w:rPr>
                <w:color w:val="000000" w:themeColor="text1"/>
              </w:rPr>
              <w:t>Rozpočet</w:t>
            </w:r>
          </w:p>
        </w:tc>
      </w:tr>
      <w:tr w:rsidR="00033783" w:rsidRPr="00A91B72" w14:paraId="3EA751EB" w14:textId="77777777" w:rsidTr="00810BDD">
        <w:tc>
          <w:tcPr>
            <w:tcW w:w="4531" w:type="dxa"/>
          </w:tcPr>
          <w:p w14:paraId="011C68DE" w14:textId="77777777" w:rsidR="00033783" w:rsidRPr="00A91B72" w:rsidRDefault="00033783" w:rsidP="00810BDD">
            <w:pPr>
              <w:spacing w:line="276" w:lineRule="auto"/>
              <w:rPr>
                <w:color w:val="000000" w:themeColor="text1"/>
              </w:rPr>
            </w:pPr>
            <w:r w:rsidRPr="00A91B72">
              <w:rPr>
                <w:color w:val="000000" w:themeColor="text1"/>
              </w:rPr>
              <w:t>Příjmy po úpravě:</w:t>
            </w:r>
          </w:p>
        </w:tc>
        <w:tc>
          <w:tcPr>
            <w:tcW w:w="4531" w:type="dxa"/>
          </w:tcPr>
          <w:p w14:paraId="39EFC6B8" w14:textId="77777777" w:rsidR="00033783" w:rsidRPr="00A91B72" w:rsidRDefault="00033783" w:rsidP="00810BDD">
            <w:pPr>
              <w:tabs>
                <w:tab w:val="decimal" w:pos="2158"/>
              </w:tabs>
              <w:spacing w:line="276" w:lineRule="auto"/>
              <w:rPr>
                <w:color w:val="000000" w:themeColor="text1"/>
              </w:rPr>
            </w:pPr>
            <w:r w:rsidRPr="00A91B72">
              <w:t xml:space="preserve">70 735 400 </w:t>
            </w:r>
            <w:r w:rsidRPr="00A91B72">
              <w:rPr>
                <w:color w:val="000000" w:themeColor="text1"/>
              </w:rPr>
              <w:t>Kč</w:t>
            </w:r>
          </w:p>
        </w:tc>
      </w:tr>
      <w:tr w:rsidR="00033783" w:rsidRPr="00A91B72" w14:paraId="26BC5A91" w14:textId="77777777" w:rsidTr="00810BDD">
        <w:tc>
          <w:tcPr>
            <w:tcW w:w="4531" w:type="dxa"/>
          </w:tcPr>
          <w:p w14:paraId="33FE77D8" w14:textId="77777777" w:rsidR="00033783" w:rsidRPr="00A91B72" w:rsidRDefault="00033783" w:rsidP="00810BDD">
            <w:pPr>
              <w:spacing w:line="276" w:lineRule="auto"/>
              <w:rPr>
                <w:color w:val="000000" w:themeColor="text1"/>
              </w:rPr>
            </w:pPr>
            <w:r w:rsidRPr="00A91B72">
              <w:rPr>
                <w:color w:val="000000" w:themeColor="text1"/>
              </w:rPr>
              <w:t>Výdaje po úpravě:</w:t>
            </w:r>
          </w:p>
        </w:tc>
        <w:tc>
          <w:tcPr>
            <w:tcW w:w="4531" w:type="dxa"/>
          </w:tcPr>
          <w:p w14:paraId="44485A48" w14:textId="77777777" w:rsidR="00033783" w:rsidRPr="00A91B72" w:rsidRDefault="00033783" w:rsidP="00810BDD">
            <w:pPr>
              <w:tabs>
                <w:tab w:val="decimal" w:pos="2158"/>
              </w:tabs>
              <w:spacing w:line="276" w:lineRule="auto"/>
              <w:rPr>
                <w:color w:val="000000" w:themeColor="text1"/>
              </w:rPr>
            </w:pPr>
            <w:r w:rsidRPr="00A91B72">
              <w:t xml:space="preserve">94 959 500 </w:t>
            </w:r>
            <w:r w:rsidRPr="00A91B72">
              <w:rPr>
                <w:color w:val="000000" w:themeColor="text1"/>
              </w:rPr>
              <w:t>Kč</w:t>
            </w:r>
          </w:p>
        </w:tc>
      </w:tr>
      <w:tr w:rsidR="00033783" w:rsidRPr="00A91B72" w14:paraId="59663DF3" w14:textId="77777777" w:rsidTr="00810BDD">
        <w:tc>
          <w:tcPr>
            <w:tcW w:w="4531" w:type="dxa"/>
          </w:tcPr>
          <w:p w14:paraId="22EB416C" w14:textId="77777777" w:rsidR="00033783" w:rsidRPr="00A91B72" w:rsidRDefault="00033783" w:rsidP="00810BDD">
            <w:pPr>
              <w:spacing w:line="276" w:lineRule="auto"/>
              <w:rPr>
                <w:color w:val="000000" w:themeColor="text1"/>
              </w:rPr>
            </w:pPr>
            <w:r w:rsidRPr="00A91B72">
              <w:rPr>
                <w:color w:val="000000" w:themeColor="text1"/>
              </w:rPr>
              <w:t>Schodek po úpravě rozpočtu:</w:t>
            </w:r>
          </w:p>
        </w:tc>
        <w:tc>
          <w:tcPr>
            <w:tcW w:w="4531" w:type="dxa"/>
          </w:tcPr>
          <w:p w14:paraId="3639906C" w14:textId="77777777" w:rsidR="00033783" w:rsidRPr="00A91B72" w:rsidRDefault="00033783" w:rsidP="00810BDD">
            <w:pPr>
              <w:tabs>
                <w:tab w:val="decimal" w:pos="2158"/>
              </w:tabs>
              <w:spacing w:line="276" w:lineRule="auto"/>
              <w:rPr>
                <w:color w:val="000000" w:themeColor="text1"/>
              </w:rPr>
            </w:pPr>
            <w:r w:rsidRPr="00A91B72">
              <w:t xml:space="preserve">-24 224 100 </w:t>
            </w:r>
            <w:r w:rsidRPr="00A91B72">
              <w:rPr>
                <w:color w:val="000000" w:themeColor="text1"/>
              </w:rPr>
              <w:t>Kč</w:t>
            </w:r>
          </w:p>
        </w:tc>
      </w:tr>
    </w:tbl>
    <w:p w14:paraId="42636E64" w14:textId="77777777" w:rsidR="006D377A" w:rsidRPr="00A91B72" w:rsidRDefault="006D377A" w:rsidP="006D377A">
      <w:pPr>
        <w:rPr>
          <w:rFonts w:cs="Times New Roman"/>
        </w:rPr>
      </w:pPr>
      <w:r w:rsidRPr="00A91B72">
        <w:rPr>
          <w:rFonts w:cs="Times New Roman"/>
        </w:rPr>
        <w:t>Schodek rozpočtu je dostatečně krytý prostředky na běžných účtech obce.</w:t>
      </w:r>
    </w:p>
    <w:p w14:paraId="7B8EC75E" w14:textId="77777777" w:rsidR="006D377A" w:rsidRDefault="006D377A" w:rsidP="00663EB4">
      <w:pPr>
        <w:rPr>
          <w:rFonts w:cs="Times New Roman"/>
          <w:u w:val="single"/>
        </w:rPr>
      </w:pPr>
    </w:p>
    <w:p w14:paraId="2F836792" w14:textId="77777777" w:rsidR="005D3ACF" w:rsidRDefault="005D3ACF" w:rsidP="001A5748">
      <w:pPr>
        <w:rPr>
          <w:rFonts w:cs="Times New Roman"/>
          <w:u w:val="single"/>
        </w:rPr>
      </w:pPr>
    </w:p>
    <w:p w14:paraId="5F2920C8" w14:textId="77777777" w:rsidR="005D3ACF" w:rsidRDefault="005D3ACF" w:rsidP="001A5748">
      <w:pPr>
        <w:rPr>
          <w:rFonts w:cs="Times New Roman"/>
          <w:u w:val="single"/>
        </w:rPr>
      </w:pPr>
    </w:p>
    <w:p w14:paraId="47DB8334" w14:textId="77777777" w:rsidR="005D3ACF" w:rsidRDefault="005D3ACF" w:rsidP="001A5748">
      <w:pPr>
        <w:rPr>
          <w:rFonts w:cs="Times New Roman"/>
          <w:u w:val="single"/>
        </w:rPr>
      </w:pPr>
    </w:p>
    <w:p w14:paraId="4B4546F8" w14:textId="77777777" w:rsidR="005D3ACF" w:rsidRDefault="005D3ACF" w:rsidP="001A5748">
      <w:pPr>
        <w:rPr>
          <w:rFonts w:cs="Times New Roman"/>
          <w:u w:val="single"/>
        </w:rPr>
      </w:pPr>
    </w:p>
    <w:p w14:paraId="3BC07335" w14:textId="77777777" w:rsidR="001A5748" w:rsidRPr="00A91B72" w:rsidRDefault="001A5748" w:rsidP="001A5748">
      <w:pPr>
        <w:rPr>
          <w:rFonts w:cs="Times New Roman"/>
          <w:u w:val="single"/>
        </w:rPr>
      </w:pPr>
      <w:r w:rsidRPr="00A91B72">
        <w:rPr>
          <w:rFonts w:cs="Times New Roman"/>
          <w:u w:val="single"/>
        </w:rPr>
        <w:t xml:space="preserve">Rozpočtové opatření č. </w:t>
      </w:r>
      <w:r w:rsidR="00734253" w:rsidRPr="00A91B72">
        <w:rPr>
          <w:rFonts w:cs="Times New Roman"/>
          <w:u w:val="single"/>
        </w:rPr>
        <w:t>9</w:t>
      </w:r>
      <w:r w:rsidRPr="00A91B72">
        <w:rPr>
          <w:rFonts w:cs="Times New Roman"/>
          <w:u w:val="single"/>
        </w:rPr>
        <w:t xml:space="preserve">/2022 bylo přijato radou obce </w:t>
      </w:r>
      <w:r w:rsidR="00734253" w:rsidRPr="00A91B72">
        <w:rPr>
          <w:rFonts w:cs="Times New Roman"/>
          <w:u w:val="single"/>
        </w:rPr>
        <w:t>18.10</w:t>
      </w:r>
      <w:r w:rsidRPr="00A91B72">
        <w:rPr>
          <w:rFonts w:cs="Times New Roman"/>
          <w:u w:val="single"/>
        </w:rPr>
        <w:t xml:space="preserve">. 2022 usnesením č. </w:t>
      </w:r>
      <w:r w:rsidR="00734253" w:rsidRPr="00A91B72">
        <w:rPr>
          <w:rFonts w:cs="Times New Roman"/>
          <w:u w:val="single"/>
        </w:rPr>
        <w:t>RO/447/22.</w:t>
      </w:r>
    </w:p>
    <w:tbl>
      <w:tblPr>
        <w:tblStyle w:val="Mkatabulky"/>
        <w:tblW w:w="0" w:type="auto"/>
        <w:tblLook w:val="04A0" w:firstRow="1" w:lastRow="0" w:firstColumn="1" w:lastColumn="0" w:noHBand="0" w:noVBand="1"/>
      </w:tblPr>
      <w:tblGrid>
        <w:gridCol w:w="4531"/>
        <w:gridCol w:w="4531"/>
      </w:tblGrid>
      <w:tr w:rsidR="00734253" w:rsidRPr="00A91B72" w14:paraId="2E0080B7" w14:textId="77777777" w:rsidTr="00810BDD">
        <w:tc>
          <w:tcPr>
            <w:tcW w:w="4531" w:type="dxa"/>
            <w:shd w:val="clear" w:color="auto" w:fill="BFBFBF" w:themeFill="background1" w:themeFillShade="BF"/>
          </w:tcPr>
          <w:p w14:paraId="61108D4C" w14:textId="77777777" w:rsidR="00734253" w:rsidRPr="00A91B72" w:rsidRDefault="00734253" w:rsidP="00810BDD">
            <w:pPr>
              <w:spacing w:line="276" w:lineRule="auto"/>
              <w:rPr>
                <w:color w:val="000000" w:themeColor="text1"/>
              </w:rPr>
            </w:pPr>
            <w:r w:rsidRPr="00A91B72">
              <w:rPr>
                <w:color w:val="000000" w:themeColor="text1"/>
              </w:rPr>
              <w:t>Položka</w:t>
            </w:r>
          </w:p>
        </w:tc>
        <w:tc>
          <w:tcPr>
            <w:tcW w:w="4531" w:type="dxa"/>
            <w:shd w:val="clear" w:color="auto" w:fill="BFBFBF" w:themeFill="background1" w:themeFillShade="BF"/>
          </w:tcPr>
          <w:p w14:paraId="53097CAB" w14:textId="77777777" w:rsidR="00734253" w:rsidRPr="00A91B72" w:rsidRDefault="00734253" w:rsidP="00810BDD">
            <w:pPr>
              <w:tabs>
                <w:tab w:val="decimal" w:pos="2301"/>
              </w:tabs>
              <w:spacing w:line="276" w:lineRule="auto"/>
              <w:rPr>
                <w:color w:val="000000" w:themeColor="text1"/>
              </w:rPr>
            </w:pPr>
            <w:r w:rsidRPr="00A91B72">
              <w:rPr>
                <w:color w:val="000000" w:themeColor="text1"/>
              </w:rPr>
              <w:t>Rozpočet</w:t>
            </w:r>
          </w:p>
        </w:tc>
      </w:tr>
      <w:tr w:rsidR="00734253" w:rsidRPr="00A91B72" w14:paraId="2FBC1B36" w14:textId="77777777" w:rsidTr="00810BDD">
        <w:tc>
          <w:tcPr>
            <w:tcW w:w="4531" w:type="dxa"/>
          </w:tcPr>
          <w:p w14:paraId="6456C917" w14:textId="77777777" w:rsidR="00734253" w:rsidRPr="00A91B72" w:rsidRDefault="00734253" w:rsidP="00810BDD">
            <w:pPr>
              <w:spacing w:line="276" w:lineRule="auto"/>
              <w:rPr>
                <w:color w:val="000000" w:themeColor="text1"/>
              </w:rPr>
            </w:pPr>
            <w:r w:rsidRPr="00A91B72">
              <w:rPr>
                <w:color w:val="000000" w:themeColor="text1"/>
              </w:rPr>
              <w:t>Úprava příjmů:</w:t>
            </w:r>
          </w:p>
        </w:tc>
        <w:tc>
          <w:tcPr>
            <w:tcW w:w="4531" w:type="dxa"/>
          </w:tcPr>
          <w:p w14:paraId="706D64AC" w14:textId="77777777" w:rsidR="00734253" w:rsidRPr="00A91B72" w:rsidRDefault="00734253" w:rsidP="00810BDD">
            <w:pPr>
              <w:tabs>
                <w:tab w:val="decimal" w:pos="2154"/>
              </w:tabs>
              <w:spacing w:line="276" w:lineRule="auto"/>
              <w:rPr>
                <w:color w:val="000000" w:themeColor="text1"/>
              </w:rPr>
            </w:pPr>
            <w:r w:rsidRPr="00A91B72">
              <w:t xml:space="preserve">846 400 </w:t>
            </w:r>
            <w:r w:rsidRPr="00A91B72">
              <w:rPr>
                <w:color w:val="000000" w:themeColor="text1"/>
              </w:rPr>
              <w:t>Kč</w:t>
            </w:r>
          </w:p>
        </w:tc>
      </w:tr>
      <w:tr w:rsidR="00734253" w:rsidRPr="00A91B72" w14:paraId="6C66463C" w14:textId="77777777" w:rsidTr="00810BDD">
        <w:tc>
          <w:tcPr>
            <w:tcW w:w="4531" w:type="dxa"/>
          </w:tcPr>
          <w:p w14:paraId="5E6CC2DA" w14:textId="77777777" w:rsidR="00734253" w:rsidRPr="00A91B72" w:rsidRDefault="00734253" w:rsidP="00810BDD">
            <w:pPr>
              <w:spacing w:line="276" w:lineRule="auto"/>
              <w:rPr>
                <w:color w:val="000000" w:themeColor="text1"/>
              </w:rPr>
            </w:pPr>
            <w:r w:rsidRPr="00A91B72">
              <w:rPr>
                <w:color w:val="000000" w:themeColor="text1"/>
              </w:rPr>
              <w:t>Úprava výdajů:</w:t>
            </w:r>
          </w:p>
        </w:tc>
        <w:tc>
          <w:tcPr>
            <w:tcW w:w="4531" w:type="dxa"/>
          </w:tcPr>
          <w:p w14:paraId="0D7C160A" w14:textId="77777777" w:rsidR="00734253" w:rsidRPr="00A91B72" w:rsidRDefault="00734253" w:rsidP="00810BDD">
            <w:pPr>
              <w:tabs>
                <w:tab w:val="decimal" w:pos="2154"/>
              </w:tabs>
              <w:spacing w:line="276" w:lineRule="auto"/>
              <w:rPr>
                <w:color w:val="000000" w:themeColor="text1"/>
              </w:rPr>
            </w:pPr>
            <w:r w:rsidRPr="00A91B72">
              <w:t xml:space="preserve">450 000 </w:t>
            </w:r>
            <w:r w:rsidRPr="00A91B72">
              <w:rPr>
                <w:color w:val="000000" w:themeColor="text1"/>
              </w:rPr>
              <w:t>Kč</w:t>
            </w:r>
          </w:p>
        </w:tc>
      </w:tr>
      <w:tr w:rsidR="00734253" w:rsidRPr="00A91B72" w14:paraId="36AE6A54" w14:textId="77777777" w:rsidTr="00810BDD">
        <w:tc>
          <w:tcPr>
            <w:tcW w:w="4531" w:type="dxa"/>
          </w:tcPr>
          <w:p w14:paraId="2AA16C60" w14:textId="77777777" w:rsidR="00734253" w:rsidRPr="00A91B72" w:rsidRDefault="00734253" w:rsidP="00810BDD">
            <w:pPr>
              <w:spacing w:line="276" w:lineRule="auto"/>
              <w:rPr>
                <w:color w:val="000000" w:themeColor="text1"/>
              </w:rPr>
            </w:pPr>
            <w:r w:rsidRPr="00A91B72">
              <w:rPr>
                <w:color w:val="000000" w:themeColor="text1"/>
              </w:rPr>
              <w:t>Financování:</w:t>
            </w:r>
          </w:p>
        </w:tc>
        <w:tc>
          <w:tcPr>
            <w:tcW w:w="4531" w:type="dxa"/>
          </w:tcPr>
          <w:p w14:paraId="0DC76D07" w14:textId="77777777" w:rsidR="00734253" w:rsidRPr="00A91B72" w:rsidRDefault="00734253" w:rsidP="00810BDD">
            <w:pPr>
              <w:tabs>
                <w:tab w:val="decimal" w:pos="2154"/>
              </w:tabs>
              <w:spacing w:line="276" w:lineRule="auto"/>
              <w:rPr>
                <w:color w:val="000000" w:themeColor="text1"/>
              </w:rPr>
            </w:pPr>
            <w:r w:rsidRPr="00A91B72">
              <w:t xml:space="preserve">-396 400 </w:t>
            </w:r>
            <w:r w:rsidRPr="00A91B72">
              <w:rPr>
                <w:color w:val="000000" w:themeColor="text1"/>
              </w:rPr>
              <w:t>Kč</w:t>
            </w:r>
          </w:p>
        </w:tc>
      </w:tr>
    </w:tbl>
    <w:p w14:paraId="5C31E89D" w14:textId="77777777" w:rsidR="00734253" w:rsidRPr="00A91B72" w:rsidRDefault="00734253" w:rsidP="00734253">
      <w:pPr>
        <w:spacing w:before="240"/>
        <w:rPr>
          <w:rFonts w:cs="Times New Roman"/>
          <w:color w:val="000000" w:themeColor="text1"/>
        </w:rPr>
      </w:pPr>
      <w:r w:rsidRPr="00A91B72">
        <w:rPr>
          <w:rFonts w:cs="Times New Roman"/>
          <w:color w:val="000000" w:themeColor="text1"/>
        </w:rPr>
        <w:t>Rozpočet po úpravě:</w:t>
      </w:r>
    </w:p>
    <w:tbl>
      <w:tblPr>
        <w:tblStyle w:val="Mkatabulky"/>
        <w:tblW w:w="0" w:type="auto"/>
        <w:tblLook w:val="04A0" w:firstRow="1" w:lastRow="0" w:firstColumn="1" w:lastColumn="0" w:noHBand="0" w:noVBand="1"/>
      </w:tblPr>
      <w:tblGrid>
        <w:gridCol w:w="4531"/>
        <w:gridCol w:w="4531"/>
      </w:tblGrid>
      <w:tr w:rsidR="00734253" w:rsidRPr="00A91B72" w14:paraId="00BE5506" w14:textId="77777777" w:rsidTr="00810BDD">
        <w:tc>
          <w:tcPr>
            <w:tcW w:w="4531" w:type="dxa"/>
            <w:shd w:val="clear" w:color="auto" w:fill="BFBFBF" w:themeFill="background1" w:themeFillShade="BF"/>
          </w:tcPr>
          <w:p w14:paraId="01B5AF8C" w14:textId="77777777" w:rsidR="00734253" w:rsidRPr="00A91B72" w:rsidRDefault="00734253" w:rsidP="00810BDD">
            <w:pPr>
              <w:spacing w:line="276" w:lineRule="auto"/>
              <w:rPr>
                <w:color w:val="000000" w:themeColor="text1"/>
              </w:rPr>
            </w:pPr>
            <w:r w:rsidRPr="00A91B72">
              <w:rPr>
                <w:color w:val="000000" w:themeColor="text1"/>
              </w:rPr>
              <w:t>Položka</w:t>
            </w:r>
          </w:p>
        </w:tc>
        <w:tc>
          <w:tcPr>
            <w:tcW w:w="4531" w:type="dxa"/>
            <w:shd w:val="clear" w:color="auto" w:fill="BFBFBF" w:themeFill="background1" w:themeFillShade="BF"/>
          </w:tcPr>
          <w:p w14:paraId="321C3F8A" w14:textId="77777777" w:rsidR="00734253" w:rsidRPr="00A91B72" w:rsidRDefault="00734253" w:rsidP="00810BDD">
            <w:pPr>
              <w:tabs>
                <w:tab w:val="decimal" w:pos="2301"/>
              </w:tabs>
              <w:spacing w:line="276" w:lineRule="auto"/>
              <w:rPr>
                <w:color w:val="000000" w:themeColor="text1"/>
              </w:rPr>
            </w:pPr>
            <w:r w:rsidRPr="00A91B72">
              <w:rPr>
                <w:color w:val="000000" w:themeColor="text1"/>
              </w:rPr>
              <w:t>Rozpočet</w:t>
            </w:r>
          </w:p>
        </w:tc>
      </w:tr>
      <w:tr w:rsidR="00734253" w:rsidRPr="00A91B72" w14:paraId="6CCC16FC" w14:textId="77777777" w:rsidTr="00810BDD">
        <w:tc>
          <w:tcPr>
            <w:tcW w:w="4531" w:type="dxa"/>
          </w:tcPr>
          <w:p w14:paraId="20D08107" w14:textId="77777777" w:rsidR="00734253" w:rsidRPr="00A91B72" w:rsidRDefault="00734253" w:rsidP="00810BDD">
            <w:pPr>
              <w:spacing w:line="276" w:lineRule="auto"/>
              <w:rPr>
                <w:color w:val="000000" w:themeColor="text1"/>
              </w:rPr>
            </w:pPr>
            <w:r w:rsidRPr="00A91B72">
              <w:rPr>
                <w:color w:val="000000" w:themeColor="text1"/>
              </w:rPr>
              <w:t>Příjmy po úpravě:</w:t>
            </w:r>
          </w:p>
        </w:tc>
        <w:tc>
          <w:tcPr>
            <w:tcW w:w="4531" w:type="dxa"/>
          </w:tcPr>
          <w:p w14:paraId="79F2A5B5" w14:textId="77777777" w:rsidR="00734253" w:rsidRPr="00A91B72" w:rsidRDefault="00734253" w:rsidP="00810BDD">
            <w:pPr>
              <w:tabs>
                <w:tab w:val="decimal" w:pos="2158"/>
              </w:tabs>
              <w:spacing w:line="276" w:lineRule="auto"/>
              <w:rPr>
                <w:color w:val="000000" w:themeColor="text1"/>
              </w:rPr>
            </w:pPr>
            <w:r w:rsidRPr="00A91B72">
              <w:t xml:space="preserve">71 581 800 </w:t>
            </w:r>
            <w:r w:rsidRPr="00A91B72">
              <w:rPr>
                <w:color w:val="000000" w:themeColor="text1"/>
              </w:rPr>
              <w:t>Kč</w:t>
            </w:r>
          </w:p>
        </w:tc>
      </w:tr>
      <w:tr w:rsidR="00734253" w:rsidRPr="00A91B72" w14:paraId="59FD4599" w14:textId="77777777" w:rsidTr="00810BDD">
        <w:tc>
          <w:tcPr>
            <w:tcW w:w="4531" w:type="dxa"/>
          </w:tcPr>
          <w:p w14:paraId="6C9ABE4D" w14:textId="77777777" w:rsidR="00734253" w:rsidRPr="00A91B72" w:rsidRDefault="00734253" w:rsidP="00810BDD">
            <w:pPr>
              <w:spacing w:line="276" w:lineRule="auto"/>
              <w:rPr>
                <w:color w:val="000000" w:themeColor="text1"/>
              </w:rPr>
            </w:pPr>
            <w:r w:rsidRPr="00A91B72">
              <w:rPr>
                <w:color w:val="000000" w:themeColor="text1"/>
              </w:rPr>
              <w:t>Výdaje po úpravě:</w:t>
            </w:r>
          </w:p>
        </w:tc>
        <w:tc>
          <w:tcPr>
            <w:tcW w:w="4531" w:type="dxa"/>
          </w:tcPr>
          <w:p w14:paraId="07837A73" w14:textId="77777777" w:rsidR="00734253" w:rsidRPr="00A91B72" w:rsidRDefault="00734253" w:rsidP="00810BDD">
            <w:pPr>
              <w:tabs>
                <w:tab w:val="decimal" w:pos="2158"/>
              </w:tabs>
              <w:spacing w:line="276" w:lineRule="auto"/>
              <w:rPr>
                <w:color w:val="000000" w:themeColor="text1"/>
              </w:rPr>
            </w:pPr>
            <w:r w:rsidRPr="00A91B72">
              <w:t xml:space="preserve">95 409 500 </w:t>
            </w:r>
            <w:r w:rsidRPr="00A91B72">
              <w:rPr>
                <w:color w:val="000000" w:themeColor="text1"/>
              </w:rPr>
              <w:t>Kč</w:t>
            </w:r>
          </w:p>
        </w:tc>
      </w:tr>
      <w:tr w:rsidR="00734253" w:rsidRPr="00A91B72" w14:paraId="06F775A2" w14:textId="77777777" w:rsidTr="00810BDD">
        <w:tc>
          <w:tcPr>
            <w:tcW w:w="4531" w:type="dxa"/>
          </w:tcPr>
          <w:p w14:paraId="6463E4C8" w14:textId="77777777" w:rsidR="00734253" w:rsidRPr="00A91B72" w:rsidRDefault="00734253" w:rsidP="00810BDD">
            <w:pPr>
              <w:spacing w:line="276" w:lineRule="auto"/>
              <w:rPr>
                <w:color w:val="000000" w:themeColor="text1"/>
              </w:rPr>
            </w:pPr>
            <w:r w:rsidRPr="00A91B72">
              <w:rPr>
                <w:color w:val="000000" w:themeColor="text1"/>
              </w:rPr>
              <w:t>Schodek po úpravě rozpočtu:</w:t>
            </w:r>
          </w:p>
        </w:tc>
        <w:tc>
          <w:tcPr>
            <w:tcW w:w="4531" w:type="dxa"/>
          </w:tcPr>
          <w:p w14:paraId="674CC391" w14:textId="77777777" w:rsidR="00734253" w:rsidRPr="00A91B72" w:rsidRDefault="00734253" w:rsidP="00810BDD">
            <w:pPr>
              <w:tabs>
                <w:tab w:val="decimal" w:pos="2158"/>
              </w:tabs>
              <w:spacing w:line="276" w:lineRule="auto"/>
              <w:rPr>
                <w:color w:val="000000" w:themeColor="text1"/>
              </w:rPr>
            </w:pPr>
            <w:r w:rsidRPr="00A91B72">
              <w:t xml:space="preserve">-23 827 700 </w:t>
            </w:r>
            <w:r w:rsidRPr="00A91B72">
              <w:rPr>
                <w:color w:val="000000" w:themeColor="text1"/>
              </w:rPr>
              <w:t>Kč</w:t>
            </w:r>
          </w:p>
        </w:tc>
      </w:tr>
    </w:tbl>
    <w:p w14:paraId="5E68872A" w14:textId="77777777" w:rsidR="00734253" w:rsidRPr="00A91B72" w:rsidRDefault="00734253" w:rsidP="00734253">
      <w:pPr>
        <w:rPr>
          <w:rFonts w:cs="Times New Roman"/>
        </w:rPr>
      </w:pPr>
      <w:r w:rsidRPr="00A91B72">
        <w:rPr>
          <w:rFonts w:cs="Times New Roman"/>
        </w:rPr>
        <w:t>Schodek rozpočtu je dostatečně krytý prostředky na běžných účtech obce.</w:t>
      </w:r>
    </w:p>
    <w:p w14:paraId="6B1642C0" w14:textId="77777777" w:rsidR="001A5748" w:rsidRPr="00A91B72" w:rsidRDefault="001A5748" w:rsidP="00663EB4">
      <w:pPr>
        <w:rPr>
          <w:rFonts w:cs="Times New Roman"/>
          <w:u w:val="single"/>
        </w:rPr>
      </w:pPr>
    </w:p>
    <w:p w14:paraId="500BC08D" w14:textId="77777777" w:rsidR="00734253" w:rsidRPr="00A91B72" w:rsidRDefault="00734253" w:rsidP="00734253">
      <w:pPr>
        <w:rPr>
          <w:rFonts w:cs="Times New Roman"/>
          <w:u w:val="single"/>
        </w:rPr>
      </w:pPr>
      <w:r w:rsidRPr="00A91B72">
        <w:rPr>
          <w:rFonts w:cs="Times New Roman"/>
          <w:u w:val="single"/>
        </w:rPr>
        <w:t xml:space="preserve">Rozpočtové opatření č. 10/2022 bylo přijato radou obce </w:t>
      </w:r>
      <w:r w:rsidR="0072040E" w:rsidRPr="00A91B72">
        <w:rPr>
          <w:rFonts w:cs="Times New Roman"/>
          <w:u w:val="single"/>
        </w:rPr>
        <w:t>31.10</w:t>
      </w:r>
      <w:r w:rsidRPr="00A91B72">
        <w:rPr>
          <w:rFonts w:cs="Times New Roman"/>
          <w:u w:val="single"/>
        </w:rPr>
        <w:t xml:space="preserve">. 2022 usnesením č. </w:t>
      </w:r>
      <w:r w:rsidR="0072040E" w:rsidRPr="00A91B72">
        <w:rPr>
          <w:rFonts w:cs="Times New Roman"/>
          <w:u w:val="single"/>
        </w:rPr>
        <w:t>RO/4/22</w:t>
      </w:r>
      <w:r w:rsidRPr="00A91B72">
        <w:rPr>
          <w:rFonts w:cs="Times New Roman"/>
          <w:u w:val="single"/>
        </w:rPr>
        <w:t>.</w:t>
      </w:r>
    </w:p>
    <w:tbl>
      <w:tblPr>
        <w:tblStyle w:val="Mkatabulky"/>
        <w:tblW w:w="0" w:type="auto"/>
        <w:tblLook w:val="04A0" w:firstRow="1" w:lastRow="0" w:firstColumn="1" w:lastColumn="0" w:noHBand="0" w:noVBand="1"/>
      </w:tblPr>
      <w:tblGrid>
        <w:gridCol w:w="4531"/>
        <w:gridCol w:w="4531"/>
      </w:tblGrid>
      <w:tr w:rsidR="0072040E" w:rsidRPr="00A91B72" w14:paraId="43238707" w14:textId="77777777" w:rsidTr="00810BDD">
        <w:tc>
          <w:tcPr>
            <w:tcW w:w="4531" w:type="dxa"/>
            <w:shd w:val="clear" w:color="auto" w:fill="BFBFBF" w:themeFill="background1" w:themeFillShade="BF"/>
          </w:tcPr>
          <w:p w14:paraId="6DE6C45A" w14:textId="77777777" w:rsidR="0072040E" w:rsidRPr="00A91B72" w:rsidRDefault="0072040E" w:rsidP="00810BDD">
            <w:pPr>
              <w:spacing w:line="276" w:lineRule="auto"/>
              <w:rPr>
                <w:color w:val="000000" w:themeColor="text1"/>
              </w:rPr>
            </w:pPr>
            <w:r w:rsidRPr="00A91B72">
              <w:rPr>
                <w:color w:val="000000" w:themeColor="text1"/>
              </w:rPr>
              <w:t>Položka</w:t>
            </w:r>
          </w:p>
        </w:tc>
        <w:tc>
          <w:tcPr>
            <w:tcW w:w="4531" w:type="dxa"/>
            <w:shd w:val="clear" w:color="auto" w:fill="BFBFBF" w:themeFill="background1" w:themeFillShade="BF"/>
          </w:tcPr>
          <w:p w14:paraId="49079673" w14:textId="77777777" w:rsidR="0072040E" w:rsidRPr="00A91B72" w:rsidRDefault="0072040E" w:rsidP="00810BDD">
            <w:pPr>
              <w:tabs>
                <w:tab w:val="decimal" w:pos="2301"/>
              </w:tabs>
              <w:spacing w:line="276" w:lineRule="auto"/>
              <w:rPr>
                <w:color w:val="000000" w:themeColor="text1"/>
              </w:rPr>
            </w:pPr>
            <w:r w:rsidRPr="00A91B72">
              <w:rPr>
                <w:color w:val="000000" w:themeColor="text1"/>
              </w:rPr>
              <w:t>Rozpočet</w:t>
            </w:r>
          </w:p>
        </w:tc>
      </w:tr>
      <w:tr w:rsidR="0072040E" w:rsidRPr="00A91B72" w14:paraId="5A57EB9F" w14:textId="77777777" w:rsidTr="00810BDD">
        <w:tc>
          <w:tcPr>
            <w:tcW w:w="4531" w:type="dxa"/>
          </w:tcPr>
          <w:p w14:paraId="44FFFBCC" w14:textId="77777777" w:rsidR="0072040E" w:rsidRPr="00A91B72" w:rsidRDefault="0072040E" w:rsidP="00810BDD">
            <w:pPr>
              <w:spacing w:line="276" w:lineRule="auto"/>
              <w:rPr>
                <w:color w:val="000000" w:themeColor="text1"/>
              </w:rPr>
            </w:pPr>
            <w:r w:rsidRPr="00A91B72">
              <w:rPr>
                <w:color w:val="000000" w:themeColor="text1"/>
              </w:rPr>
              <w:t>Úprava příjmů:</w:t>
            </w:r>
          </w:p>
        </w:tc>
        <w:tc>
          <w:tcPr>
            <w:tcW w:w="4531" w:type="dxa"/>
          </w:tcPr>
          <w:p w14:paraId="2B6B9C4C" w14:textId="77777777" w:rsidR="0072040E" w:rsidRPr="00A91B72" w:rsidRDefault="0072040E" w:rsidP="00810BDD">
            <w:pPr>
              <w:tabs>
                <w:tab w:val="decimal" w:pos="2154"/>
              </w:tabs>
              <w:spacing w:line="276" w:lineRule="auto"/>
              <w:rPr>
                <w:color w:val="000000" w:themeColor="text1"/>
              </w:rPr>
            </w:pPr>
            <w:r w:rsidRPr="00A91B72">
              <w:t xml:space="preserve">531 300 </w:t>
            </w:r>
            <w:r w:rsidRPr="00A91B72">
              <w:rPr>
                <w:color w:val="000000" w:themeColor="text1"/>
              </w:rPr>
              <w:t>Kč</w:t>
            </w:r>
          </w:p>
        </w:tc>
      </w:tr>
      <w:tr w:rsidR="0072040E" w:rsidRPr="00A91B72" w14:paraId="75B4B8E0" w14:textId="77777777" w:rsidTr="00810BDD">
        <w:tc>
          <w:tcPr>
            <w:tcW w:w="4531" w:type="dxa"/>
          </w:tcPr>
          <w:p w14:paraId="79F70EB2" w14:textId="77777777" w:rsidR="0072040E" w:rsidRPr="00A91B72" w:rsidRDefault="0072040E" w:rsidP="00810BDD">
            <w:pPr>
              <w:spacing w:line="276" w:lineRule="auto"/>
              <w:rPr>
                <w:color w:val="000000" w:themeColor="text1"/>
              </w:rPr>
            </w:pPr>
            <w:r w:rsidRPr="00A91B72">
              <w:rPr>
                <w:color w:val="000000" w:themeColor="text1"/>
              </w:rPr>
              <w:t>Úprava výdajů:</w:t>
            </w:r>
          </w:p>
        </w:tc>
        <w:tc>
          <w:tcPr>
            <w:tcW w:w="4531" w:type="dxa"/>
          </w:tcPr>
          <w:p w14:paraId="15FBBE00" w14:textId="77777777" w:rsidR="0072040E" w:rsidRPr="00A91B72" w:rsidRDefault="0072040E" w:rsidP="00810BDD">
            <w:pPr>
              <w:tabs>
                <w:tab w:val="decimal" w:pos="2154"/>
              </w:tabs>
              <w:spacing w:line="276" w:lineRule="auto"/>
              <w:rPr>
                <w:color w:val="000000" w:themeColor="text1"/>
              </w:rPr>
            </w:pPr>
            <w:r w:rsidRPr="00A91B72">
              <w:t xml:space="preserve">-1 020 900 </w:t>
            </w:r>
            <w:r w:rsidRPr="00A91B72">
              <w:rPr>
                <w:color w:val="000000" w:themeColor="text1"/>
              </w:rPr>
              <w:t>Kč</w:t>
            </w:r>
          </w:p>
        </w:tc>
      </w:tr>
      <w:tr w:rsidR="0072040E" w:rsidRPr="00A91B72" w14:paraId="50CD691A" w14:textId="77777777" w:rsidTr="00810BDD">
        <w:tc>
          <w:tcPr>
            <w:tcW w:w="4531" w:type="dxa"/>
          </w:tcPr>
          <w:p w14:paraId="31255007" w14:textId="77777777" w:rsidR="0072040E" w:rsidRPr="00A91B72" w:rsidRDefault="0072040E" w:rsidP="00810BDD">
            <w:pPr>
              <w:spacing w:line="276" w:lineRule="auto"/>
              <w:rPr>
                <w:color w:val="000000" w:themeColor="text1"/>
              </w:rPr>
            </w:pPr>
            <w:r w:rsidRPr="00A91B72">
              <w:rPr>
                <w:color w:val="000000" w:themeColor="text1"/>
              </w:rPr>
              <w:t>Financování:</w:t>
            </w:r>
          </w:p>
        </w:tc>
        <w:tc>
          <w:tcPr>
            <w:tcW w:w="4531" w:type="dxa"/>
          </w:tcPr>
          <w:p w14:paraId="7F7BF0AF" w14:textId="77777777" w:rsidR="0072040E" w:rsidRPr="00A91B72" w:rsidRDefault="0072040E" w:rsidP="00810BDD">
            <w:pPr>
              <w:tabs>
                <w:tab w:val="decimal" w:pos="2154"/>
              </w:tabs>
              <w:spacing w:line="276" w:lineRule="auto"/>
              <w:rPr>
                <w:color w:val="000000" w:themeColor="text1"/>
              </w:rPr>
            </w:pPr>
            <w:r w:rsidRPr="00A91B72">
              <w:t xml:space="preserve">-1 552 200 </w:t>
            </w:r>
            <w:r w:rsidRPr="00A91B72">
              <w:rPr>
                <w:color w:val="000000" w:themeColor="text1"/>
              </w:rPr>
              <w:t>Kč</w:t>
            </w:r>
          </w:p>
        </w:tc>
      </w:tr>
    </w:tbl>
    <w:p w14:paraId="7345EA47" w14:textId="77777777" w:rsidR="0072040E" w:rsidRPr="00A91B72" w:rsidRDefault="0072040E" w:rsidP="0072040E">
      <w:pPr>
        <w:spacing w:before="240"/>
        <w:rPr>
          <w:rFonts w:cs="Times New Roman"/>
          <w:color w:val="000000" w:themeColor="text1"/>
        </w:rPr>
      </w:pPr>
      <w:r w:rsidRPr="00A91B72">
        <w:rPr>
          <w:rFonts w:cs="Times New Roman"/>
          <w:color w:val="000000" w:themeColor="text1"/>
        </w:rPr>
        <w:t>Rozpočet po úpravě:</w:t>
      </w:r>
    </w:p>
    <w:tbl>
      <w:tblPr>
        <w:tblStyle w:val="Mkatabulky"/>
        <w:tblW w:w="0" w:type="auto"/>
        <w:tblLook w:val="04A0" w:firstRow="1" w:lastRow="0" w:firstColumn="1" w:lastColumn="0" w:noHBand="0" w:noVBand="1"/>
      </w:tblPr>
      <w:tblGrid>
        <w:gridCol w:w="4531"/>
        <w:gridCol w:w="4531"/>
      </w:tblGrid>
      <w:tr w:rsidR="0072040E" w:rsidRPr="00A91B72" w14:paraId="4CED88FD" w14:textId="77777777" w:rsidTr="00810BDD">
        <w:tc>
          <w:tcPr>
            <w:tcW w:w="4531" w:type="dxa"/>
            <w:shd w:val="clear" w:color="auto" w:fill="BFBFBF" w:themeFill="background1" w:themeFillShade="BF"/>
          </w:tcPr>
          <w:p w14:paraId="5C398BD8" w14:textId="77777777" w:rsidR="0072040E" w:rsidRPr="00A91B72" w:rsidRDefault="0072040E" w:rsidP="00810BDD">
            <w:pPr>
              <w:spacing w:line="276" w:lineRule="auto"/>
              <w:rPr>
                <w:color w:val="000000" w:themeColor="text1"/>
              </w:rPr>
            </w:pPr>
            <w:r w:rsidRPr="00A91B72">
              <w:rPr>
                <w:color w:val="000000" w:themeColor="text1"/>
              </w:rPr>
              <w:t>Položka</w:t>
            </w:r>
          </w:p>
        </w:tc>
        <w:tc>
          <w:tcPr>
            <w:tcW w:w="4531" w:type="dxa"/>
            <w:shd w:val="clear" w:color="auto" w:fill="BFBFBF" w:themeFill="background1" w:themeFillShade="BF"/>
          </w:tcPr>
          <w:p w14:paraId="26B6C698" w14:textId="77777777" w:rsidR="0072040E" w:rsidRPr="00A91B72" w:rsidRDefault="0072040E" w:rsidP="00810BDD">
            <w:pPr>
              <w:tabs>
                <w:tab w:val="decimal" w:pos="2301"/>
              </w:tabs>
              <w:spacing w:line="276" w:lineRule="auto"/>
              <w:rPr>
                <w:color w:val="000000" w:themeColor="text1"/>
              </w:rPr>
            </w:pPr>
            <w:r w:rsidRPr="00A91B72">
              <w:rPr>
                <w:color w:val="000000" w:themeColor="text1"/>
              </w:rPr>
              <w:t>Rozpočet</w:t>
            </w:r>
          </w:p>
        </w:tc>
      </w:tr>
      <w:tr w:rsidR="0072040E" w:rsidRPr="00A91B72" w14:paraId="00CC5E79" w14:textId="77777777" w:rsidTr="00810BDD">
        <w:tc>
          <w:tcPr>
            <w:tcW w:w="4531" w:type="dxa"/>
          </w:tcPr>
          <w:p w14:paraId="4FAD2E99" w14:textId="77777777" w:rsidR="0072040E" w:rsidRPr="00A91B72" w:rsidRDefault="0072040E" w:rsidP="00810BDD">
            <w:pPr>
              <w:spacing w:line="276" w:lineRule="auto"/>
              <w:rPr>
                <w:color w:val="000000" w:themeColor="text1"/>
              </w:rPr>
            </w:pPr>
            <w:r w:rsidRPr="00A91B72">
              <w:rPr>
                <w:color w:val="000000" w:themeColor="text1"/>
              </w:rPr>
              <w:t>Příjmy po úpravě:</w:t>
            </w:r>
          </w:p>
        </w:tc>
        <w:tc>
          <w:tcPr>
            <w:tcW w:w="4531" w:type="dxa"/>
          </w:tcPr>
          <w:p w14:paraId="41E17182" w14:textId="77777777" w:rsidR="0072040E" w:rsidRPr="00A91B72" w:rsidRDefault="0072040E" w:rsidP="00810BDD">
            <w:pPr>
              <w:tabs>
                <w:tab w:val="decimal" w:pos="2158"/>
              </w:tabs>
              <w:spacing w:line="276" w:lineRule="auto"/>
              <w:rPr>
                <w:color w:val="000000" w:themeColor="text1"/>
              </w:rPr>
            </w:pPr>
            <w:r w:rsidRPr="00A91B72">
              <w:t xml:space="preserve">72 113 100 </w:t>
            </w:r>
            <w:r w:rsidRPr="00A91B72">
              <w:rPr>
                <w:color w:val="000000" w:themeColor="text1"/>
              </w:rPr>
              <w:t>Kč</w:t>
            </w:r>
          </w:p>
        </w:tc>
      </w:tr>
      <w:tr w:rsidR="0072040E" w:rsidRPr="00A91B72" w14:paraId="087C6FAB" w14:textId="77777777" w:rsidTr="00810BDD">
        <w:tc>
          <w:tcPr>
            <w:tcW w:w="4531" w:type="dxa"/>
          </w:tcPr>
          <w:p w14:paraId="3B50FE0E" w14:textId="77777777" w:rsidR="0072040E" w:rsidRPr="00A91B72" w:rsidRDefault="0072040E" w:rsidP="00810BDD">
            <w:pPr>
              <w:spacing w:line="276" w:lineRule="auto"/>
              <w:rPr>
                <w:color w:val="000000" w:themeColor="text1"/>
              </w:rPr>
            </w:pPr>
            <w:r w:rsidRPr="00A91B72">
              <w:rPr>
                <w:color w:val="000000" w:themeColor="text1"/>
              </w:rPr>
              <w:t>Výdaje po úpravě:</w:t>
            </w:r>
          </w:p>
        </w:tc>
        <w:tc>
          <w:tcPr>
            <w:tcW w:w="4531" w:type="dxa"/>
          </w:tcPr>
          <w:p w14:paraId="2D2F3E79" w14:textId="77777777" w:rsidR="0072040E" w:rsidRPr="00A91B72" w:rsidRDefault="0072040E" w:rsidP="00810BDD">
            <w:pPr>
              <w:tabs>
                <w:tab w:val="decimal" w:pos="2158"/>
              </w:tabs>
              <w:spacing w:line="276" w:lineRule="auto"/>
              <w:rPr>
                <w:color w:val="000000" w:themeColor="text1"/>
              </w:rPr>
            </w:pPr>
            <w:r w:rsidRPr="00A91B72">
              <w:t xml:space="preserve">94 388 600 </w:t>
            </w:r>
            <w:r w:rsidRPr="00A91B72">
              <w:rPr>
                <w:color w:val="000000" w:themeColor="text1"/>
              </w:rPr>
              <w:t>Kč</w:t>
            </w:r>
          </w:p>
        </w:tc>
      </w:tr>
      <w:tr w:rsidR="0072040E" w:rsidRPr="00A91B72" w14:paraId="33035384" w14:textId="77777777" w:rsidTr="00810BDD">
        <w:tc>
          <w:tcPr>
            <w:tcW w:w="4531" w:type="dxa"/>
          </w:tcPr>
          <w:p w14:paraId="28D4A014" w14:textId="77777777" w:rsidR="0072040E" w:rsidRPr="00A91B72" w:rsidRDefault="0072040E" w:rsidP="00810BDD">
            <w:pPr>
              <w:spacing w:line="276" w:lineRule="auto"/>
              <w:rPr>
                <w:color w:val="000000" w:themeColor="text1"/>
              </w:rPr>
            </w:pPr>
            <w:r w:rsidRPr="00A91B72">
              <w:rPr>
                <w:color w:val="000000" w:themeColor="text1"/>
              </w:rPr>
              <w:t>Schodek po úpravě rozpočtu:</w:t>
            </w:r>
          </w:p>
        </w:tc>
        <w:tc>
          <w:tcPr>
            <w:tcW w:w="4531" w:type="dxa"/>
          </w:tcPr>
          <w:p w14:paraId="000DF882" w14:textId="77777777" w:rsidR="0072040E" w:rsidRPr="00A91B72" w:rsidRDefault="0072040E" w:rsidP="00810BDD">
            <w:pPr>
              <w:tabs>
                <w:tab w:val="decimal" w:pos="2158"/>
              </w:tabs>
              <w:spacing w:line="276" w:lineRule="auto"/>
              <w:rPr>
                <w:color w:val="000000" w:themeColor="text1"/>
              </w:rPr>
            </w:pPr>
            <w:r w:rsidRPr="00A91B72">
              <w:t xml:space="preserve">-22 275 500 </w:t>
            </w:r>
            <w:r w:rsidRPr="00A91B72">
              <w:rPr>
                <w:color w:val="000000" w:themeColor="text1"/>
              </w:rPr>
              <w:t>Kč</w:t>
            </w:r>
          </w:p>
        </w:tc>
      </w:tr>
    </w:tbl>
    <w:p w14:paraId="21A7C2F4" w14:textId="77777777" w:rsidR="0072040E" w:rsidRPr="00A91B72" w:rsidRDefault="0072040E" w:rsidP="0072040E">
      <w:pPr>
        <w:rPr>
          <w:rFonts w:cs="Times New Roman"/>
        </w:rPr>
      </w:pPr>
      <w:r w:rsidRPr="00A91B72">
        <w:rPr>
          <w:rFonts w:cs="Times New Roman"/>
        </w:rPr>
        <w:t xml:space="preserve">Schodek rozpočtu je dostatečně krytý prostředky na běžných účtech obce. </w:t>
      </w:r>
    </w:p>
    <w:p w14:paraId="3BEEBD25" w14:textId="77777777" w:rsidR="001A5748" w:rsidRPr="00A91B72" w:rsidRDefault="001A5748" w:rsidP="00663EB4">
      <w:pPr>
        <w:rPr>
          <w:rFonts w:cs="Times New Roman"/>
          <w:u w:val="single"/>
        </w:rPr>
      </w:pPr>
    </w:p>
    <w:p w14:paraId="50DAF840" w14:textId="77777777" w:rsidR="00642852" w:rsidRPr="00A91B72" w:rsidRDefault="00642852" w:rsidP="00642852">
      <w:pPr>
        <w:rPr>
          <w:rFonts w:cs="Times New Roman"/>
          <w:b/>
          <w:u w:val="single"/>
        </w:rPr>
      </w:pPr>
      <w:r w:rsidRPr="00A91B72">
        <w:rPr>
          <w:rFonts w:cs="Times New Roman"/>
          <w:b/>
          <w:u w:val="single"/>
        </w:rPr>
        <w:t>Usnesení č. ZO/</w:t>
      </w:r>
      <w:r w:rsidR="002A3675" w:rsidRPr="00A91B72">
        <w:rPr>
          <w:rFonts w:cs="Times New Roman"/>
          <w:b/>
          <w:u w:val="single"/>
        </w:rPr>
        <w:t>3</w:t>
      </w:r>
      <w:r w:rsidR="000F6E83" w:rsidRPr="00A91B72">
        <w:rPr>
          <w:rFonts w:cs="Times New Roman"/>
          <w:b/>
          <w:u w:val="single"/>
        </w:rPr>
        <w:t>3</w:t>
      </w:r>
      <w:r w:rsidRPr="00A91B72">
        <w:rPr>
          <w:rFonts w:cs="Times New Roman"/>
          <w:b/>
          <w:u w:val="single"/>
        </w:rPr>
        <w:t>/22</w:t>
      </w:r>
    </w:p>
    <w:p w14:paraId="7B7297D9" w14:textId="77777777" w:rsidR="00560FC4" w:rsidRPr="00A91B72" w:rsidRDefault="00A6766F" w:rsidP="00560FC4">
      <w:pPr>
        <w:jc w:val="both"/>
        <w:rPr>
          <w:rFonts w:cs="Times New Roman"/>
          <w:kern w:val="2"/>
        </w:rPr>
      </w:pPr>
      <w:r w:rsidRPr="00A91B72">
        <w:rPr>
          <w:rFonts w:cs="Times New Roman"/>
          <w:kern w:val="2"/>
        </w:rPr>
        <w:t xml:space="preserve">Zastupitelstvo </w:t>
      </w:r>
      <w:r w:rsidRPr="00A91B72">
        <w:rPr>
          <w:rFonts w:cs="Times New Roman"/>
        </w:rPr>
        <w:t xml:space="preserve">Obce Dolní </w:t>
      </w:r>
      <w:proofErr w:type="gramStart"/>
      <w:r w:rsidRPr="00A91B72">
        <w:rPr>
          <w:rFonts w:cs="Times New Roman"/>
        </w:rPr>
        <w:t xml:space="preserve">Bojanovice  </w:t>
      </w:r>
      <w:r w:rsidRPr="00A91B72">
        <w:rPr>
          <w:rFonts w:cs="Times New Roman"/>
          <w:b/>
          <w:bCs/>
          <w:kern w:val="2"/>
        </w:rPr>
        <w:t>b</w:t>
      </w:r>
      <w:proofErr w:type="gramEnd"/>
      <w:r w:rsidRPr="00A91B72">
        <w:rPr>
          <w:rFonts w:cs="Times New Roman"/>
          <w:b/>
          <w:bCs/>
          <w:kern w:val="2"/>
        </w:rPr>
        <w:t xml:space="preserve"> e r e  n a  v ě d o m í </w:t>
      </w:r>
      <w:r w:rsidRPr="00A91B72">
        <w:rPr>
          <w:rFonts w:cs="Times New Roman"/>
          <w:kern w:val="2"/>
        </w:rPr>
        <w:t xml:space="preserve"> </w:t>
      </w:r>
      <w:r w:rsidR="00560FC4" w:rsidRPr="00A91B72">
        <w:rPr>
          <w:rFonts w:cs="Times New Roman"/>
          <w:kern w:val="2"/>
        </w:rPr>
        <w:t xml:space="preserve">rozpočtová opatření  v předloženém znění, tj. </w:t>
      </w:r>
    </w:p>
    <w:p w14:paraId="76384F8C" w14:textId="77777777" w:rsidR="0072040E" w:rsidRPr="00A91B72" w:rsidRDefault="0072040E" w:rsidP="00560FC4">
      <w:pPr>
        <w:rPr>
          <w:rFonts w:cs="Times New Roman"/>
        </w:rPr>
      </w:pPr>
      <w:r w:rsidRPr="00A91B72">
        <w:rPr>
          <w:rFonts w:cs="Times New Roman"/>
        </w:rPr>
        <w:t xml:space="preserve">č. 8/2022 bylo přijato radou obce 3.10.2022 usnesením č. RO/427/22, </w:t>
      </w:r>
    </w:p>
    <w:p w14:paraId="6950A777" w14:textId="77777777" w:rsidR="0072040E" w:rsidRPr="00A91B72" w:rsidRDefault="0072040E" w:rsidP="00D86E08">
      <w:pPr>
        <w:rPr>
          <w:rFonts w:cs="Times New Roman"/>
        </w:rPr>
      </w:pPr>
      <w:r w:rsidRPr="00A91B72">
        <w:rPr>
          <w:rFonts w:cs="Times New Roman"/>
        </w:rPr>
        <w:t>č. 9/2022 bylo přijato radou obce 18.10. 2022 usnesením č. RO/447/22,</w:t>
      </w:r>
    </w:p>
    <w:p w14:paraId="563578F0" w14:textId="77777777" w:rsidR="0072040E" w:rsidRPr="00A91B72" w:rsidRDefault="0072040E" w:rsidP="0072040E">
      <w:pPr>
        <w:rPr>
          <w:rFonts w:cs="Times New Roman"/>
        </w:rPr>
      </w:pPr>
      <w:r w:rsidRPr="00A91B72">
        <w:rPr>
          <w:rFonts w:cs="Times New Roman"/>
        </w:rPr>
        <w:t>č. 10/2022 bylo přijato radou obce 31.10. 2022 usnesením č. RO/4/22</w:t>
      </w:r>
      <w:r w:rsidR="00F8470C" w:rsidRPr="00A91B72">
        <w:rPr>
          <w:rFonts w:cs="Times New Roman"/>
        </w:rPr>
        <w:t>.</w:t>
      </w:r>
    </w:p>
    <w:p w14:paraId="5C6D80ED" w14:textId="77777777" w:rsidR="00A6766F" w:rsidRPr="00A91B72" w:rsidRDefault="00A6766F" w:rsidP="0072040E">
      <w:pPr>
        <w:spacing w:before="240"/>
        <w:rPr>
          <w:rFonts w:cs="Times New Roman"/>
          <w:kern w:val="2"/>
        </w:rPr>
      </w:pPr>
      <w:r w:rsidRPr="00A91B72">
        <w:rPr>
          <w:rFonts w:cs="Times New Roman"/>
          <w:kern w:val="2"/>
        </w:rPr>
        <w:t>Hlasování:</w:t>
      </w:r>
    </w:p>
    <w:p w14:paraId="6FF7F9F5" w14:textId="77777777" w:rsidR="00A6766F" w:rsidRPr="00A91B72" w:rsidRDefault="00A6766F" w:rsidP="00A6766F">
      <w:pPr>
        <w:widowControl w:val="0"/>
        <w:contextualSpacing/>
        <w:jc w:val="both"/>
        <w:rPr>
          <w:rFonts w:cs="Times New Roman"/>
        </w:rPr>
      </w:pPr>
      <w:r w:rsidRPr="00A91B72">
        <w:rPr>
          <w:rFonts w:cs="Times New Roman"/>
          <w:kern w:val="2"/>
        </w:rPr>
        <w:t>Pro:</w:t>
      </w:r>
      <w:r w:rsidRPr="00A91B72">
        <w:rPr>
          <w:rFonts w:cs="Times New Roman"/>
          <w:kern w:val="2"/>
        </w:rPr>
        <w:tab/>
      </w:r>
      <w:r w:rsidR="004076AD" w:rsidRPr="00A91B72">
        <w:rPr>
          <w:rFonts w:cs="Times New Roman"/>
          <w:kern w:val="2"/>
        </w:rPr>
        <w:t>14</w:t>
      </w:r>
      <w:r w:rsidRPr="00A91B72">
        <w:rPr>
          <w:rFonts w:cs="Times New Roman"/>
          <w:kern w:val="2"/>
        </w:rPr>
        <w:tab/>
        <w:t>proti:</w:t>
      </w:r>
      <w:r w:rsidRPr="00A91B72">
        <w:rPr>
          <w:rFonts w:cs="Times New Roman"/>
          <w:kern w:val="2"/>
        </w:rPr>
        <w:tab/>
        <w:t>0</w:t>
      </w:r>
      <w:r w:rsidRPr="00A91B72">
        <w:rPr>
          <w:rFonts w:cs="Times New Roman"/>
          <w:kern w:val="2"/>
        </w:rPr>
        <w:tab/>
        <w:t>Zdržel se:</w:t>
      </w:r>
      <w:r w:rsidRPr="00A91B72">
        <w:rPr>
          <w:rFonts w:cs="Times New Roman"/>
          <w:kern w:val="2"/>
        </w:rPr>
        <w:tab/>
      </w:r>
    </w:p>
    <w:p w14:paraId="173D217F" w14:textId="77777777" w:rsidR="00A6766F" w:rsidRPr="00A91B72" w:rsidRDefault="00A6766F" w:rsidP="00A6766F">
      <w:pPr>
        <w:rPr>
          <w:rFonts w:cs="Times New Roman"/>
          <w:b/>
        </w:rPr>
      </w:pPr>
      <w:r w:rsidRPr="00A91B72">
        <w:rPr>
          <w:rFonts w:cs="Times New Roman"/>
          <w:b/>
        </w:rPr>
        <w:t>Usnesení bylo přijato.</w:t>
      </w:r>
    </w:p>
    <w:p w14:paraId="1F3AB16C" w14:textId="77777777" w:rsidR="00A6766F" w:rsidRDefault="00A6766F" w:rsidP="00BE08E4">
      <w:pPr>
        <w:contextualSpacing/>
        <w:rPr>
          <w:rFonts w:cs="Times New Roman"/>
        </w:rPr>
      </w:pPr>
    </w:p>
    <w:p w14:paraId="29B53D20" w14:textId="77777777" w:rsidR="006D6653" w:rsidRDefault="006D6653" w:rsidP="00BE08E4">
      <w:pPr>
        <w:contextualSpacing/>
        <w:rPr>
          <w:rFonts w:cs="Times New Roman"/>
          <w:b/>
          <w:bCs/>
          <w:u w:val="single"/>
        </w:rPr>
      </w:pPr>
    </w:p>
    <w:p w14:paraId="28F6B3A4" w14:textId="77777777" w:rsidR="006D6653" w:rsidRDefault="006D6653" w:rsidP="00BE08E4">
      <w:pPr>
        <w:contextualSpacing/>
        <w:rPr>
          <w:rFonts w:cs="Times New Roman"/>
          <w:b/>
          <w:bCs/>
          <w:u w:val="single"/>
        </w:rPr>
      </w:pPr>
    </w:p>
    <w:p w14:paraId="1B566B34" w14:textId="77777777" w:rsidR="006D6653" w:rsidRDefault="006D6653" w:rsidP="00BE08E4">
      <w:pPr>
        <w:contextualSpacing/>
        <w:rPr>
          <w:rFonts w:cs="Times New Roman"/>
          <w:b/>
          <w:bCs/>
          <w:u w:val="single"/>
        </w:rPr>
      </w:pPr>
    </w:p>
    <w:p w14:paraId="5D5B6E73" w14:textId="77777777" w:rsidR="006D6653" w:rsidRDefault="006D6653" w:rsidP="00BE08E4">
      <w:pPr>
        <w:contextualSpacing/>
        <w:rPr>
          <w:rFonts w:cs="Times New Roman"/>
          <w:b/>
          <w:bCs/>
          <w:u w:val="single"/>
        </w:rPr>
      </w:pPr>
    </w:p>
    <w:p w14:paraId="17A91356" w14:textId="77777777" w:rsidR="006D6653" w:rsidRDefault="006D6653" w:rsidP="00BE08E4">
      <w:pPr>
        <w:contextualSpacing/>
        <w:rPr>
          <w:rFonts w:cs="Times New Roman"/>
          <w:b/>
          <w:bCs/>
          <w:u w:val="single"/>
        </w:rPr>
      </w:pPr>
    </w:p>
    <w:p w14:paraId="4C5790C0" w14:textId="77777777" w:rsidR="006D6653" w:rsidRDefault="006D6653" w:rsidP="00BE08E4">
      <w:pPr>
        <w:contextualSpacing/>
        <w:rPr>
          <w:rFonts w:cs="Times New Roman"/>
          <w:b/>
          <w:bCs/>
          <w:u w:val="single"/>
        </w:rPr>
      </w:pPr>
    </w:p>
    <w:p w14:paraId="5658ECAA" w14:textId="77777777" w:rsidR="003716C5" w:rsidRPr="00A91B72" w:rsidRDefault="007A70A5" w:rsidP="00BE08E4">
      <w:pPr>
        <w:contextualSpacing/>
        <w:rPr>
          <w:rFonts w:cs="Times New Roman"/>
        </w:rPr>
      </w:pPr>
      <w:r w:rsidRPr="00A91B72">
        <w:rPr>
          <w:rFonts w:cs="Times New Roman"/>
          <w:b/>
          <w:bCs/>
          <w:u w:val="single"/>
        </w:rPr>
        <w:t>6</w:t>
      </w:r>
      <w:r w:rsidR="003716C5" w:rsidRPr="00A91B72">
        <w:rPr>
          <w:rFonts w:cs="Times New Roman"/>
          <w:b/>
          <w:bCs/>
          <w:u w:val="single"/>
        </w:rPr>
        <w:t>.</w:t>
      </w:r>
      <w:r w:rsidR="008B789E" w:rsidRPr="00A91B72">
        <w:rPr>
          <w:rFonts w:cs="Times New Roman"/>
          <w:b/>
          <w:bCs/>
          <w:u w:val="single"/>
        </w:rPr>
        <w:t>2</w:t>
      </w:r>
      <w:r w:rsidR="003716C5" w:rsidRPr="00A91B72">
        <w:rPr>
          <w:rFonts w:cs="Times New Roman"/>
          <w:b/>
          <w:bCs/>
          <w:u w:val="single"/>
        </w:rPr>
        <w:t xml:space="preserve">. </w:t>
      </w:r>
      <w:r w:rsidR="00D76A8F" w:rsidRPr="00A91B72">
        <w:rPr>
          <w:rFonts w:cs="Times New Roman"/>
          <w:b/>
          <w:bCs/>
          <w:u w:val="single"/>
        </w:rPr>
        <w:t>Schválení nového rozpočtového opatření č. 11</w:t>
      </w:r>
    </w:p>
    <w:p w14:paraId="2C7C2A93" w14:textId="77777777" w:rsidR="00F8470C" w:rsidRPr="00A91B72" w:rsidRDefault="00F05894" w:rsidP="00F8470C">
      <w:pPr>
        <w:jc w:val="both"/>
        <w:rPr>
          <w:rFonts w:cs="Times New Roman"/>
        </w:rPr>
      </w:pPr>
      <w:r w:rsidRPr="00A91B72">
        <w:rPr>
          <w:rFonts w:cs="Times New Roman"/>
        </w:rPr>
        <w:t>Ekonomka obce předložila návrh rozpočtového opatření obce č. 11/2022</w:t>
      </w:r>
    </w:p>
    <w:tbl>
      <w:tblPr>
        <w:tblStyle w:val="Mkatabulky"/>
        <w:tblW w:w="0" w:type="auto"/>
        <w:tblLook w:val="04A0" w:firstRow="1" w:lastRow="0" w:firstColumn="1" w:lastColumn="0" w:noHBand="0" w:noVBand="1"/>
      </w:tblPr>
      <w:tblGrid>
        <w:gridCol w:w="4531"/>
        <w:gridCol w:w="4531"/>
      </w:tblGrid>
      <w:tr w:rsidR="00323874" w:rsidRPr="00A91B72" w14:paraId="4B34DA95" w14:textId="77777777" w:rsidTr="00810BDD">
        <w:tc>
          <w:tcPr>
            <w:tcW w:w="4531" w:type="dxa"/>
            <w:shd w:val="clear" w:color="auto" w:fill="BFBFBF" w:themeFill="background1" w:themeFillShade="BF"/>
          </w:tcPr>
          <w:p w14:paraId="327A03B3" w14:textId="77777777" w:rsidR="00323874" w:rsidRPr="00A91B72" w:rsidRDefault="00323874" w:rsidP="00810BDD">
            <w:pPr>
              <w:spacing w:line="276" w:lineRule="auto"/>
              <w:rPr>
                <w:color w:val="000000" w:themeColor="text1"/>
              </w:rPr>
            </w:pPr>
            <w:r w:rsidRPr="00A91B72">
              <w:rPr>
                <w:color w:val="000000" w:themeColor="text1"/>
              </w:rPr>
              <w:t>Položka</w:t>
            </w:r>
          </w:p>
        </w:tc>
        <w:tc>
          <w:tcPr>
            <w:tcW w:w="4531" w:type="dxa"/>
            <w:shd w:val="clear" w:color="auto" w:fill="BFBFBF" w:themeFill="background1" w:themeFillShade="BF"/>
          </w:tcPr>
          <w:p w14:paraId="0DECA9A5" w14:textId="77777777" w:rsidR="00323874" w:rsidRPr="00A91B72" w:rsidRDefault="00323874" w:rsidP="00810BDD">
            <w:pPr>
              <w:tabs>
                <w:tab w:val="decimal" w:pos="2301"/>
              </w:tabs>
              <w:spacing w:line="276" w:lineRule="auto"/>
              <w:rPr>
                <w:color w:val="000000" w:themeColor="text1"/>
              </w:rPr>
            </w:pPr>
            <w:r w:rsidRPr="00A91B72">
              <w:rPr>
                <w:color w:val="000000" w:themeColor="text1"/>
              </w:rPr>
              <w:t>Rozpočet</w:t>
            </w:r>
          </w:p>
        </w:tc>
      </w:tr>
      <w:tr w:rsidR="00323874" w:rsidRPr="00A91B72" w14:paraId="6C4815CA" w14:textId="77777777" w:rsidTr="00810BDD">
        <w:tc>
          <w:tcPr>
            <w:tcW w:w="4531" w:type="dxa"/>
          </w:tcPr>
          <w:p w14:paraId="45B27672" w14:textId="77777777" w:rsidR="00323874" w:rsidRPr="00A91B72" w:rsidRDefault="00323874" w:rsidP="00810BDD">
            <w:pPr>
              <w:spacing w:line="276" w:lineRule="auto"/>
              <w:rPr>
                <w:color w:val="000000" w:themeColor="text1"/>
              </w:rPr>
            </w:pPr>
            <w:r w:rsidRPr="00A91B72">
              <w:rPr>
                <w:color w:val="000000" w:themeColor="text1"/>
              </w:rPr>
              <w:t>Úprava příjmů:</w:t>
            </w:r>
          </w:p>
        </w:tc>
        <w:tc>
          <w:tcPr>
            <w:tcW w:w="4531" w:type="dxa"/>
          </w:tcPr>
          <w:p w14:paraId="6A76D7F7" w14:textId="77777777" w:rsidR="00323874" w:rsidRPr="00A91B72" w:rsidRDefault="00B6205C" w:rsidP="00810BDD">
            <w:pPr>
              <w:tabs>
                <w:tab w:val="decimal" w:pos="2154"/>
              </w:tabs>
              <w:spacing w:line="276" w:lineRule="auto"/>
              <w:rPr>
                <w:color w:val="000000" w:themeColor="text1"/>
              </w:rPr>
            </w:pPr>
            <w:r>
              <w:rPr>
                <w:color w:val="000000" w:themeColor="text1"/>
              </w:rPr>
              <w:t>2 470 300 Kč</w:t>
            </w:r>
          </w:p>
        </w:tc>
      </w:tr>
      <w:tr w:rsidR="00323874" w:rsidRPr="00A91B72" w14:paraId="6C5F5587" w14:textId="77777777" w:rsidTr="00810BDD">
        <w:tc>
          <w:tcPr>
            <w:tcW w:w="4531" w:type="dxa"/>
          </w:tcPr>
          <w:p w14:paraId="2478D847" w14:textId="77777777" w:rsidR="00323874" w:rsidRPr="00A91B72" w:rsidRDefault="00323874" w:rsidP="00810BDD">
            <w:pPr>
              <w:spacing w:line="276" w:lineRule="auto"/>
              <w:rPr>
                <w:color w:val="000000" w:themeColor="text1"/>
              </w:rPr>
            </w:pPr>
            <w:r w:rsidRPr="00A91B72">
              <w:rPr>
                <w:color w:val="000000" w:themeColor="text1"/>
              </w:rPr>
              <w:t>Úprava výdajů:</w:t>
            </w:r>
          </w:p>
        </w:tc>
        <w:tc>
          <w:tcPr>
            <w:tcW w:w="4531" w:type="dxa"/>
          </w:tcPr>
          <w:p w14:paraId="4B0DD2DD" w14:textId="77777777" w:rsidR="00323874" w:rsidRPr="00A91B72" w:rsidRDefault="00B6205C" w:rsidP="00810BDD">
            <w:pPr>
              <w:tabs>
                <w:tab w:val="decimal" w:pos="2154"/>
              </w:tabs>
              <w:spacing w:line="276" w:lineRule="auto"/>
              <w:rPr>
                <w:color w:val="000000" w:themeColor="text1"/>
              </w:rPr>
            </w:pPr>
            <w:r>
              <w:rPr>
                <w:color w:val="000000" w:themeColor="text1"/>
              </w:rPr>
              <w:t>250 000 Kč</w:t>
            </w:r>
          </w:p>
        </w:tc>
      </w:tr>
      <w:tr w:rsidR="00323874" w:rsidRPr="00A91B72" w14:paraId="364A8A9D" w14:textId="77777777" w:rsidTr="00810BDD">
        <w:tc>
          <w:tcPr>
            <w:tcW w:w="4531" w:type="dxa"/>
          </w:tcPr>
          <w:p w14:paraId="206115CE" w14:textId="77777777" w:rsidR="00323874" w:rsidRPr="00A91B72" w:rsidRDefault="00323874" w:rsidP="00810BDD">
            <w:pPr>
              <w:spacing w:line="276" w:lineRule="auto"/>
              <w:rPr>
                <w:color w:val="000000" w:themeColor="text1"/>
              </w:rPr>
            </w:pPr>
            <w:r w:rsidRPr="00A91B72">
              <w:rPr>
                <w:color w:val="000000" w:themeColor="text1"/>
              </w:rPr>
              <w:t>Financování:</w:t>
            </w:r>
          </w:p>
        </w:tc>
        <w:tc>
          <w:tcPr>
            <w:tcW w:w="4531" w:type="dxa"/>
          </w:tcPr>
          <w:p w14:paraId="478E39C1" w14:textId="77777777" w:rsidR="00323874" w:rsidRPr="00A91B72" w:rsidRDefault="00B6205C" w:rsidP="00810BDD">
            <w:pPr>
              <w:tabs>
                <w:tab w:val="decimal" w:pos="2154"/>
              </w:tabs>
              <w:spacing w:line="276" w:lineRule="auto"/>
              <w:rPr>
                <w:color w:val="000000" w:themeColor="text1"/>
              </w:rPr>
            </w:pPr>
            <w:r>
              <w:rPr>
                <w:color w:val="000000" w:themeColor="text1"/>
              </w:rPr>
              <w:t>-2 220 300 Kč</w:t>
            </w:r>
          </w:p>
        </w:tc>
      </w:tr>
    </w:tbl>
    <w:p w14:paraId="64B47948" w14:textId="77777777" w:rsidR="00323874" w:rsidRPr="00A91B72" w:rsidRDefault="00323874" w:rsidP="00323874">
      <w:pPr>
        <w:spacing w:before="240"/>
        <w:rPr>
          <w:rFonts w:cs="Times New Roman"/>
          <w:color w:val="000000" w:themeColor="text1"/>
        </w:rPr>
      </w:pPr>
      <w:r w:rsidRPr="00A91B72">
        <w:rPr>
          <w:rFonts w:cs="Times New Roman"/>
          <w:color w:val="000000" w:themeColor="text1"/>
        </w:rPr>
        <w:t>Rozpočet po úpravě:</w:t>
      </w:r>
    </w:p>
    <w:tbl>
      <w:tblPr>
        <w:tblStyle w:val="Mkatabulky"/>
        <w:tblW w:w="0" w:type="auto"/>
        <w:tblLook w:val="04A0" w:firstRow="1" w:lastRow="0" w:firstColumn="1" w:lastColumn="0" w:noHBand="0" w:noVBand="1"/>
      </w:tblPr>
      <w:tblGrid>
        <w:gridCol w:w="4531"/>
        <w:gridCol w:w="4531"/>
      </w:tblGrid>
      <w:tr w:rsidR="00323874" w:rsidRPr="00A91B72" w14:paraId="0C6AB019" w14:textId="77777777" w:rsidTr="00810BDD">
        <w:tc>
          <w:tcPr>
            <w:tcW w:w="4531" w:type="dxa"/>
            <w:shd w:val="clear" w:color="auto" w:fill="BFBFBF" w:themeFill="background1" w:themeFillShade="BF"/>
          </w:tcPr>
          <w:p w14:paraId="7A9DAD99" w14:textId="77777777" w:rsidR="00323874" w:rsidRPr="00A91B72" w:rsidRDefault="00323874" w:rsidP="00810BDD">
            <w:pPr>
              <w:spacing w:line="276" w:lineRule="auto"/>
              <w:rPr>
                <w:color w:val="000000" w:themeColor="text1"/>
              </w:rPr>
            </w:pPr>
            <w:r w:rsidRPr="00A91B72">
              <w:rPr>
                <w:color w:val="000000" w:themeColor="text1"/>
              </w:rPr>
              <w:t>Položka</w:t>
            </w:r>
          </w:p>
        </w:tc>
        <w:tc>
          <w:tcPr>
            <w:tcW w:w="4531" w:type="dxa"/>
            <w:shd w:val="clear" w:color="auto" w:fill="BFBFBF" w:themeFill="background1" w:themeFillShade="BF"/>
          </w:tcPr>
          <w:p w14:paraId="0E19BCBF" w14:textId="77777777" w:rsidR="00323874" w:rsidRPr="00A91B72" w:rsidRDefault="00323874" w:rsidP="00810BDD">
            <w:pPr>
              <w:tabs>
                <w:tab w:val="decimal" w:pos="2301"/>
              </w:tabs>
              <w:spacing w:line="276" w:lineRule="auto"/>
              <w:rPr>
                <w:color w:val="000000" w:themeColor="text1"/>
              </w:rPr>
            </w:pPr>
            <w:r w:rsidRPr="00A91B72">
              <w:rPr>
                <w:color w:val="000000" w:themeColor="text1"/>
              </w:rPr>
              <w:t>Rozpočet</w:t>
            </w:r>
          </w:p>
        </w:tc>
      </w:tr>
      <w:tr w:rsidR="00323874" w:rsidRPr="00A91B72" w14:paraId="23160CA1" w14:textId="77777777" w:rsidTr="00810BDD">
        <w:tc>
          <w:tcPr>
            <w:tcW w:w="4531" w:type="dxa"/>
          </w:tcPr>
          <w:p w14:paraId="73F27836" w14:textId="77777777" w:rsidR="00323874" w:rsidRPr="00A91B72" w:rsidRDefault="00323874" w:rsidP="00810BDD">
            <w:pPr>
              <w:spacing w:line="276" w:lineRule="auto"/>
              <w:rPr>
                <w:color w:val="000000" w:themeColor="text1"/>
              </w:rPr>
            </w:pPr>
            <w:r w:rsidRPr="00A91B72">
              <w:rPr>
                <w:color w:val="000000" w:themeColor="text1"/>
              </w:rPr>
              <w:t>Příjmy po úpravě:</w:t>
            </w:r>
          </w:p>
        </w:tc>
        <w:tc>
          <w:tcPr>
            <w:tcW w:w="4531" w:type="dxa"/>
          </w:tcPr>
          <w:p w14:paraId="37FA943F" w14:textId="77777777" w:rsidR="00323874" w:rsidRPr="00A91B72" w:rsidRDefault="00B6205C" w:rsidP="00810BDD">
            <w:pPr>
              <w:tabs>
                <w:tab w:val="decimal" w:pos="2158"/>
              </w:tabs>
              <w:spacing w:line="276" w:lineRule="auto"/>
              <w:rPr>
                <w:color w:val="000000" w:themeColor="text1"/>
              </w:rPr>
            </w:pPr>
            <w:r>
              <w:rPr>
                <w:color w:val="000000" w:themeColor="text1"/>
              </w:rPr>
              <w:t>74 583 400 Kč</w:t>
            </w:r>
          </w:p>
        </w:tc>
      </w:tr>
      <w:tr w:rsidR="00323874" w:rsidRPr="00A91B72" w14:paraId="40120F8E" w14:textId="77777777" w:rsidTr="00810BDD">
        <w:tc>
          <w:tcPr>
            <w:tcW w:w="4531" w:type="dxa"/>
          </w:tcPr>
          <w:p w14:paraId="1FEF4ADE" w14:textId="77777777" w:rsidR="00323874" w:rsidRPr="00A91B72" w:rsidRDefault="00323874" w:rsidP="00810BDD">
            <w:pPr>
              <w:spacing w:line="276" w:lineRule="auto"/>
              <w:rPr>
                <w:color w:val="000000" w:themeColor="text1"/>
              </w:rPr>
            </w:pPr>
            <w:r w:rsidRPr="00A91B72">
              <w:rPr>
                <w:color w:val="000000" w:themeColor="text1"/>
              </w:rPr>
              <w:t>Výdaje po úpravě:</w:t>
            </w:r>
          </w:p>
        </w:tc>
        <w:tc>
          <w:tcPr>
            <w:tcW w:w="4531" w:type="dxa"/>
          </w:tcPr>
          <w:p w14:paraId="3A17D9FA" w14:textId="77777777" w:rsidR="00323874" w:rsidRPr="00A91B72" w:rsidRDefault="00B6205C" w:rsidP="00810BDD">
            <w:pPr>
              <w:tabs>
                <w:tab w:val="decimal" w:pos="2158"/>
              </w:tabs>
              <w:spacing w:line="276" w:lineRule="auto"/>
              <w:rPr>
                <w:color w:val="000000" w:themeColor="text1"/>
              </w:rPr>
            </w:pPr>
            <w:r>
              <w:rPr>
                <w:color w:val="000000" w:themeColor="text1"/>
              </w:rPr>
              <w:t>94 638 600 Kč</w:t>
            </w:r>
          </w:p>
        </w:tc>
      </w:tr>
      <w:tr w:rsidR="00323874" w:rsidRPr="00A91B72" w14:paraId="6D4E9415" w14:textId="77777777" w:rsidTr="00810BDD">
        <w:tc>
          <w:tcPr>
            <w:tcW w:w="4531" w:type="dxa"/>
          </w:tcPr>
          <w:p w14:paraId="0FEB9C39" w14:textId="77777777" w:rsidR="00323874" w:rsidRPr="00A91B72" w:rsidRDefault="00323874" w:rsidP="00810BDD">
            <w:pPr>
              <w:spacing w:line="276" w:lineRule="auto"/>
              <w:rPr>
                <w:color w:val="000000" w:themeColor="text1"/>
              </w:rPr>
            </w:pPr>
            <w:r w:rsidRPr="00A91B72">
              <w:rPr>
                <w:color w:val="000000" w:themeColor="text1"/>
              </w:rPr>
              <w:t>Schodek po úpravě rozpočtu:</w:t>
            </w:r>
          </w:p>
        </w:tc>
        <w:tc>
          <w:tcPr>
            <w:tcW w:w="4531" w:type="dxa"/>
          </w:tcPr>
          <w:p w14:paraId="5CD4DDD1" w14:textId="77777777" w:rsidR="00323874" w:rsidRPr="00A91B72" w:rsidRDefault="00B6205C" w:rsidP="00810BDD">
            <w:pPr>
              <w:tabs>
                <w:tab w:val="decimal" w:pos="2158"/>
              </w:tabs>
              <w:spacing w:line="276" w:lineRule="auto"/>
              <w:rPr>
                <w:color w:val="000000" w:themeColor="text1"/>
              </w:rPr>
            </w:pPr>
            <w:r>
              <w:rPr>
                <w:color w:val="000000" w:themeColor="text1"/>
              </w:rPr>
              <w:t>-20 055 200 Kč</w:t>
            </w:r>
          </w:p>
        </w:tc>
      </w:tr>
    </w:tbl>
    <w:p w14:paraId="7A93DED0" w14:textId="77777777" w:rsidR="00323874" w:rsidRPr="00A91B72" w:rsidRDefault="00323874" w:rsidP="003564FE">
      <w:pPr>
        <w:spacing w:after="120"/>
        <w:rPr>
          <w:rFonts w:cs="Times New Roman"/>
        </w:rPr>
      </w:pPr>
      <w:r w:rsidRPr="00A91B72">
        <w:rPr>
          <w:rFonts w:cs="Times New Roman"/>
        </w:rPr>
        <w:t xml:space="preserve">Schodek rozpočtu je dostatečně krytý prostředky na běžných účtech obce. </w:t>
      </w:r>
    </w:p>
    <w:p w14:paraId="15D7D511" w14:textId="77777777" w:rsidR="00642852" w:rsidRPr="00A91B72" w:rsidRDefault="00642852" w:rsidP="003564FE">
      <w:pPr>
        <w:rPr>
          <w:rFonts w:cs="Times New Roman"/>
          <w:b/>
          <w:u w:val="single"/>
        </w:rPr>
      </w:pPr>
      <w:r w:rsidRPr="00A91B72">
        <w:rPr>
          <w:rFonts w:cs="Times New Roman"/>
          <w:b/>
          <w:u w:val="single"/>
        </w:rPr>
        <w:t>Usnesení č. ZO/</w:t>
      </w:r>
      <w:r w:rsidR="002A3675" w:rsidRPr="00A91B72">
        <w:rPr>
          <w:rFonts w:cs="Times New Roman"/>
          <w:b/>
          <w:u w:val="single"/>
        </w:rPr>
        <w:t>3</w:t>
      </w:r>
      <w:r w:rsidR="000F6E83" w:rsidRPr="00A91B72">
        <w:rPr>
          <w:rFonts w:cs="Times New Roman"/>
          <w:b/>
          <w:u w:val="single"/>
        </w:rPr>
        <w:t>4</w:t>
      </w:r>
      <w:r w:rsidRPr="00A91B72">
        <w:rPr>
          <w:rFonts w:cs="Times New Roman"/>
          <w:b/>
          <w:u w:val="single"/>
        </w:rPr>
        <w:t>/22</w:t>
      </w:r>
    </w:p>
    <w:p w14:paraId="14159843" w14:textId="77777777" w:rsidR="003716C5" w:rsidRPr="00A91B72" w:rsidRDefault="003716C5" w:rsidP="00C62E87">
      <w:pPr>
        <w:jc w:val="both"/>
        <w:rPr>
          <w:rFonts w:cs="Times New Roman"/>
        </w:rPr>
      </w:pPr>
      <w:r w:rsidRPr="00A91B72">
        <w:rPr>
          <w:rFonts w:cs="Times New Roman"/>
          <w:kern w:val="2"/>
        </w:rPr>
        <w:t xml:space="preserve">Zastupitelstvo </w:t>
      </w:r>
      <w:r w:rsidRPr="00A91B72">
        <w:rPr>
          <w:rFonts w:cs="Times New Roman"/>
        </w:rPr>
        <w:t xml:space="preserve">Obce Dolní </w:t>
      </w:r>
      <w:proofErr w:type="gramStart"/>
      <w:r w:rsidRPr="00A91B72">
        <w:rPr>
          <w:rFonts w:cs="Times New Roman"/>
        </w:rPr>
        <w:t xml:space="preserve">Bojanovice  </w:t>
      </w:r>
      <w:r w:rsidR="00323874" w:rsidRPr="00A91B72">
        <w:rPr>
          <w:rFonts w:cs="Times New Roman"/>
          <w:b/>
          <w:bCs/>
          <w:kern w:val="2"/>
        </w:rPr>
        <w:t>s</w:t>
      </w:r>
      <w:proofErr w:type="gramEnd"/>
      <w:r w:rsidR="00323874" w:rsidRPr="00A91B72">
        <w:rPr>
          <w:rFonts w:cs="Times New Roman"/>
          <w:kern w:val="2"/>
        </w:rPr>
        <w:t> </w:t>
      </w:r>
      <w:r w:rsidR="00323874" w:rsidRPr="00A91B72">
        <w:rPr>
          <w:rFonts w:cs="Times New Roman"/>
          <w:b/>
          <w:bCs/>
          <w:kern w:val="2"/>
        </w:rPr>
        <w:t xml:space="preserve">c h v a l u j e  </w:t>
      </w:r>
      <w:r w:rsidR="004076AD" w:rsidRPr="00A91B72">
        <w:rPr>
          <w:rFonts w:cs="Times New Roman"/>
          <w:kern w:val="2"/>
        </w:rPr>
        <w:t>rozpočtové opatření č. 11/2022  v předloženém znění.</w:t>
      </w:r>
      <w:r w:rsidR="00F53745" w:rsidRPr="00A91B72">
        <w:rPr>
          <w:rFonts w:cs="Times New Roman"/>
        </w:rPr>
        <w:t>.</w:t>
      </w:r>
    </w:p>
    <w:p w14:paraId="1B7F06D4" w14:textId="77777777" w:rsidR="003716C5" w:rsidRPr="00A91B72" w:rsidRDefault="003716C5" w:rsidP="003716C5">
      <w:pPr>
        <w:widowControl w:val="0"/>
        <w:spacing w:before="120"/>
        <w:jc w:val="both"/>
        <w:rPr>
          <w:rFonts w:cs="Times New Roman"/>
          <w:kern w:val="2"/>
        </w:rPr>
      </w:pPr>
      <w:r w:rsidRPr="00A91B72">
        <w:rPr>
          <w:rFonts w:cs="Times New Roman"/>
          <w:kern w:val="2"/>
        </w:rPr>
        <w:t>Hlasování:</w:t>
      </w:r>
    </w:p>
    <w:p w14:paraId="7335A73D" w14:textId="77777777" w:rsidR="003716C5" w:rsidRPr="00A91B72" w:rsidRDefault="003716C5" w:rsidP="003716C5">
      <w:pPr>
        <w:widowControl w:val="0"/>
        <w:contextualSpacing/>
        <w:jc w:val="both"/>
        <w:rPr>
          <w:rFonts w:cs="Times New Roman"/>
        </w:rPr>
      </w:pPr>
      <w:r w:rsidRPr="00A91B72">
        <w:rPr>
          <w:rFonts w:cs="Times New Roman"/>
          <w:kern w:val="2"/>
        </w:rPr>
        <w:t>Pro:</w:t>
      </w:r>
      <w:r w:rsidRPr="00A91B72">
        <w:rPr>
          <w:rFonts w:cs="Times New Roman"/>
          <w:kern w:val="2"/>
        </w:rPr>
        <w:tab/>
      </w:r>
      <w:r w:rsidR="004076AD" w:rsidRPr="00A91B72">
        <w:rPr>
          <w:rFonts w:cs="Times New Roman"/>
          <w:kern w:val="2"/>
        </w:rPr>
        <w:t>14</w:t>
      </w:r>
      <w:r w:rsidRPr="00A91B72">
        <w:rPr>
          <w:rFonts w:cs="Times New Roman"/>
          <w:kern w:val="2"/>
        </w:rPr>
        <w:tab/>
        <w:t>proti:</w:t>
      </w:r>
      <w:r w:rsidRPr="00A91B72">
        <w:rPr>
          <w:rFonts w:cs="Times New Roman"/>
          <w:kern w:val="2"/>
        </w:rPr>
        <w:tab/>
        <w:t>0</w:t>
      </w:r>
      <w:r w:rsidRPr="00A91B72">
        <w:rPr>
          <w:rFonts w:cs="Times New Roman"/>
          <w:kern w:val="2"/>
        </w:rPr>
        <w:tab/>
        <w:t>Zdržel se:</w:t>
      </w:r>
      <w:r w:rsidRPr="00A91B72">
        <w:rPr>
          <w:rFonts w:cs="Times New Roman"/>
          <w:kern w:val="2"/>
        </w:rPr>
        <w:tab/>
        <w:t>0</w:t>
      </w:r>
    </w:p>
    <w:p w14:paraId="6C5DC026" w14:textId="77777777" w:rsidR="003716C5" w:rsidRPr="00A91B72" w:rsidRDefault="003716C5" w:rsidP="003716C5">
      <w:pPr>
        <w:rPr>
          <w:rFonts w:cs="Times New Roman"/>
          <w:b/>
        </w:rPr>
      </w:pPr>
      <w:r w:rsidRPr="00A91B72">
        <w:rPr>
          <w:rFonts w:cs="Times New Roman"/>
          <w:b/>
        </w:rPr>
        <w:t>Usnesení bylo přijato.</w:t>
      </w:r>
    </w:p>
    <w:p w14:paraId="63A16EB5" w14:textId="77777777" w:rsidR="003716C5" w:rsidRPr="00A91B72" w:rsidRDefault="003716C5" w:rsidP="00BE08E4">
      <w:pPr>
        <w:contextualSpacing/>
        <w:rPr>
          <w:rFonts w:cs="Times New Roman"/>
        </w:rPr>
      </w:pPr>
    </w:p>
    <w:p w14:paraId="43210E2A" w14:textId="77777777" w:rsidR="008B789E" w:rsidRPr="00A91B72" w:rsidRDefault="007A70A5" w:rsidP="008B789E">
      <w:pPr>
        <w:contextualSpacing/>
        <w:rPr>
          <w:rFonts w:cs="Times New Roman"/>
        </w:rPr>
      </w:pPr>
      <w:r w:rsidRPr="00A91B72">
        <w:rPr>
          <w:rFonts w:cs="Times New Roman"/>
          <w:b/>
          <w:bCs/>
          <w:u w:val="single"/>
        </w:rPr>
        <w:t>6</w:t>
      </w:r>
      <w:r w:rsidR="008B789E" w:rsidRPr="00A91B72">
        <w:rPr>
          <w:rFonts w:cs="Times New Roman"/>
          <w:b/>
          <w:bCs/>
          <w:u w:val="single"/>
        </w:rPr>
        <w:t xml:space="preserve">.3. </w:t>
      </w:r>
      <w:r w:rsidR="00AB0007" w:rsidRPr="00A91B72">
        <w:rPr>
          <w:rFonts w:cs="Times New Roman"/>
          <w:b/>
          <w:bCs/>
          <w:u w:val="single"/>
        </w:rPr>
        <w:t>Pověření rady obce ke schvalování rozpočtových opatření</w:t>
      </w:r>
    </w:p>
    <w:p w14:paraId="66293720" w14:textId="77777777" w:rsidR="00E6079D" w:rsidRPr="00A91B72" w:rsidRDefault="00E6079D" w:rsidP="003564FE">
      <w:pPr>
        <w:spacing w:after="120"/>
        <w:jc w:val="both"/>
        <w:rPr>
          <w:rFonts w:cs="Times New Roman"/>
          <w:b/>
          <w:bCs/>
          <w:u w:val="single"/>
        </w:rPr>
      </w:pPr>
      <w:r w:rsidRPr="00A91B72">
        <w:rPr>
          <w:rFonts w:cs="Times New Roman"/>
        </w:rPr>
        <w:t xml:space="preserve">Starosta obce podal návrh, aby vzhledem k nutnosti schválení rozpočtových opatření mezi jednotlivými zastupitelstvy pověřilo zastupitelstvo radu obce ke schvalování rozpočtových opatření. </w:t>
      </w:r>
      <w:r w:rsidR="001C5D64" w:rsidRPr="00A91B72">
        <w:rPr>
          <w:rFonts w:cs="Times New Roman"/>
        </w:rPr>
        <w:t>Dle</w:t>
      </w:r>
      <w:r w:rsidRPr="00A91B72">
        <w:rPr>
          <w:rFonts w:cs="Times New Roman"/>
        </w:rPr>
        <w:t xml:space="preserve"> doporučení </w:t>
      </w:r>
      <w:r w:rsidR="006D6653">
        <w:rPr>
          <w:rFonts w:cs="Times New Roman"/>
        </w:rPr>
        <w:t xml:space="preserve">auditorů z KÚ </w:t>
      </w:r>
      <w:r w:rsidRPr="00A91B72">
        <w:rPr>
          <w:rFonts w:cs="Times New Roman"/>
        </w:rPr>
        <w:t>JMK</w:t>
      </w:r>
      <w:r w:rsidR="001C5D64" w:rsidRPr="00A91B72">
        <w:rPr>
          <w:rFonts w:cs="Times New Roman"/>
        </w:rPr>
        <w:t xml:space="preserve"> je</w:t>
      </w:r>
      <w:r w:rsidRPr="00A91B72">
        <w:rPr>
          <w:rFonts w:cs="Times New Roman"/>
        </w:rPr>
        <w:t xml:space="preserve"> schvalovat rozpočtové opatření v plném rozsahu s tím, že zastupitelé budou se schválenými rozpočtovými opatřeními seznámeni na nejbližším zasedání Z</w:t>
      </w:r>
      <w:r w:rsidR="006D6653">
        <w:rPr>
          <w:rFonts w:cs="Times New Roman"/>
        </w:rPr>
        <w:t>astupitelstva obce</w:t>
      </w:r>
      <w:r w:rsidRPr="00A91B72">
        <w:rPr>
          <w:rFonts w:cs="Times New Roman"/>
        </w:rPr>
        <w:t>.</w:t>
      </w:r>
    </w:p>
    <w:p w14:paraId="5634A69B" w14:textId="77777777" w:rsidR="00642852" w:rsidRPr="00A91B72" w:rsidRDefault="00642852" w:rsidP="003564FE">
      <w:pPr>
        <w:rPr>
          <w:rFonts w:cs="Times New Roman"/>
          <w:b/>
          <w:u w:val="single"/>
        </w:rPr>
      </w:pPr>
      <w:r w:rsidRPr="00A91B72">
        <w:rPr>
          <w:rFonts w:cs="Times New Roman"/>
          <w:b/>
          <w:u w:val="single"/>
        </w:rPr>
        <w:t>Usnesení č. ZO/</w:t>
      </w:r>
      <w:r w:rsidR="002A3675" w:rsidRPr="00A91B72">
        <w:rPr>
          <w:rFonts w:cs="Times New Roman"/>
          <w:b/>
          <w:u w:val="single"/>
        </w:rPr>
        <w:t>3</w:t>
      </w:r>
      <w:r w:rsidR="004076AD" w:rsidRPr="00A91B72">
        <w:rPr>
          <w:rFonts w:cs="Times New Roman"/>
          <w:b/>
          <w:u w:val="single"/>
        </w:rPr>
        <w:t>5</w:t>
      </w:r>
      <w:r w:rsidRPr="00A91B72">
        <w:rPr>
          <w:rFonts w:cs="Times New Roman"/>
          <w:b/>
          <w:u w:val="single"/>
        </w:rPr>
        <w:t>/22</w:t>
      </w:r>
    </w:p>
    <w:p w14:paraId="3CE87C4C" w14:textId="77777777" w:rsidR="004076AD" w:rsidRPr="00A91B72" w:rsidRDefault="004076AD" w:rsidP="004076AD">
      <w:pPr>
        <w:jc w:val="both"/>
        <w:rPr>
          <w:rFonts w:cs="Times New Roman"/>
          <w:kern w:val="2"/>
        </w:rPr>
      </w:pPr>
      <w:r w:rsidRPr="00A91B72">
        <w:rPr>
          <w:rFonts w:cs="Times New Roman"/>
          <w:kern w:val="2"/>
        </w:rPr>
        <w:t xml:space="preserve">Zastupitelstvo </w:t>
      </w:r>
      <w:r w:rsidRPr="00A91B72">
        <w:rPr>
          <w:rFonts w:cs="Times New Roman"/>
        </w:rPr>
        <w:t xml:space="preserve">Obce Dolní </w:t>
      </w:r>
      <w:proofErr w:type="gramStart"/>
      <w:r w:rsidRPr="00A91B72">
        <w:rPr>
          <w:rFonts w:cs="Times New Roman"/>
        </w:rPr>
        <w:t xml:space="preserve">Bojanovice  </w:t>
      </w:r>
      <w:r w:rsidRPr="00A91B72">
        <w:rPr>
          <w:rFonts w:cs="Times New Roman"/>
          <w:b/>
          <w:bCs/>
          <w:kern w:val="2"/>
        </w:rPr>
        <w:t>p</w:t>
      </w:r>
      <w:proofErr w:type="gramEnd"/>
      <w:r w:rsidRPr="00A91B72">
        <w:rPr>
          <w:rFonts w:cs="Times New Roman"/>
          <w:b/>
          <w:bCs/>
          <w:kern w:val="2"/>
        </w:rPr>
        <w:t xml:space="preserve"> o v ě ř u j e  </w:t>
      </w:r>
      <w:r w:rsidRPr="00A91B72">
        <w:rPr>
          <w:rFonts w:cs="Times New Roman"/>
          <w:bCs/>
          <w:kern w:val="2"/>
        </w:rPr>
        <w:t xml:space="preserve">radu obce Dolní Bojanovice ve smyslu </w:t>
      </w:r>
      <w:proofErr w:type="spellStart"/>
      <w:r w:rsidRPr="00A91B72">
        <w:rPr>
          <w:rFonts w:cs="Times New Roman"/>
          <w:bCs/>
          <w:kern w:val="2"/>
        </w:rPr>
        <w:t>ust</w:t>
      </w:r>
      <w:proofErr w:type="spellEnd"/>
      <w:r w:rsidRPr="00A91B72">
        <w:rPr>
          <w:rFonts w:cs="Times New Roman"/>
          <w:bCs/>
          <w:kern w:val="2"/>
        </w:rPr>
        <w:t>. § 102 odst. 2. písm. a) zákona o obcích provádět rozpočtová opatření obce, a to v neomezeném rozsahu s tím, že s provedenými rozpočtovými opatřeními rada obce seznámí zastupitelstvo obce na jeho nejbližším zasedání.</w:t>
      </w:r>
    </w:p>
    <w:p w14:paraId="3DF55058" w14:textId="77777777" w:rsidR="008B789E" w:rsidRPr="00A91B72" w:rsidRDefault="008B789E" w:rsidP="008B789E">
      <w:pPr>
        <w:widowControl w:val="0"/>
        <w:spacing w:before="120"/>
        <w:jc w:val="both"/>
        <w:rPr>
          <w:rFonts w:cs="Times New Roman"/>
          <w:kern w:val="2"/>
        </w:rPr>
      </w:pPr>
      <w:r w:rsidRPr="00A91B72">
        <w:rPr>
          <w:rFonts w:cs="Times New Roman"/>
          <w:kern w:val="2"/>
        </w:rPr>
        <w:t>Hlasování:</w:t>
      </w:r>
    </w:p>
    <w:p w14:paraId="0718068E" w14:textId="77777777" w:rsidR="008B789E" w:rsidRPr="00A91B72" w:rsidRDefault="008B789E" w:rsidP="008B789E">
      <w:pPr>
        <w:widowControl w:val="0"/>
        <w:contextualSpacing/>
        <w:jc w:val="both"/>
        <w:rPr>
          <w:rFonts w:cs="Times New Roman"/>
        </w:rPr>
      </w:pPr>
      <w:r w:rsidRPr="00A91B72">
        <w:rPr>
          <w:rFonts w:cs="Times New Roman"/>
          <w:kern w:val="2"/>
        </w:rPr>
        <w:t>Pro:</w:t>
      </w:r>
      <w:r w:rsidRPr="00A91B72">
        <w:rPr>
          <w:rFonts w:cs="Times New Roman"/>
          <w:kern w:val="2"/>
        </w:rPr>
        <w:tab/>
      </w:r>
      <w:r w:rsidR="004076AD" w:rsidRPr="00A91B72">
        <w:rPr>
          <w:rFonts w:cs="Times New Roman"/>
          <w:kern w:val="2"/>
        </w:rPr>
        <w:t>14</w:t>
      </w:r>
      <w:r w:rsidRPr="00A91B72">
        <w:rPr>
          <w:rFonts w:cs="Times New Roman"/>
          <w:kern w:val="2"/>
        </w:rPr>
        <w:tab/>
        <w:t>proti:</w:t>
      </w:r>
      <w:r w:rsidRPr="00A91B72">
        <w:rPr>
          <w:rFonts w:cs="Times New Roman"/>
          <w:kern w:val="2"/>
        </w:rPr>
        <w:tab/>
        <w:t>0</w:t>
      </w:r>
      <w:r w:rsidRPr="00A91B72">
        <w:rPr>
          <w:rFonts w:cs="Times New Roman"/>
          <w:kern w:val="2"/>
        </w:rPr>
        <w:tab/>
        <w:t>Zdržel se:</w:t>
      </w:r>
      <w:r w:rsidRPr="00A91B72">
        <w:rPr>
          <w:rFonts w:cs="Times New Roman"/>
          <w:kern w:val="2"/>
        </w:rPr>
        <w:tab/>
        <w:t>0</w:t>
      </w:r>
    </w:p>
    <w:p w14:paraId="3FC02D1C" w14:textId="77777777" w:rsidR="008B789E" w:rsidRPr="00A91B72" w:rsidRDefault="008B789E" w:rsidP="008B789E">
      <w:pPr>
        <w:rPr>
          <w:rFonts w:cs="Times New Roman"/>
          <w:b/>
        </w:rPr>
      </w:pPr>
      <w:r w:rsidRPr="00A91B72">
        <w:rPr>
          <w:rFonts w:cs="Times New Roman"/>
          <w:b/>
        </w:rPr>
        <w:t>Usnesení bylo přijato.</w:t>
      </w:r>
    </w:p>
    <w:p w14:paraId="4A8F5580" w14:textId="77777777" w:rsidR="00CC7D98" w:rsidRPr="00A91B72" w:rsidRDefault="00CC7D98" w:rsidP="008B789E">
      <w:pPr>
        <w:rPr>
          <w:rFonts w:cs="Times New Roman"/>
          <w:b/>
        </w:rPr>
      </w:pPr>
    </w:p>
    <w:p w14:paraId="77CFF087" w14:textId="77777777" w:rsidR="008B789E" w:rsidRPr="00A91B72" w:rsidRDefault="00D76A8F" w:rsidP="008B789E">
      <w:pPr>
        <w:contextualSpacing/>
        <w:rPr>
          <w:rFonts w:cs="Times New Roman"/>
        </w:rPr>
      </w:pPr>
      <w:r w:rsidRPr="00A91B72">
        <w:rPr>
          <w:rFonts w:cs="Times New Roman"/>
          <w:b/>
          <w:bCs/>
          <w:u w:val="single"/>
        </w:rPr>
        <w:t>6</w:t>
      </w:r>
      <w:r w:rsidR="008B789E" w:rsidRPr="00A91B72">
        <w:rPr>
          <w:rFonts w:cs="Times New Roman"/>
          <w:b/>
          <w:bCs/>
          <w:u w:val="single"/>
        </w:rPr>
        <w:t xml:space="preserve">.4. </w:t>
      </w:r>
      <w:r w:rsidR="00AB0007" w:rsidRPr="00A91B72">
        <w:rPr>
          <w:rFonts w:cs="Times New Roman"/>
          <w:b/>
          <w:bCs/>
          <w:u w:val="single"/>
        </w:rPr>
        <w:t>Zpráva o zhodnocování investic obce</w:t>
      </w:r>
    </w:p>
    <w:p w14:paraId="7F4B73DC" w14:textId="77777777" w:rsidR="00D86E08" w:rsidRPr="00A91B72" w:rsidRDefault="001C5D64" w:rsidP="003564FE">
      <w:pPr>
        <w:spacing w:after="120"/>
        <w:jc w:val="both"/>
      </w:pPr>
      <w:r w:rsidRPr="00A91B72">
        <w:t xml:space="preserve">Ekonomka obce Eva Herková </w:t>
      </w:r>
      <w:r w:rsidRPr="004E5CE3">
        <w:t>informovala</w:t>
      </w:r>
      <w:r w:rsidRPr="00A91B72">
        <w:t xml:space="preserve"> zastupitele o</w:t>
      </w:r>
      <w:r w:rsidR="00D86E08" w:rsidRPr="00A91B72">
        <w:t xml:space="preserve"> tom, že</w:t>
      </w:r>
      <w:r w:rsidRPr="00A91B72">
        <w:t xml:space="preserve"> </w:t>
      </w:r>
      <w:r w:rsidR="006D6653">
        <w:t>o</w:t>
      </w:r>
      <w:r w:rsidR="00D86E08" w:rsidRPr="00A91B72">
        <w:t xml:space="preserve">bec zhodnocuje volné finanční prostředky 2 způsoby, a to na termínovaných vkladech u Komerční banky a prostřednictvím společnosti </w:t>
      </w:r>
      <w:proofErr w:type="spellStart"/>
      <w:r w:rsidR="00D86E08" w:rsidRPr="00A91B72">
        <w:t>Conseq</w:t>
      </w:r>
      <w:proofErr w:type="spellEnd"/>
      <w:r w:rsidR="00D86E08" w:rsidRPr="00A91B72">
        <w:t xml:space="preserve"> </w:t>
      </w:r>
      <w:proofErr w:type="spellStart"/>
      <w:r w:rsidR="00D86E08" w:rsidRPr="00A91B72">
        <w:t>Investment</w:t>
      </w:r>
      <w:proofErr w:type="spellEnd"/>
      <w:r w:rsidR="00D86E08" w:rsidRPr="00A91B72">
        <w:t xml:space="preserve"> Management v investičních podílovém fondu. Dále uvedla, že </w:t>
      </w:r>
      <w:r w:rsidR="006D6653">
        <w:t xml:space="preserve">přechozí zastupitelstvo obce si dne </w:t>
      </w:r>
      <w:r w:rsidR="00D86E08" w:rsidRPr="00A91B72">
        <w:t>8.9.2021</w:t>
      </w:r>
      <w:r w:rsidR="006D6653">
        <w:t>,</w:t>
      </w:r>
      <w:r w:rsidR="00D86E08" w:rsidRPr="00A91B72">
        <w:t xml:space="preserve"> usnesením č. ZO/103</w:t>
      </w:r>
      <w:r w:rsidR="006D6653">
        <w:t>/2021</w:t>
      </w:r>
      <w:r w:rsidR="00D86E08" w:rsidRPr="00A91B72">
        <w:t xml:space="preserve"> a </w:t>
      </w:r>
      <w:r w:rsidR="006D6653">
        <w:t>ZO/</w:t>
      </w:r>
      <w:r w:rsidR="00D86E08" w:rsidRPr="00A91B72">
        <w:t xml:space="preserve">104/2021 </w:t>
      </w:r>
      <w:r w:rsidR="006D6653">
        <w:t>v</w:t>
      </w:r>
      <w:r w:rsidR="00D86E08" w:rsidRPr="00A91B72">
        <w:t>yhradilo pravomoc rozhodovat o finančních investičních nástrojích obce, kterými jsou zhodnocovány volné finanční prostředky obce formou investic u jiných subjektů, a to výhradně formou vkladů či uzavírání smluv v této souvislosti, kdy ukončení takových smluv či rozhodnutí o zrušení finančních nástrojů bude nadále spadat do kompetence rady obce.</w:t>
      </w:r>
      <w:r w:rsidR="006D6653">
        <w:t xml:space="preserve"> Starosta obce vyzval zastupitele, aby zastupitelé pouvažovali o vyhrazení podobné pravomoci ve věci investování prostředků obce za účelem jejich zhodnocení, což může být projednáno na dalším zasedání Zastupitelstva obce.</w:t>
      </w:r>
    </w:p>
    <w:p w14:paraId="0CA8B2D7" w14:textId="77777777" w:rsidR="00D86E08" w:rsidRPr="00A91B72" w:rsidRDefault="001C5D64" w:rsidP="003564FE">
      <w:pPr>
        <w:pStyle w:val="Normlnweb"/>
        <w:spacing w:beforeAutospacing="0" w:after="120" w:line="240" w:lineRule="auto"/>
        <w:jc w:val="both"/>
      </w:pPr>
      <w:r w:rsidRPr="00A91B72">
        <w:t xml:space="preserve">Aktuální zůstatek na účtu </w:t>
      </w:r>
      <w:proofErr w:type="spellStart"/>
      <w:r w:rsidRPr="00A91B72">
        <w:t>Conseq</w:t>
      </w:r>
      <w:proofErr w:type="spellEnd"/>
      <w:r w:rsidRPr="00A91B72">
        <w:t xml:space="preserve"> realitní OPF (realitní fond)</w:t>
      </w:r>
      <w:r w:rsidR="004076AD" w:rsidRPr="00A91B72">
        <w:t xml:space="preserve"> </w:t>
      </w:r>
      <w:r w:rsidR="00D86E08" w:rsidRPr="00A91B72">
        <w:t xml:space="preserve">byl </w:t>
      </w:r>
      <w:r w:rsidR="004076AD" w:rsidRPr="00A91B72">
        <w:t>k 30.9.2022</w:t>
      </w:r>
      <w:r w:rsidRPr="00A91B72">
        <w:t xml:space="preserve"> </w:t>
      </w:r>
      <w:r w:rsidR="00D86E08" w:rsidRPr="00A91B72">
        <w:t xml:space="preserve">10.897.239,94 </w:t>
      </w:r>
      <w:r w:rsidRPr="00A91B72">
        <w:t xml:space="preserve">Kč. </w:t>
      </w:r>
      <w:r w:rsidR="00D86E08" w:rsidRPr="00A91B72">
        <w:t xml:space="preserve">Na základě usnesení zastupitelstva obce byly sjednány termínované vklady u Komerční banky v celkové hodnotě 40 </w:t>
      </w:r>
      <w:proofErr w:type="spellStart"/>
      <w:proofErr w:type="gramStart"/>
      <w:r w:rsidR="00D86E08" w:rsidRPr="00A91B72">
        <w:t>mil.Kč</w:t>
      </w:r>
      <w:proofErr w:type="spellEnd"/>
      <w:proofErr w:type="gramEnd"/>
      <w:r w:rsidR="00D86E08" w:rsidRPr="00A91B72">
        <w:t xml:space="preserve"> (35.000.000 Kč a 5.000.000 Kč) na půl roku. Tzn. od 22.6.2022 do 22.12.2022 s úrokem 5,6</w:t>
      </w:r>
      <w:r w:rsidR="00B6205C">
        <w:t xml:space="preserve"> </w:t>
      </w:r>
      <w:r w:rsidR="00D86E08" w:rsidRPr="00A91B72">
        <w:t xml:space="preserve">% </w:t>
      </w:r>
      <w:proofErr w:type="spellStart"/>
      <w:r w:rsidR="00D86E08" w:rsidRPr="00A91B72">
        <w:t>p.a</w:t>
      </w:r>
      <w:proofErr w:type="spellEnd"/>
      <w:r w:rsidR="00D86E08" w:rsidRPr="00A91B72">
        <w:t>. (tj. 1.120.000 Kč)</w:t>
      </w:r>
    </w:p>
    <w:p w14:paraId="3EE19595" w14:textId="77777777" w:rsidR="00642852" w:rsidRPr="00A91B72" w:rsidRDefault="00642852" w:rsidP="00642852">
      <w:pPr>
        <w:rPr>
          <w:rFonts w:cs="Times New Roman"/>
          <w:b/>
          <w:u w:val="single"/>
        </w:rPr>
      </w:pPr>
      <w:r w:rsidRPr="00A91B72">
        <w:rPr>
          <w:rFonts w:cs="Times New Roman"/>
          <w:b/>
          <w:u w:val="single"/>
        </w:rPr>
        <w:t>Usnesení č. ZO/</w:t>
      </w:r>
      <w:r w:rsidR="00AB0007" w:rsidRPr="00A91B72">
        <w:rPr>
          <w:rFonts w:cs="Times New Roman"/>
          <w:b/>
          <w:u w:val="single"/>
        </w:rPr>
        <w:t>3</w:t>
      </w:r>
      <w:r w:rsidR="004076AD" w:rsidRPr="00A91B72">
        <w:rPr>
          <w:rFonts w:cs="Times New Roman"/>
          <w:b/>
          <w:u w:val="single"/>
        </w:rPr>
        <w:t>6</w:t>
      </w:r>
      <w:r w:rsidRPr="00A91B72">
        <w:rPr>
          <w:rFonts w:cs="Times New Roman"/>
          <w:b/>
          <w:u w:val="single"/>
        </w:rPr>
        <w:t>/22</w:t>
      </w:r>
    </w:p>
    <w:p w14:paraId="6F3446CC" w14:textId="77777777" w:rsidR="00D86E08" w:rsidRPr="00A91B72" w:rsidRDefault="00D86E08" w:rsidP="00D86E08">
      <w:pPr>
        <w:jc w:val="both"/>
        <w:rPr>
          <w:rFonts w:cs="Times New Roman"/>
        </w:rPr>
      </w:pPr>
      <w:r w:rsidRPr="00A91B72">
        <w:rPr>
          <w:rFonts w:cs="Times New Roman"/>
          <w:kern w:val="2"/>
        </w:rPr>
        <w:t xml:space="preserve">Zastupitelstvo </w:t>
      </w:r>
      <w:r w:rsidRPr="00A91B72">
        <w:rPr>
          <w:rFonts w:cs="Times New Roman"/>
        </w:rPr>
        <w:t xml:space="preserve">Obce Dolní </w:t>
      </w:r>
      <w:proofErr w:type="gramStart"/>
      <w:r w:rsidRPr="00A91B72">
        <w:rPr>
          <w:rFonts w:cs="Times New Roman"/>
        </w:rPr>
        <w:t xml:space="preserve">Bojanovice  </w:t>
      </w:r>
      <w:r w:rsidRPr="00A91B72">
        <w:rPr>
          <w:rFonts w:cs="Times New Roman"/>
          <w:b/>
          <w:bCs/>
          <w:kern w:val="2"/>
        </w:rPr>
        <w:t>b</w:t>
      </w:r>
      <w:proofErr w:type="gramEnd"/>
      <w:r w:rsidRPr="00A91B72">
        <w:rPr>
          <w:rFonts w:cs="Times New Roman"/>
          <w:b/>
          <w:bCs/>
          <w:kern w:val="2"/>
        </w:rPr>
        <w:t xml:space="preserve"> e r e  n a  v ě d o m í </w:t>
      </w:r>
      <w:r w:rsidRPr="00A91B72">
        <w:rPr>
          <w:rFonts w:cs="Times New Roman"/>
          <w:kern w:val="2"/>
        </w:rPr>
        <w:t xml:space="preserve"> </w:t>
      </w:r>
      <w:r w:rsidRPr="00A91B72">
        <w:rPr>
          <w:rFonts w:cs="Times New Roman"/>
        </w:rPr>
        <w:t xml:space="preserve">informace o </w:t>
      </w:r>
      <w:r w:rsidRPr="00A91B72">
        <w:rPr>
          <w:rFonts w:cs="Times New Roman"/>
          <w:bCs/>
          <w:iCs/>
        </w:rPr>
        <w:t xml:space="preserve">zhodnocení finančních prostředků obce </w:t>
      </w:r>
      <w:r w:rsidRPr="00A91B72">
        <w:rPr>
          <w:rFonts w:cs="Times New Roman"/>
        </w:rPr>
        <w:t xml:space="preserve">vložených do realitního investičního podílového fondu </w:t>
      </w:r>
      <w:proofErr w:type="spellStart"/>
      <w:r w:rsidRPr="00A91B72">
        <w:rPr>
          <w:rFonts w:cs="Times New Roman"/>
        </w:rPr>
        <w:t>Conseq</w:t>
      </w:r>
      <w:proofErr w:type="spellEnd"/>
      <w:r w:rsidRPr="00A91B72">
        <w:rPr>
          <w:rFonts w:cs="Times New Roman"/>
        </w:rPr>
        <w:t xml:space="preserve"> a terminovaného vkladu u KB, a.s.</w:t>
      </w:r>
      <w:r w:rsidR="00521984">
        <w:rPr>
          <w:rFonts w:cs="Times New Roman"/>
        </w:rPr>
        <w:t>,</w:t>
      </w:r>
      <w:r w:rsidRPr="00A91B72">
        <w:rPr>
          <w:rFonts w:cs="Times New Roman"/>
        </w:rPr>
        <w:t xml:space="preserve"> jak bylo předneseno.</w:t>
      </w:r>
    </w:p>
    <w:p w14:paraId="438CFFDD" w14:textId="77777777" w:rsidR="008B789E" w:rsidRPr="00A91B72" w:rsidRDefault="008B789E" w:rsidP="008B789E">
      <w:pPr>
        <w:widowControl w:val="0"/>
        <w:spacing w:before="120"/>
        <w:jc w:val="both"/>
        <w:rPr>
          <w:rFonts w:cs="Times New Roman"/>
          <w:kern w:val="2"/>
        </w:rPr>
      </w:pPr>
      <w:r w:rsidRPr="00A91B72">
        <w:rPr>
          <w:rFonts w:cs="Times New Roman"/>
          <w:kern w:val="2"/>
        </w:rPr>
        <w:t>Hlasování:</w:t>
      </w:r>
    </w:p>
    <w:p w14:paraId="13408F97" w14:textId="77777777" w:rsidR="008B789E" w:rsidRPr="00A91B72" w:rsidRDefault="008B789E" w:rsidP="008B789E">
      <w:pPr>
        <w:widowControl w:val="0"/>
        <w:contextualSpacing/>
        <w:jc w:val="both"/>
        <w:rPr>
          <w:rFonts w:cs="Times New Roman"/>
        </w:rPr>
      </w:pPr>
      <w:r w:rsidRPr="00A91B72">
        <w:rPr>
          <w:rFonts w:cs="Times New Roman"/>
          <w:kern w:val="2"/>
        </w:rPr>
        <w:t>Pro:</w:t>
      </w:r>
      <w:r w:rsidRPr="00A91B72">
        <w:rPr>
          <w:rFonts w:cs="Times New Roman"/>
          <w:kern w:val="2"/>
        </w:rPr>
        <w:tab/>
      </w:r>
      <w:r w:rsidR="004076AD" w:rsidRPr="00A91B72">
        <w:rPr>
          <w:rFonts w:cs="Times New Roman"/>
          <w:kern w:val="2"/>
        </w:rPr>
        <w:t>14</w:t>
      </w:r>
      <w:r w:rsidRPr="00A91B72">
        <w:rPr>
          <w:rFonts w:cs="Times New Roman"/>
          <w:kern w:val="2"/>
        </w:rPr>
        <w:tab/>
        <w:t>proti:</w:t>
      </w:r>
      <w:r w:rsidRPr="00A91B72">
        <w:rPr>
          <w:rFonts w:cs="Times New Roman"/>
          <w:kern w:val="2"/>
        </w:rPr>
        <w:tab/>
        <w:t>0</w:t>
      </w:r>
      <w:r w:rsidRPr="00A91B72">
        <w:rPr>
          <w:rFonts w:cs="Times New Roman"/>
          <w:kern w:val="2"/>
        </w:rPr>
        <w:tab/>
        <w:t>Zdržel se:</w:t>
      </w:r>
      <w:r w:rsidRPr="00A91B72">
        <w:rPr>
          <w:rFonts w:cs="Times New Roman"/>
          <w:kern w:val="2"/>
        </w:rPr>
        <w:tab/>
        <w:t>0</w:t>
      </w:r>
    </w:p>
    <w:p w14:paraId="2ED14037" w14:textId="77777777" w:rsidR="008B789E" w:rsidRPr="00A91B72" w:rsidRDefault="008B789E" w:rsidP="008B789E">
      <w:pPr>
        <w:rPr>
          <w:rFonts w:cs="Times New Roman"/>
          <w:b/>
        </w:rPr>
      </w:pPr>
      <w:r w:rsidRPr="00A91B72">
        <w:rPr>
          <w:rFonts w:cs="Times New Roman"/>
          <w:b/>
        </w:rPr>
        <w:t>Usnesení bylo přijato.</w:t>
      </w:r>
    </w:p>
    <w:p w14:paraId="2C9945D7" w14:textId="77777777" w:rsidR="008B789E" w:rsidRPr="00A91B72" w:rsidRDefault="008B789E" w:rsidP="00BE08E4">
      <w:pPr>
        <w:contextualSpacing/>
        <w:rPr>
          <w:rFonts w:cs="Times New Roman"/>
        </w:rPr>
      </w:pPr>
    </w:p>
    <w:p w14:paraId="0F190401" w14:textId="77777777" w:rsidR="008B789E" w:rsidRPr="00A91B72" w:rsidRDefault="00AB0007" w:rsidP="008B789E">
      <w:pPr>
        <w:contextualSpacing/>
        <w:rPr>
          <w:rFonts w:cs="Times New Roman"/>
        </w:rPr>
      </w:pPr>
      <w:r w:rsidRPr="00A91B72">
        <w:rPr>
          <w:rFonts w:cs="Times New Roman"/>
          <w:b/>
          <w:bCs/>
          <w:u w:val="single"/>
        </w:rPr>
        <w:t>6</w:t>
      </w:r>
      <w:r w:rsidR="008B789E" w:rsidRPr="00A91B72">
        <w:rPr>
          <w:rFonts w:cs="Times New Roman"/>
          <w:b/>
          <w:bCs/>
          <w:u w:val="single"/>
        </w:rPr>
        <w:t>.</w:t>
      </w:r>
      <w:r w:rsidR="00CA6380" w:rsidRPr="00A91B72">
        <w:rPr>
          <w:rFonts w:cs="Times New Roman"/>
          <w:b/>
          <w:bCs/>
          <w:u w:val="single"/>
        </w:rPr>
        <w:t>5</w:t>
      </w:r>
      <w:r w:rsidR="008B789E" w:rsidRPr="00A91B72">
        <w:rPr>
          <w:rFonts w:cs="Times New Roman"/>
          <w:b/>
          <w:bCs/>
          <w:u w:val="single"/>
        </w:rPr>
        <w:t xml:space="preserve">. </w:t>
      </w:r>
      <w:r w:rsidRPr="00A91B72">
        <w:rPr>
          <w:rFonts w:cs="Times New Roman"/>
          <w:b/>
          <w:bCs/>
          <w:u w:val="single"/>
        </w:rPr>
        <w:t>Plán investic na rok 2023</w:t>
      </w:r>
    </w:p>
    <w:p w14:paraId="4DBB44FF" w14:textId="77777777" w:rsidR="00A47E06" w:rsidRPr="00A91B72" w:rsidRDefault="00A47E06" w:rsidP="00315378">
      <w:pPr>
        <w:jc w:val="both"/>
        <w:rPr>
          <w:rFonts w:cs="Times New Roman"/>
        </w:rPr>
      </w:pPr>
      <w:r w:rsidRPr="00A91B72">
        <w:rPr>
          <w:rFonts w:cs="Times New Roman"/>
        </w:rPr>
        <w:t>Starosta seznámil zastupitele s plánem Investičních akcí obce na rok 2023</w:t>
      </w:r>
      <w:r w:rsidR="003564FE">
        <w:rPr>
          <w:rFonts w:cs="Times New Roman"/>
        </w:rPr>
        <w:t xml:space="preserve"> a vyzval přítomné zastupitele k jeho připomínkování, protože plán investičních akcí byl všem zastupitelům rozeslán dostatečně dlouho před zasedáním. Žádná připomínka či doplnění nebylo vzneseno.</w:t>
      </w:r>
    </w:p>
    <w:tbl>
      <w:tblPr>
        <w:tblW w:w="10249" w:type="dxa"/>
        <w:tblCellMar>
          <w:left w:w="70" w:type="dxa"/>
          <w:right w:w="70" w:type="dxa"/>
        </w:tblCellMar>
        <w:tblLook w:val="04A0" w:firstRow="1" w:lastRow="0" w:firstColumn="1" w:lastColumn="0" w:noHBand="0" w:noVBand="1"/>
      </w:tblPr>
      <w:tblGrid>
        <w:gridCol w:w="1033"/>
        <w:gridCol w:w="4912"/>
        <w:gridCol w:w="1241"/>
        <w:gridCol w:w="765"/>
        <w:gridCol w:w="1168"/>
        <w:gridCol w:w="1130"/>
      </w:tblGrid>
      <w:tr w:rsidR="00301B9F" w:rsidRPr="00A91B72" w14:paraId="18509696" w14:textId="77777777" w:rsidTr="003564FE">
        <w:trPr>
          <w:trHeight w:val="193"/>
        </w:trPr>
        <w:tc>
          <w:tcPr>
            <w:tcW w:w="10249"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452D20A" w14:textId="77777777" w:rsidR="00301B9F" w:rsidRPr="00A91B72" w:rsidRDefault="00301B9F" w:rsidP="00301B9F">
            <w:pPr>
              <w:suppressAutoHyphens w:val="0"/>
              <w:jc w:val="center"/>
              <w:rPr>
                <w:rFonts w:cs="Times New Roman"/>
                <w:b/>
                <w:bCs/>
                <w:color w:val="000000"/>
                <w:sz w:val="28"/>
                <w:szCs w:val="28"/>
              </w:rPr>
            </w:pPr>
            <w:r w:rsidRPr="00A91B72">
              <w:rPr>
                <w:rFonts w:cs="Times New Roman"/>
                <w:b/>
                <w:bCs/>
                <w:color w:val="000000"/>
                <w:sz w:val="28"/>
                <w:szCs w:val="28"/>
              </w:rPr>
              <w:t>Návrh investičních výdajů na rok 2023</w:t>
            </w:r>
          </w:p>
        </w:tc>
      </w:tr>
      <w:tr w:rsidR="00301B9F" w:rsidRPr="00A91B72" w14:paraId="38714009" w14:textId="77777777" w:rsidTr="003564FE">
        <w:trPr>
          <w:trHeight w:val="234"/>
        </w:trPr>
        <w:tc>
          <w:tcPr>
            <w:tcW w:w="1033" w:type="dxa"/>
            <w:vMerge w:val="restart"/>
            <w:tcBorders>
              <w:top w:val="nil"/>
              <w:left w:val="single" w:sz="8" w:space="0" w:color="auto"/>
              <w:bottom w:val="double" w:sz="6" w:space="0" w:color="000000"/>
              <w:right w:val="single" w:sz="4" w:space="0" w:color="auto"/>
            </w:tcBorders>
            <w:shd w:val="clear" w:color="000000" w:fill="BDD7EE"/>
            <w:vAlign w:val="center"/>
            <w:hideMark/>
          </w:tcPr>
          <w:p w14:paraId="66ADC0DF" w14:textId="77777777" w:rsidR="00301B9F" w:rsidRPr="00A91B72" w:rsidRDefault="00301B9F" w:rsidP="00301B9F">
            <w:pPr>
              <w:suppressAutoHyphens w:val="0"/>
              <w:jc w:val="center"/>
              <w:rPr>
                <w:rFonts w:cs="Times New Roman"/>
                <w:b/>
                <w:bCs/>
                <w:color w:val="000000"/>
              </w:rPr>
            </w:pPr>
            <w:r w:rsidRPr="00A91B72">
              <w:rPr>
                <w:rFonts w:cs="Times New Roman"/>
                <w:b/>
                <w:bCs/>
                <w:color w:val="000000"/>
                <w:sz w:val="22"/>
                <w:szCs w:val="22"/>
              </w:rPr>
              <w:t>Pořadové číslo:</w:t>
            </w:r>
          </w:p>
        </w:tc>
        <w:tc>
          <w:tcPr>
            <w:tcW w:w="4912" w:type="dxa"/>
            <w:vMerge w:val="restart"/>
            <w:tcBorders>
              <w:top w:val="nil"/>
              <w:left w:val="single" w:sz="4" w:space="0" w:color="auto"/>
              <w:bottom w:val="double" w:sz="6" w:space="0" w:color="000000"/>
              <w:right w:val="single" w:sz="4" w:space="0" w:color="auto"/>
            </w:tcBorders>
            <w:shd w:val="clear" w:color="000000" w:fill="BDD7EE"/>
            <w:vAlign w:val="center"/>
            <w:hideMark/>
          </w:tcPr>
          <w:p w14:paraId="32CD16AF" w14:textId="77777777" w:rsidR="00301B9F" w:rsidRPr="00A91B72" w:rsidRDefault="00301B9F" w:rsidP="00301B9F">
            <w:pPr>
              <w:suppressAutoHyphens w:val="0"/>
              <w:jc w:val="center"/>
              <w:rPr>
                <w:rFonts w:cs="Times New Roman"/>
                <w:b/>
                <w:bCs/>
                <w:color w:val="000000"/>
              </w:rPr>
            </w:pPr>
            <w:r w:rsidRPr="00A91B72">
              <w:rPr>
                <w:rFonts w:cs="Times New Roman"/>
                <w:b/>
                <w:bCs/>
                <w:color w:val="000000"/>
                <w:sz w:val="22"/>
                <w:szCs w:val="22"/>
              </w:rPr>
              <w:t> Název akce:</w:t>
            </w:r>
          </w:p>
        </w:tc>
        <w:tc>
          <w:tcPr>
            <w:tcW w:w="1241" w:type="dxa"/>
            <w:vMerge w:val="restart"/>
            <w:tcBorders>
              <w:top w:val="nil"/>
              <w:left w:val="single" w:sz="4" w:space="0" w:color="auto"/>
              <w:bottom w:val="double" w:sz="6" w:space="0" w:color="000000"/>
              <w:right w:val="single" w:sz="4" w:space="0" w:color="auto"/>
            </w:tcBorders>
            <w:shd w:val="clear" w:color="000000" w:fill="BDD7EE"/>
            <w:vAlign w:val="center"/>
            <w:hideMark/>
          </w:tcPr>
          <w:p w14:paraId="00EC1217" w14:textId="77777777" w:rsidR="00301B9F" w:rsidRPr="00A91B72" w:rsidRDefault="00301B9F" w:rsidP="00301B9F">
            <w:pPr>
              <w:suppressAutoHyphens w:val="0"/>
              <w:jc w:val="center"/>
              <w:rPr>
                <w:rFonts w:cs="Times New Roman"/>
                <w:b/>
                <w:bCs/>
                <w:color w:val="000000"/>
              </w:rPr>
            </w:pPr>
            <w:r w:rsidRPr="00A91B72">
              <w:rPr>
                <w:rFonts w:cs="Times New Roman"/>
                <w:b/>
                <w:bCs/>
                <w:color w:val="000000"/>
                <w:sz w:val="22"/>
                <w:szCs w:val="22"/>
              </w:rPr>
              <w:t>Předpoklad celkové investice</w:t>
            </w:r>
          </w:p>
        </w:tc>
        <w:tc>
          <w:tcPr>
            <w:tcW w:w="1933" w:type="dxa"/>
            <w:gridSpan w:val="2"/>
            <w:tcBorders>
              <w:top w:val="single" w:sz="8" w:space="0" w:color="auto"/>
              <w:left w:val="nil"/>
              <w:bottom w:val="nil"/>
              <w:right w:val="nil"/>
            </w:tcBorders>
            <w:shd w:val="clear" w:color="000000" w:fill="BDD7EE"/>
            <w:vAlign w:val="center"/>
            <w:hideMark/>
          </w:tcPr>
          <w:p w14:paraId="7B7EC003" w14:textId="77777777" w:rsidR="00301B9F" w:rsidRPr="00A91B72" w:rsidRDefault="00301B9F" w:rsidP="00301B9F">
            <w:pPr>
              <w:suppressAutoHyphens w:val="0"/>
              <w:jc w:val="center"/>
              <w:rPr>
                <w:rFonts w:cs="Times New Roman"/>
                <w:b/>
                <w:bCs/>
                <w:color w:val="000000"/>
              </w:rPr>
            </w:pPr>
            <w:r w:rsidRPr="00A91B72">
              <w:rPr>
                <w:rFonts w:cs="Times New Roman"/>
                <w:b/>
                <w:bCs/>
                <w:color w:val="000000"/>
                <w:sz w:val="22"/>
                <w:szCs w:val="22"/>
              </w:rPr>
              <w:t>Předpoklad dotace z uznatelných nákladů</w:t>
            </w:r>
          </w:p>
        </w:tc>
        <w:tc>
          <w:tcPr>
            <w:tcW w:w="1130" w:type="dxa"/>
            <w:vMerge w:val="restart"/>
            <w:tcBorders>
              <w:top w:val="nil"/>
              <w:left w:val="single" w:sz="4" w:space="0" w:color="auto"/>
              <w:bottom w:val="double" w:sz="6" w:space="0" w:color="000000"/>
              <w:right w:val="single" w:sz="8" w:space="0" w:color="auto"/>
            </w:tcBorders>
            <w:shd w:val="clear" w:color="000000" w:fill="BDD7EE"/>
            <w:vAlign w:val="center"/>
            <w:hideMark/>
          </w:tcPr>
          <w:p w14:paraId="4899341E" w14:textId="77777777" w:rsidR="00301B9F" w:rsidRPr="00A91B72" w:rsidRDefault="00301B9F" w:rsidP="00301B9F">
            <w:pPr>
              <w:suppressAutoHyphens w:val="0"/>
              <w:jc w:val="center"/>
              <w:rPr>
                <w:rFonts w:cs="Times New Roman"/>
                <w:b/>
                <w:bCs/>
                <w:color w:val="000000"/>
              </w:rPr>
            </w:pPr>
            <w:r w:rsidRPr="00A91B72">
              <w:rPr>
                <w:rFonts w:cs="Times New Roman"/>
                <w:b/>
                <w:bCs/>
                <w:color w:val="000000"/>
                <w:sz w:val="22"/>
                <w:szCs w:val="22"/>
              </w:rPr>
              <w:t>Dotační titul</w:t>
            </w:r>
          </w:p>
        </w:tc>
      </w:tr>
      <w:tr w:rsidR="00301B9F" w:rsidRPr="00A91B72" w14:paraId="7DCB0C0B" w14:textId="77777777" w:rsidTr="003564FE">
        <w:trPr>
          <w:trHeight w:val="234"/>
        </w:trPr>
        <w:tc>
          <w:tcPr>
            <w:tcW w:w="1033" w:type="dxa"/>
            <w:vMerge/>
            <w:tcBorders>
              <w:top w:val="nil"/>
              <w:left w:val="single" w:sz="8" w:space="0" w:color="auto"/>
              <w:bottom w:val="double" w:sz="6" w:space="0" w:color="000000"/>
              <w:right w:val="single" w:sz="4" w:space="0" w:color="auto"/>
            </w:tcBorders>
            <w:vAlign w:val="center"/>
            <w:hideMark/>
          </w:tcPr>
          <w:p w14:paraId="6BB26AA4" w14:textId="77777777" w:rsidR="00301B9F" w:rsidRPr="00A91B72" w:rsidRDefault="00301B9F" w:rsidP="00301B9F">
            <w:pPr>
              <w:suppressAutoHyphens w:val="0"/>
              <w:rPr>
                <w:rFonts w:cs="Times New Roman"/>
                <w:b/>
                <w:bCs/>
                <w:color w:val="000000"/>
              </w:rPr>
            </w:pPr>
          </w:p>
        </w:tc>
        <w:tc>
          <w:tcPr>
            <w:tcW w:w="4912" w:type="dxa"/>
            <w:vMerge/>
            <w:tcBorders>
              <w:top w:val="nil"/>
              <w:left w:val="single" w:sz="4" w:space="0" w:color="auto"/>
              <w:bottom w:val="double" w:sz="6" w:space="0" w:color="000000"/>
              <w:right w:val="single" w:sz="4" w:space="0" w:color="auto"/>
            </w:tcBorders>
            <w:vAlign w:val="center"/>
            <w:hideMark/>
          </w:tcPr>
          <w:p w14:paraId="36B1F975" w14:textId="77777777" w:rsidR="00301B9F" w:rsidRPr="00A91B72" w:rsidRDefault="00301B9F" w:rsidP="00301B9F">
            <w:pPr>
              <w:suppressAutoHyphens w:val="0"/>
              <w:rPr>
                <w:rFonts w:cs="Times New Roman"/>
                <w:b/>
                <w:bCs/>
                <w:color w:val="000000"/>
              </w:rPr>
            </w:pPr>
          </w:p>
        </w:tc>
        <w:tc>
          <w:tcPr>
            <w:tcW w:w="1241" w:type="dxa"/>
            <w:vMerge/>
            <w:tcBorders>
              <w:top w:val="nil"/>
              <w:left w:val="single" w:sz="4" w:space="0" w:color="auto"/>
              <w:bottom w:val="double" w:sz="6" w:space="0" w:color="000000"/>
              <w:right w:val="single" w:sz="4" w:space="0" w:color="auto"/>
            </w:tcBorders>
            <w:vAlign w:val="center"/>
            <w:hideMark/>
          </w:tcPr>
          <w:p w14:paraId="64BBDC49" w14:textId="77777777" w:rsidR="00301B9F" w:rsidRPr="00A91B72" w:rsidRDefault="00301B9F" w:rsidP="00301B9F">
            <w:pPr>
              <w:suppressAutoHyphens w:val="0"/>
              <w:rPr>
                <w:rFonts w:cs="Times New Roman"/>
                <w:b/>
                <w:bCs/>
                <w:color w:val="000000"/>
              </w:rPr>
            </w:pPr>
          </w:p>
        </w:tc>
        <w:tc>
          <w:tcPr>
            <w:tcW w:w="765" w:type="dxa"/>
            <w:tcBorders>
              <w:top w:val="single" w:sz="4" w:space="0" w:color="auto"/>
              <w:left w:val="nil"/>
              <w:bottom w:val="double" w:sz="6" w:space="0" w:color="auto"/>
              <w:right w:val="single" w:sz="4" w:space="0" w:color="auto"/>
            </w:tcBorders>
            <w:shd w:val="clear" w:color="000000" w:fill="BDD7EE"/>
            <w:vAlign w:val="center"/>
            <w:hideMark/>
          </w:tcPr>
          <w:p w14:paraId="15FED41C" w14:textId="77777777" w:rsidR="00301B9F" w:rsidRPr="00A91B72" w:rsidRDefault="00301B9F" w:rsidP="00301B9F">
            <w:pPr>
              <w:suppressAutoHyphens w:val="0"/>
              <w:jc w:val="center"/>
              <w:rPr>
                <w:rFonts w:cs="Times New Roman"/>
                <w:b/>
                <w:bCs/>
                <w:color w:val="000000"/>
              </w:rPr>
            </w:pPr>
            <w:r w:rsidRPr="00A91B72">
              <w:rPr>
                <w:rFonts w:cs="Times New Roman"/>
                <w:b/>
                <w:bCs/>
                <w:color w:val="000000"/>
                <w:sz w:val="22"/>
                <w:szCs w:val="22"/>
              </w:rPr>
              <w:t xml:space="preserve">Výše dotace </w:t>
            </w:r>
          </w:p>
        </w:tc>
        <w:tc>
          <w:tcPr>
            <w:tcW w:w="1168" w:type="dxa"/>
            <w:tcBorders>
              <w:top w:val="single" w:sz="4" w:space="0" w:color="auto"/>
              <w:left w:val="nil"/>
              <w:bottom w:val="double" w:sz="6" w:space="0" w:color="auto"/>
              <w:right w:val="single" w:sz="4" w:space="0" w:color="auto"/>
            </w:tcBorders>
            <w:shd w:val="clear" w:color="000000" w:fill="BDD7EE"/>
            <w:vAlign w:val="center"/>
            <w:hideMark/>
          </w:tcPr>
          <w:p w14:paraId="6C1BE5C0" w14:textId="77777777" w:rsidR="00301B9F" w:rsidRPr="00A91B72" w:rsidRDefault="00301B9F" w:rsidP="00301B9F">
            <w:pPr>
              <w:suppressAutoHyphens w:val="0"/>
              <w:jc w:val="center"/>
              <w:rPr>
                <w:rFonts w:cs="Times New Roman"/>
                <w:b/>
                <w:bCs/>
                <w:color w:val="000000"/>
              </w:rPr>
            </w:pPr>
            <w:r w:rsidRPr="00A91B72">
              <w:rPr>
                <w:rFonts w:cs="Times New Roman"/>
                <w:b/>
                <w:bCs/>
                <w:color w:val="000000"/>
                <w:sz w:val="22"/>
                <w:szCs w:val="22"/>
              </w:rPr>
              <w:t>Spoluúčast obce</w:t>
            </w:r>
          </w:p>
        </w:tc>
        <w:tc>
          <w:tcPr>
            <w:tcW w:w="1130" w:type="dxa"/>
            <w:vMerge/>
            <w:tcBorders>
              <w:top w:val="nil"/>
              <w:left w:val="single" w:sz="4" w:space="0" w:color="auto"/>
              <w:bottom w:val="double" w:sz="6" w:space="0" w:color="000000"/>
              <w:right w:val="single" w:sz="8" w:space="0" w:color="auto"/>
            </w:tcBorders>
            <w:vAlign w:val="center"/>
            <w:hideMark/>
          </w:tcPr>
          <w:p w14:paraId="0549DDB5" w14:textId="77777777" w:rsidR="00301B9F" w:rsidRPr="00A91B72" w:rsidRDefault="00301B9F" w:rsidP="00301B9F">
            <w:pPr>
              <w:suppressAutoHyphens w:val="0"/>
              <w:rPr>
                <w:rFonts w:cs="Times New Roman"/>
                <w:b/>
                <w:bCs/>
                <w:color w:val="000000"/>
              </w:rPr>
            </w:pPr>
          </w:p>
        </w:tc>
      </w:tr>
      <w:tr w:rsidR="00301B9F" w:rsidRPr="00A91B72" w14:paraId="2C0608E9" w14:textId="77777777" w:rsidTr="003564FE">
        <w:trPr>
          <w:trHeight w:val="234"/>
        </w:trPr>
        <w:tc>
          <w:tcPr>
            <w:tcW w:w="1033" w:type="dxa"/>
            <w:tcBorders>
              <w:top w:val="nil"/>
              <w:left w:val="single" w:sz="8" w:space="0" w:color="auto"/>
              <w:bottom w:val="single" w:sz="4" w:space="0" w:color="auto"/>
              <w:right w:val="nil"/>
            </w:tcBorders>
            <w:shd w:val="clear" w:color="auto" w:fill="auto"/>
            <w:noWrap/>
            <w:vAlign w:val="center"/>
            <w:hideMark/>
          </w:tcPr>
          <w:p w14:paraId="7199F10A" w14:textId="77777777" w:rsidR="00301B9F" w:rsidRPr="00A91B72" w:rsidRDefault="00301B9F" w:rsidP="00301B9F">
            <w:pPr>
              <w:suppressAutoHyphens w:val="0"/>
              <w:jc w:val="center"/>
              <w:rPr>
                <w:rFonts w:cs="Times New Roman"/>
              </w:rPr>
            </w:pPr>
            <w:r w:rsidRPr="00A91B72">
              <w:rPr>
                <w:rFonts w:cs="Times New Roman"/>
              </w:rPr>
              <w:t>1</w:t>
            </w:r>
          </w:p>
        </w:tc>
        <w:tc>
          <w:tcPr>
            <w:tcW w:w="4912" w:type="dxa"/>
            <w:tcBorders>
              <w:top w:val="nil"/>
              <w:left w:val="single" w:sz="4" w:space="0" w:color="auto"/>
              <w:bottom w:val="single" w:sz="4" w:space="0" w:color="auto"/>
              <w:right w:val="single" w:sz="4" w:space="0" w:color="auto"/>
            </w:tcBorders>
            <w:shd w:val="clear" w:color="auto" w:fill="auto"/>
            <w:vAlign w:val="center"/>
            <w:hideMark/>
          </w:tcPr>
          <w:p w14:paraId="39C0EDF7"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Revitalizace bytového domu Na Hrázce 32 v Dolních Bojanovicích</w:t>
            </w:r>
          </w:p>
        </w:tc>
        <w:tc>
          <w:tcPr>
            <w:tcW w:w="1241" w:type="dxa"/>
            <w:tcBorders>
              <w:top w:val="nil"/>
              <w:left w:val="nil"/>
              <w:bottom w:val="single" w:sz="4" w:space="0" w:color="auto"/>
              <w:right w:val="single" w:sz="4" w:space="0" w:color="auto"/>
            </w:tcBorders>
            <w:shd w:val="clear" w:color="auto" w:fill="auto"/>
            <w:noWrap/>
            <w:vAlign w:val="center"/>
            <w:hideMark/>
          </w:tcPr>
          <w:p w14:paraId="3975F4C6"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7 000 000</w:t>
            </w:r>
          </w:p>
        </w:tc>
        <w:tc>
          <w:tcPr>
            <w:tcW w:w="765" w:type="dxa"/>
            <w:tcBorders>
              <w:top w:val="nil"/>
              <w:left w:val="nil"/>
              <w:bottom w:val="single" w:sz="4" w:space="0" w:color="auto"/>
              <w:right w:val="single" w:sz="4" w:space="0" w:color="auto"/>
            </w:tcBorders>
            <w:shd w:val="clear" w:color="auto" w:fill="auto"/>
            <w:noWrap/>
            <w:vAlign w:val="center"/>
            <w:hideMark/>
          </w:tcPr>
          <w:p w14:paraId="7D3C13D0" w14:textId="77777777" w:rsidR="00301B9F" w:rsidRPr="00A91B72" w:rsidRDefault="00301B9F" w:rsidP="00301B9F">
            <w:pPr>
              <w:suppressAutoHyphens w:val="0"/>
              <w:jc w:val="center"/>
              <w:rPr>
                <w:rFonts w:cs="Times New Roman"/>
                <w:color w:val="000000"/>
              </w:rPr>
            </w:pPr>
            <w:r w:rsidRPr="00A91B72">
              <w:rPr>
                <w:rFonts w:cs="Times New Roman"/>
                <w:color w:val="000000"/>
                <w:sz w:val="22"/>
                <w:szCs w:val="22"/>
              </w:rPr>
              <w:t>50%</w:t>
            </w:r>
          </w:p>
        </w:tc>
        <w:tc>
          <w:tcPr>
            <w:tcW w:w="1168" w:type="dxa"/>
            <w:tcBorders>
              <w:top w:val="nil"/>
              <w:left w:val="nil"/>
              <w:bottom w:val="single" w:sz="4" w:space="0" w:color="auto"/>
              <w:right w:val="single" w:sz="4" w:space="0" w:color="auto"/>
            </w:tcBorders>
            <w:shd w:val="clear" w:color="auto" w:fill="auto"/>
            <w:noWrap/>
            <w:vAlign w:val="center"/>
            <w:hideMark/>
          </w:tcPr>
          <w:p w14:paraId="04D10222"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3 500 000</w:t>
            </w:r>
          </w:p>
        </w:tc>
        <w:tc>
          <w:tcPr>
            <w:tcW w:w="1130" w:type="dxa"/>
            <w:tcBorders>
              <w:top w:val="nil"/>
              <w:left w:val="nil"/>
              <w:bottom w:val="single" w:sz="4" w:space="0" w:color="auto"/>
              <w:right w:val="single" w:sz="8" w:space="0" w:color="auto"/>
            </w:tcBorders>
            <w:shd w:val="clear" w:color="auto" w:fill="auto"/>
            <w:vAlign w:val="center"/>
            <w:hideMark/>
          </w:tcPr>
          <w:p w14:paraId="614B97A9"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Žádost NZÚ, OPŽP</w:t>
            </w:r>
          </w:p>
        </w:tc>
      </w:tr>
      <w:tr w:rsidR="00301B9F" w:rsidRPr="00A91B72" w14:paraId="3DCB013F" w14:textId="77777777" w:rsidTr="003564FE">
        <w:trPr>
          <w:trHeight w:val="167"/>
        </w:trPr>
        <w:tc>
          <w:tcPr>
            <w:tcW w:w="1033" w:type="dxa"/>
            <w:tcBorders>
              <w:top w:val="nil"/>
              <w:left w:val="single" w:sz="8" w:space="0" w:color="auto"/>
              <w:bottom w:val="single" w:sz="4" w:space="0" w:color="auto"/>
              <w:right w:val="nil"/>
            </w:tcBorders>
            <w:shd w:val="clear" w:color="auto" w:fill="auto"/>
            <w:noWrap/>
            <w:vAlign w:val="center"/>
            <w:hideMark/>
          </w:tcPr>
          <w:p w14:paraId="7E90964D" w14:textId="77777777" w:rsidR="00301B9F" w:rsidRPr="00A91B72" w:rsidRDefault="00301B9F" w:rsidP="00301B9F">
            <w:pPr>
              <w:suppressAutoHyphens w:val="0"/>
              <w:jc w:val="center"/>
              <w:rPr>
                <w:rFonts w:cs="Times New Roman"/>
                <w:color w:val="000000"/>
              </w:rPr>
            </w:pPr>
            <w:r w:rsidRPr="00A91B72">
              <w:rPr>
                <w:rFonts w:cs="Times New Roman"/>
                <w:color w:val="000000"/>
              </w:rPr>
              <w:t>2</w:t>
            </w:r>
          </w:p>
        </w:tc>
        <w:tc>
          <w:tcPr>
            <w:tcW w:w="4912" w:type="dxa"/>
            <w:tcBorders>
              <w:top w:val="nil"/>
              <w:left w:val="single" w:sz="4" w:space="0" w:color="auto"/>
              <w:bottom w:val="single" w:sz="4" w:space="0" w:color="auto"/>
              <w:right w:val="single" w:sz="4" w:space="0" w:color="auto"/>
            </w:tcBorders>
            <w:shd w:val="clear" w:color="auto" w:fill="auto"/>
            <w:vAlign w:val="center"/>
            <w:hideMark/>
          </w:tcPr>
          <w:p w14:paraId="0BE30901"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Opravy a využití starého sálu</w:t>
            </w:r>
          </w:p>
        </w:tc>
        <w:tc>
          <w:tcPr>
            <w:tcW w:w="1241" w:type="dxa"/>
            <w:tcBorders>
              <w:top w:val="nil"/>
              <w:left w:val="nil"/>
              <w:bottom w:val="single" w:sz="4" w:space="0" w:color="auto"/>
              <w:right w:val="single" w:sz="4" w:space="0" w:color="auto"/>
            </w:tcBorders>
            <w:shd w:val="clear" w:color="auto" w:fill="auto"/>
            <w:noWrap/>
            <w:vAlign w:val="center"/>
            <w:hideMark/>
          </w:tcPr>
          <w:p w14:paraId="1FDD16C0"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300 000</w:t>
            </w:r>
          </w:p>
        </w:tc>
        <w:tc>
          <w:tcPr>
            <w:tcW w:w="765" w:type="dxa"/>
            <w:tcBorders>
              <w:top w:val="nil"/>
              <w:left w:val="nil"/>
              <w:bottom w:val="single" w:sz="4" w:space="0" w:color="auto"/>
              <w:right w:val="single" w:sz="4" w:space="0" w:color="auto"/>
            </w:tcBorders>
            <w:shd w:val="clear" w:color="auto" w:fill="auto"/>
            <w:noWrap/>
            <w:vAlign w:val="center"/>
            <w:hideMark/>
          </w:tcPr>
          <w:p w14:paraId="7FBE7DBE" w14:textId="77777777" w:rsidR="00301B9F" w:rsidRPr="00A91B72" w:rsidRDefault="00301B9F" w:rsidP="00301B9F">
            <w:pPr>
              <w:suppressAutoHyphens w:val="0"/>
              <w:jc w:val="center"/>
              <w:rPr>
                <w:rFonts w:cs="Times New Roman"/>
                <w:color w:val="000000"/>
              </w:rPr>
            </w:pPr>
            <w:r w:rsidRPr="00A91B72">
              <w:rPr>
                <w:rFonts w:cs="Times New Roman"/>
                <w:color w:val="000000"/>
                <w:sz w:val="22"/>
                <w:szCs w:val="22"/>
              </w:rPr>
              <w:t> </w:t>
            </w:r>
          </w:p>
        </w:tc>
        <w:tc>
          <w:tcPr>
            <w:tcW w:w="1168" w:type="dxa"/>
            <w:tcBorders>
              <w:top w:val="nil"/>
              <w:left w:val="nil"/>
              <w:bottom w:val="single" w:sz="4" w:space="0" w:color="auto"/>
              <w:right w:val="single" w:sz="4" w:space="0" w:color="auto"/>
            </w:tcBorders>
            <w:shd w:val="clear" w:color="auto" w:fill="auto"/>
            <w:noWrap/>
            <w:vAlign w:val="center"/>
            <w:hideMark/>
          </w:tcPr>
          <w:p w14:paraId="49EAD27E"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300 000</w:t>
            </w:r>
          </w:p>
        </w:tc>
        <w:tc>
          <w:tcPr>
            <w:tcW w:w="1130" w:type="dxa"/>
            <w:tcBorders>
              <w:top w:val="nil"/>
              <w:left w:val="nil"/>
              <w:bottom w:val="single" w:sz="4" w:space="0" w:color="auto"/>
              <w:right w:val="single" w:sz="8" w:space="0" w:color="auto"/>
            </w:tcBorders>
            <w:shd w:val="clear" w:color="auto" w:fill="auto"/>
            <w:vAlign w:val="center"/>
            <w:hideMark/>
          </w:tcPr>
          <w:p w14:paraId="5099F7FA"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 </w:t>
            </w:r>
          </w:p>
        </w:tc>
      </w:tr>
      <w:tr w:rsidR="00301B9F" w:rsidRPr="00A91B72" w14:paraId="382E64F5" w14:textId="77777777" w:rsidTr="003564FE">
        <w:trPr>
          <w:trHeight w:val="167"/>
        </w:trPr>
        <w:tc>
          <w:tcPr>
            <w:tcW w:w="1033" w:type="dxa"/>
            <w:tcBorders>
              <w:top w:val="nil"/>
              <w:left w:val="single" w:sz="8" w:space="0" w:color="auto"/>
              <w:bottom w:val="single" w:sz="4" w:space="0" w:color="auto"/>
              <w:right w:val="nil"/>
            </w:tcBorders>
            <w:shd w:val="clear" w:color="auto" w:fill="auto"/>
            <w:noWrap/>
            <w:vAlign w:val="center"/>
            <w:hideMark/>
          </w:tcPr>
          <w:p w14:paraId="2FFB960B" w14:textId="77777777" w:rsidR="00301B9F" w:rsidRPr="00A91B72" w:rsidRDefault="00301B9F" w:rsidP="00301B9F">
            <w:pPr>
              <w:suppressAutoHyphens w:val="0"/>
              <w:jc w:val="center"/>
              <w:rPr>
                <w:rFonts w:cs="Times New Roman"/>
                <w:color w:val="000000"/>
              </w:rPr>
            </w:pPr>
            <w:r w:rsidRPr="00A91B72">
              <w:rPr>
                <w:rFonts w:cs="Times New Roman"/>
                <w:color w:val="000000"/>
              </w:rPr>
              <w:t>3</w:t>
            </w:r>
          </w:p>
        </w:tc>
        <w:tc>
          <w:tcPr>
            <w:tcW w:w="4912" w:type="dxa"/>
            <w:tcBorders>
              <w:top w:val="nil"/>
              <w:left w:val="single" w:sz="4" w:space="0" w:color="auto"/>
              <w:bottom w:val="single" w:sz="4" w:space="0" w:color="auto"/>
              <w:right w:val="single" w:sz="4" w:space="0" w:color="auto"/>
            </w:tcBorders>
            <w:shd w:val="clear" w:color="auto" w:fill="auto"/>
            <w:vAlign w:val="center"/>
            <w:hideMark/>
          </w:tcPr>
          <w:p w14:paraId="61B7FAC3"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Řešeni fotovoltaických elektráren na budovách obce</w:t>
            </w:r>
          </w:p>
        </w:tc>
        <w:tc>
          <w:tcPr>
            <w:tcW w:w="1241" w:type="dxa"/>
            <w:tcBorders>
              <w:top w:val="nil"/>
              <w:left w:val="nil"/>
              <w:bottom w:val="single" w:sz="4" w:space="0" w:color="auto"/>
              <w:right w:val="single" w:sz="4" w:space="0" w:color="auto"/>
            </w:tcBorders>
            <w:shd w:val="clear" w:color="auto" w:fill="auto"/>
            <w:noWrap/>
            <w:vAlign w:val="center"/>
            <w:hideMark/>
          </w:tcPr>
          <w:p w14:paraId="6A1BF1B7"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1 000 000</w:t>
            </w:r>
          </w:p>
        </w:tc>
        <w:tc>
          <w:tcPr>
            <w:tcW w:w="765" w:type="dxa"/>
            <w:tcBorders>
              <w:top w:val="nil"/>
              <w:left w:val="nil"/>
              <w:bottom w:val="single" w:sz="4" w:space="0" w:color="auto"/>
              <w:right w:val="single" w:sz="4" w:space="0" w:color="auto"/>
            </w:tcBorders>
            <w:shd w:val="clear" w:color="auto" w:fill="auto"/>
            <w:noWrap/>
            <w:vAlign w:val="center"/>
            <w:hideMark/>
          </w:tcPr>
          <w:p w14:paraId="4D14E261" w14:textId="77777777" w:rsidR="00301B9F" w:rsidRPr="00A91B72" w:rsidRDefault="00301B9F" w:rsidP="00301B9F">
            <w:pPr>
              <w:suppressAutoHyphens w:val="0"/>
              <w:jc w:val="center"/>
              <w:rPr>
                <w:rFonts w:cs="Times New Roman"/>
                <w:color w:val="000000"/>
              </w:rPr>
            </w:pPr>
            <w:r w:rsidRPr="00A91B72">
              <w:rPr>
                <w:rFonts w:cs="Times New Roman"/>
                <w:color w:val="000000"/>
                <w:sz w:val="22"/>
                <w:szCs w:val="22"/>
              </w:rPr>
              <w:t>40%</w:t>
            </w:r>
          </w:p>
        </w:tc>
        <w:tc>
          <w:tcPr>
            <w:tcW w:w="1168" w:type="dxa"/>
            <w:tcBorders>
              <w:top w:val="nil"/>
              <w:left w:val="nil"/>
              <w:bottom w:val="single" w:sz="4" w:space="0" w:color="auto"/>
              <w:right w:val="single" w:sz="4" w:space="0" w:color="auto"/>
            </w:tcBorders>
            <w:shd w:val="clear" w:color="auto" w:fill="auto"/>
            <w:noWrap/>
            <w:vAlign w:val="center"/>
            <w:hideMark/>
          </w:tcPr>
          <w:p w14:paraId="353D8878"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600 000</w:t>
            </w:r>
          </w:p>
        </w:tc>
        <w:tc>
          <w:tcPr>
            <w:tcW w:w="1130" w:type="dxa"/>
            <w:tcBorders>
              <w:top w:val="nil"/>
              <w:left w:val="nil"/>
              <w:bottom w:val="single" w:sz="4" w:space="0" w:color="auto"/>
              <w:right w:val="single" w:sz="8" w:space="0" w:color="auto"/>
            </w:tcBorders>
            <w:shd w:val="clear" w:color="auto" w:fill="auto"/>
            <w:vAlign w:val="center"/>
            <w:hideMark/>
          </w:tcPr>
          <w:p w14:paraId="14A92648"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SFŽP</w:t>
            </w:r>
          </w:p>
        </w:tc>
      </w:tr>
      <w:tr w:rsidR="00301B9F" w:rsidRPr="00A91B72" w14:paraId="1CC5AFB5" w14:textId="77777777" w:rsidTr="003564FE">
        <w:trPr>
          <w:trHeight w:val="167"/>
        </w:trPr>
        <w:tc>
          <w:tcPr>
            <w:tcW w:w="1033" w:type="dxa"/>
            <w:tcBorders>
              <w:top w:val="nil"/>
              <w:left w:val="single" w:sz="8" w:space="0" w:color="auto"/>
              <w:bottom w:val="single" w:sz="4" w:space="0" w:color="auto"/>
              <w:right w:val="nil"/>
            </w:tcBorders>
            <w:shd w:val="clear" w:color="auto" w:fill="auto"/>
            <w:noWrap/>
            <w:vAlign w:val="center"/>
            <w:hideMark/>
          </w:tcPr>
          <w:p w14:paraId="66E3EBCF" w14:textId="77777777" w:rsidR="00301B9F" w:rsidRPr="00A91B72" w:rsidRDefault="00301B9F" w:rsidP="00301B9F">
            <w:pPr>
              <w:suppressAutoHyphens w:val="0"/>
              <w:jc w:val="center"/>
              <w:rPr>
                <w:rFonts w:cs="Times New Roman"/>
                <w:color w:val="000000"/>
              </w:rPr>
            </w:pPr>
            <w:r w:rsidRPr="00A91B72">
              <w:rPr>
                <w:rFonts w:cs="Times New Roman"/>
                <w:color w:val="000000"/>
              </w:rPr>
              <w:t>4</w:t>
            </w:r>
          </w:p>
        </w:tc>
        <w:tc>
          <w:tcPr>
            <w:tcW w:w="4912" w:type="dxa"/>
            <w:tcBorders>
              <w:top w:val="nil"/>
              <w:left w:val="single" w:sz="4" w:space="0" w:color="auto"/>
              <w:bottom w:val="single" w:sz="4" w:space="0" w:color="auto"/>
              <w:right w:val="single" w:sz="4" w:space="0" w:color="auto"/>
            </w:tcBorders>
            <w:shd w:val="clear" w:color="auto" w:fill="auto"/>
            <w:vAlign w:val="center"/>
            <w:hideMark/>
          </w:tcPr>
          <w:p w14:paraId="50DA581D"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Obnova historické vodní nádrže</w:t>
            </w:r>
          </w:p>
        </w:tc>
        <w:tc>
          <w:tcPr>
            <w:tcW w:w="1241" w:type="dxa"/>
            <w:tcBorders>
              <w:top w:val="nil"/>
              <w:left w:val="nil"/>
              <w:bottom w:val="single" w:sz="4" w:space="0" w:color="auto"/>
              <w:right w:val="single" w:sz="4" w:space="0" w:color="auto"/>
            </w:tcBorders>
            <w:shd w:val="clear" w:color="auto" w:fill="auto"/>
            <w:noWrap/>
            <w:vAlign w:val="center"/>
            <w:hideMark/>
          </w:tcPr>
          <w:p w14:paraId="63732A4C"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500 000</w:t>
            </w:r>
          </w:p>
        </w:tc>
        <w:tc>
          <w:tcPr>
            <w:tcW w:w="765" w:type="dxa"/>
            <w:tcBorders>
              <w:top w:val="nil"/>
              <w:left w:val="nil"/>
              <w:bottom w:val="single" w:sz="4" w:space="0" w:color="auto"/>
              <w:right w:val="single" w:sz="4" w:space="0" w:color="auto"/>
            </w:tcBorders>
            <w:shd w:val="clear" w:color="auto" w:fill="auto"/>
            <w:noWrap/>
            <w:vAlign w:val="center"/>
            <w:hideMark/>
          </w:tcPr>
          <w:p w14:paraId="542A96AD" w14:textId="77777777" w:rsidR="00301B9F" w:rsidRPr="00A91B72" w:rsidRDefault="00301B9F" w:rsidP="00301B9F">
            <w:pPr>
              <w:suppressAutoHyphens w:val="0"/>
              <w:jc w:val="center"/>
              <w:rPr>
                <w:rFonts w:cs="Times New Roman"/>
                <w:color w:val="000000"/>
              </w:rPr>
            </w:pPr>
            <w:r w:rsidRPr="00A91B72">
              <w:rPr>
                <w:rFonts w:cs="Times New Roman"/>
                <w:color w:val="000000"/>
                <w:sz w:val="22"/>
                <w:szCs w:val="22"/>
              </w:rPr>
              <w:t> </w:t>
            </w:r>
          </w:p>
        </w:tc>
        <w:tc>
          <w:tcPr>
            <w:tcW w:w="1168" w:type="dxa"/>
            <w:tcBorders>
              <w:top w:val="nil"/>
              <w:left w:val="nil"/>
              <w:bottom w:val="single" w:sz="4" w:space="0" w:color="auto"/>
              <w:right w:val="single" w:sz="4" w:space="0" w:color="auto"/>
            </w:tcBorders>
            <w:shd w:val="clear" w:color="auto" w:fill="auto"/>
            <w:noWrap/>
            <w:vAlign w:val="center"/>
            <w:hideMark/>
          </w:tcPr>
          <w:p w14:paraId="00E3485D"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500 000</w:t>
            </w:r>
          </w:p>
        </w:tc>
        <w:tc>
          <w:tcPr>
            <w:tcW w:w="1130" w:type="dxa"/>
            <w:tcBorders>
              <w:top w:val="nil"/>
              <w:left w:val="nil"/>
              <w:bottom w:val="single" w:sz="4" w:space="0" w:color="auto"/>
              <w:right w:val="single" w:sz="8" w:space="0" w:color="auto"/>
            </w:tcBorders>
            <w:shd w:val="clear" w:color="auto" w:fill="auto"/>
            <w:vAlign w:val="center"/>
            <w:hideMark/>
          </w:tcPr>
          <w:p w14:paraId="2A5BBF46"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 xml:space="preserve">Žádost na </w:t>
            </w:r>
            <w:proofErr w:type="spellStart"/>
            <w:r w:rsidRPr="00A91B72">
              <w:rPr>
                <w:rFonts w:cs="Times New Roman"/>
                <w:color w:val="000000"/>
                <w:sz w:val="22"/>
                <w:szCs w:val="22"/>
              </w:rPr>
              <w:t>realiz</w:t>
            </w:r>
            <w:proofErr w:type="spellEnd"/>
            <w:r w:rsidRPr="00A91B72">
              <w:rPr>
                <w:rFonts w:cs="Times New Roman"/>
                <w:color w:val="000000"/>
                <w:sz w:val="22"/>
                <w:szCs w:val="22"/>
              </w:rPr>
              <w:t>.</w:t>
            </w:r>
          </w:p>
        </w:tc>
      </w:tr>
      <w:tr w:rsidR="00301B9F" w:rsidRPr="00A91B72" w14:paraId="4A68B7D3" w14:textId="77777777" w:rsidTr="003564FE">
        <w:trPr>
          <w:trHeight w:val="234"/>
        </w:trPr>
        <w:tc>
          <w:tcPr>
            <w:tcW w:w="1033" w:type="dxa"/>
            <w:tcBorders>
              <w:top w:val="nil"/>
              <w:left w:val="single" w:sz="8" w:space="0" w:color="auto"/>
              <w:bottom w:val="single" w:sz="4" w:space="0" w:color="auto"/>
              <w:right w:val="nil"/>
            </w:tcBorders>
            <w:shd w:val="clear" w:color="auto" w:fill="auto"/>
            <w:noWrap/>
            <w:vAlign w:val="center"/>
            <w:hideMark/>
          </w:tcPr>
          <w:p w14:paraId="66F27879" w14:textId="77777777" w:rsidR="00301B9F" w:rsidRPr="00A91B72" w:rsidRDefault="00301B9F" w:rsidP="00301B9F">
            <w:pPr>
              <w:suppressAutoHyphens w:val="0"/>
              <w:jc w:val="center"/>
              <w:rPr>
                <w:rFonts w:cs="Times New Roman"/>
                <w:color w:val="000000"/>
              </w:rPr>
            </w:pPr>
            <w:r w:rsidRPr="00A91B72">
              <w:rPr>
                <w:rFonts w:cs="Times New Roman"/>
                <w:color w:val="000000"/>
              </w:rPr>
              <w:t>5</w:t>
            </w:r>
          </w:p>
        </w:tc>
        <w:tc>
          <w:tcPr>
            <w:tcW w:w="4912" w:type="dxa"/>
            <w:tcBorders>
              <w:top w:val="nil"/>
              <w:left w:val="single" w:sz="4" w:space="0" w:color="auto"/>
              <w:bottom w:val="single" w:sz="4" w:space="0" w:color="auto"/>
              <w:right w:val="single" w:sz="4" w:space="0" w:color="auto"/>
            </w:tcBorders>
            <w:shd w:val="clear" w:color="auto" w:fill="auto"/>
            <w:vAlign w:val="center"/>
            <w:hideMark/>
          </w:tcPr>
          <w:p w14:paraId="7F04A79C"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Opatření na záchyt a využití dešťových vod z obecních budov (ZŠ, OÚ, OD)</w:t>
            </w:r>
          </w:p>
        </w:tc>
        <w:tc>
          <w:tcPr>
            <w:tcW w:w="1241" w:type="dxa"/>
            <w:tcBorders>
              <w:top w:val="nil"/>
              <w:left w:val="nil"/>
              <w:bottom w:val="single" w:sz="4" w:space="0" w:color="auto"/>
              <w:right w:val="single" w:sz="4" w:space="0" w:color="auto"/>
            </w:tcBorders>
            <w:shd w:val="clear" w:color="auto" w:fill="auto"/>
            <w:noWrap/>
            <w:vAlign w:val="center"/>
            <w:hideMark/>
          </w:tcPr>
          <w:p w14:paraId="709F1889"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2 000 000</w:t>
            </w:r>
          </w:p>
        </w:tc>
        <w:tc>
          <w:tcPr>
            <w:tcW w:w="765" w:type="dxa"/>
            <w:tcBorders>
              <w:top w:val="nil"/>
              <w:left w:val="nil"/>
              <w:bottom w:val="single" w:sz="4" w:space="0" w:color="auto"/>
              <w:right w:val="single" w:sz="4" w:space="0" w:color="auto"/>
            </w:tcBorders>
            <w:shd w:val="clear" w:color="auto" w:fill="auto"/>
            <w:noWrap/>
            <w:vAlign w:val="center"/>
            <w:hideMark/>
          </w:tcPr>
          <w:p w14:paraId="227D2C31" w14:textId="77777777" w:rsidR="00301B9F" w:rsidRPr="00A91B72" w:rsidRDefault="00301B9F" w:rsidP="00301B9F">
            <w:pPr>
              <w:suppressAutoHyphens w:val="0"/>
              <w:jc w:val="center"/>
              <w:rPr>
                <w:rFonts w:cs="Times New Roman"/>
                <w:color w:val="000000"/>
              </w:rPr>
            </w:pPr>
            <w:r w:rsidRPr="00A91B72">
              <w:rPr>
                <w:rFonts w:cs="Times New Roman"/>
                <w:color w:val="000000"/>
                <w:sz w:val="22"/>
                <w:szCs w:val="22"/>
              </w:rPr>
              <w:t>70%</w:t>
            </w:r>
          </w:p>
        </w:tc>
        <w:tc>
          <w:tcPr>
            <w:tcW w:w="1168" w:type="dxa"/>
            <w:tcBorders>
              <w:top w:val="nil"/>
              <w:left w:val="nil"/>
              <w:bottom w:val="single" w:sz="4" w:space="0" w:color="auto"/>
              <w:right w:val="single" w:sz="4" w:space="0" w:color="auto"/>
            </w:tcBorders>
            <w:shd w:val="clear" w:color="auto" w:fill="auto"/>
            <w:noWrap/>
            <w:vAlign w:val="center"/>
            <w:hideMark/>
          </w:tcPr>
          <w:p w14:paraId="37152759"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600 000</w:t>
            </w:r>
          </w:p>
        </w:tc>
        <w:tc>
          <w:tcPr>
            <w:tcW w:w="1130" w:type="dxa"/>
            <w:tcBorders>
              <w:top w:val="nil"/>
              <w:left w:val="nil"/>
              <w:bottom w:val="single" w:sz="4" w:space="0" w:color="auto"/>
              <w:right w:val="single" w:sz="8" w:space="0" w:color="auto"/>
            </w:tcBorders>
            <w:shd w:val="clear" w:color="auto" w:fill="auto"/>
            <w:vAlign w:val="center"/>
            <w:hideMark/>
          </w:tcPr>
          <w:p w14:paraId="4193491D"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SFŽP</w:t>
            </w:r>
          </w:p>
        </w:tc>
      </w:tr>
      <w:tr w:rsidR="00301B9F" w:rsidRPr="00A91B72" w14:paraId="177BE5D2" w14:textId="77777777" w:rsidTr="003564FE">
        <w:trPr>
          <w:trHeight w:val="167"/>
        </w:trPr>
        <w:tc>
          <w:tcPr>
            <w:tcW w:w="1033" w:type="dxa"/>
            <w:tcBorders>
              <w:top w:val="nil"/>
              <w:left w:val="single" w:sz="8" w:space="0" w:color="auto"/>
              <w:bottom w:val="single" w:sz="4" w:space="0" w:color="auto"/>
              <w:right w:val="nil"/>
            </w:tcBorders>
            <w:shd w:val="clear" w:color="auto" w:fill="auto"/>
            <w:noWrap/>
            <w:vAlign w:val="center"/>
            <w:hideMark/>
          </w:tcPr>
          <w:p w14:paraId="2E60EEC6" w14:textId="77777777" w:rsidR="00301B9F" w:rsidRPr="00A91B72" w:rsidRDefault="00301B9F" w:rsidP="00301B9F">
            <w:pPr>
              <w:suppressAutoHyphens w:val="0"/>
              <w:jc w:val="center"/>
              <w:rPr>
                <w:rFonts w:cs="Times New Roman"/>
                <w:color w:val="000000"/>
              </w:rPr>
            </w:pPr>
            <w:r w:rsidRPr="00A91B72">
              <w:rPr>
                <w:rFonts w:cs="Times New Roman"/>
                <w:color w:val="000000"/>
              </w:rPr>
              <w:t>6</w:t>
            </w:r>
          </w:p>
        </w:tc>
        <w:tc>
          <w:tcPr>
            <w:tcW w:w="4912" w:type="dxa"/>
            <w:tcBorders>
              <w:top w:val="nil"/>
              <w:left w:val="single" w:sz="4" w:space="0" w:color="auto"/>
              <w:bottom w:val="single" w:sz="4" w:space="0" w:color="auto"/>
              <w:right w:val="single" w:sz="4" w:space="0" w:color="auto"/>
            </w:tcBorders>
            <w:shd w:val="clear" w:color="auto" w:fill="auto"/>
            <w:vAlign w:val="center"/>
            <w:hideMark/>
          </w:tcPr>
          <w:p w14:paraId="57B4E297" w14:textId="77777777" w:rsidR="00301B9F" w:rsidRPr="00A91B72" w:rsidRDefault="00301B9F" w:rsidP="00301B9F">
            <w:pPr>
              <w:suppressAutoHyphens w:val="0"/>
              <w:rPr>
                <w:rFonts w:cs="Times New Roman"/>
              </w:rPr>
            </w:pPr>
            <w:r w:rsidRPr="00A91B72">
              <w:rPr>
                <w:rFonts w:cs="Times New Roman"/>
                <w:sz w:val="22"/>
                <w:szCs w:val="22"/>
              </w:rPr>
              <w:t>Úpravy zubní ordinace na zdravotním středisku</w:t>
            </w:r>
          </w:p>
        </w:tc>
        <w:tc>
          <w:tcPr>
            <w:tcW w:w="1241" w:type="dxa"/>
            <w:tcBorders>
              <w:top w:val="nil"/>
              <w:left w:val="nil"/>
              <w:bottom w:val="single" w:sz="4" w:space="0" w:color="auto"/>
              <w:right w:val="single" w:sz="4" w:space="0" w:color="auto"/>
            </w:tcBorders>
            <w:shd w:val="clear" w:color="auto" w:fill="auto"/>
            <w:noWrap/>
            <w:vAlign w:val="center"/>
            <w:hideMark/>
          </w:tcPr>
          <w:p w14:paraId="5165B1B1"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1 000 000</w:t>
            </w:r>
          </w:p>
        </w:tc>
        <w:tc>
          <w:tcPr>
            <w:tcW w:w="765" w:type="dxa"/>
            <w:tcBorders>
              <w:top w:val="nil"/>
              <w:left w:val="nil"/>
              <w:bottom w:val="single" w:sz="4" w:space="0" w:color="auto"/>
              <w:right w:val="single" w:sz="4" w:space="0" w:color="auto"/>
            </w:tcBorders>
            <w:shd w:val="clear" w:color="auto" w:fill="auto"/>
            <w:noWrap/>
            <w:vAlign w:val="center"/>
            <w:hideMark/>
          </w:tcPr>
          <w:p w14:paraId="455EB049" w14:textId="77777777" w:rsidR="00301B9F" w:rsidRPr="00A91B72" w:rsidRDefault="00301B9F" w:rsidP="00301B9F">
            <w:pPr>
              <w:suppressAutoHyphens w:val="0"/>
              <w:jc w:val="center"/>
              <w:rPr>
                <w:rFonts w:cs="Times New Roman"/>
                <w:color w:val="000000"/>
              </w:rPr>
            </w:pPr>
            <w:r w:rsidRPr="00A91B72">
              <w:rPr>
                <w:rFonts w:cs="Times New Roman"/>
                <w:color w:val="000000"/>
                <w:sz w:val="22"/>
                <w:szCs w:val="22"/>
              </w:rPr>
              <w:t> </w:t>
            </w:r>
          </w:p>
        </w:tc>
        <w:tc>
          <w:tcPr>
            <w:tcW w:w="1168" w:type="dxa"/>
            <w:tcBorders>
              <w:top w:val="nil"/>
              <w:left w:val="nil"/>
              <w:bottom w:val="single" w:sz="4" w:space="0" w:color="auto"/>
              <w:right w:val="single" w:sz="4" w:space="0" w:color="auto"/>
            </w:tcBorders>
            <w:shd w:val="clear" w:color="auto" w:fill="auto"/>
            <w:noWrap/>
            <w:vAlign w:val="center"/>
            <w:hideMark/>
          </w:tcPr>
          <w:p w14:paraId="5C9DCA51"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1 000 000</w:t>
            </w:r>
          </w:p>
        </w:tc>
        <w:tc>
          <w:tcPr>
            <w:tcW w:w="1130" w:type="dxa"/>
            <w:tcBorders>
              <w:top w:val="nil"/>
              <w:left w:val="nil"/>
              <w:bottom w:val="single" w:sz="4" w:space="0" w:color="auto"/>
              <w:right w:val="single" w:sz="8" w:space="0" w:color="auto"/>
            </w:tcBorders>
            <w:shd w:val="clear" w:color="auto" w:fill="auto"/>
            <w:vAlign w:val="center"/>
            <w:hideMark/>
          </w:tcPr>
          <w:p w14:paraId="2C67718C"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 </w:t>
            </w:r>
          </w:p>
        </w:tc>
      </w:tr>
      <w:tr w:rsidR="00301B9F" w:rsidRPr="00A91B72" w14:paraId="269E14DD" w14:textId="77777777" w:rsidTr="003564FE">
        <w:trPr>
          <w:trHeight w:val="234"/>
        </w:trPr>
        <w:tc>
          <w:tcPr>
            <w:tcW w:w="1033" w:type="dxa"/>
            <w:tcBorders>
              <w:top w:val="nil"/>
              <w:left w:val="single" w:sz="8" w:space="0" w:color="auto"/>
              <w:bottom w:val="single" w:sz="4" w:space="0" w:color="auto"/>
              <w:right w:val="nil"/>
            </w:tcBorders>
            <w:shd w:val="clear" w:color="auto" w:fill="auto"/>
            <w:noWrap/>
            <w:vAlign w:val="center"/>
            <w:hideMark/>
          </w:tcPr>
          <w:p w14:paraId="072C7A97" w14:textId="77777777" w:rsidR="00301B9F" w:rsidRPr="00A91B72" w:rsidRDefault="00301B9F" w:rsidP="00301B9F">
            <w:pPr>
              <w:suppressAutoHyphens w:val="0"/>
              <w:jc w:val="center"/>
              <w:rPr>
                <w:rFonts w:cs="Times New Roman"/>
                <w:color w:val="000000"/>
              </w:rPr>
            </w:pPr>
            <w:r w:rsidRPr="00A91B72">
              <w:rPr>
                <w:rFonts w:cs="Times New Roman"/>
                <w:color w:val="000000"/>
              </w:rPr>
              <w:t>7</w:t>
            </w:r>
          </w:p>
        </w:tc>
        <w:tc>
          <w:tcPr>
            <w:tcW w:w="4912" w:type="dxa"/>
            <w:tcBorders>
              <w:top w:val="nil"/>
              <w:left w:val="single" w:sz="4" w:space="0" w:color="auto"/>
              <w:bottom w:val="single" w:sz="4" w:space="0" w:color="auto"/>
              <w:right w:val="single" w:sz="4" w:space="0" w:color="auto"/>
            </w:tcBorders>
            <w:shd w:val="clear" w:color="auto" w:fill="auto"/>
            <w:vAlign w:val="center"/>
            <w:hideMark/>
          </w:tcPr>
          <w:p w14:paraId="5067A967" w14:textId="77777777" w:rsidR="00301B9F" w:rsidRPr="00A91B72" w:rsidRDefault="00301B9F" w:rsidP="00301B9F">
            <w:pPr>
              <w:suppressAutoHyphens w:val="0"/>
              <w:rPr>
                <w:rFonts w:cs="Times New Roman"/>
              </w:rPr>
            </w:pPr>
            <w:r w:rsidRPr="00A91B72">
              <w:rPr>
                <w:rFonts w:cs="Times New Roman"/>
                <w:sz w:val="22"/>
                <w:szCs w:val="22"/>
              </w:rPr>
              <w:t>Rekonstrukce kulturního domu v obci Dolní Bojanovice + Úprava veřejného prostranství obce a prostoru za ZUŠ</w:t>
            </w:r>
          </w:p>
        </w:tc>
        <w:tc>
          <w:tcPr>
            <w:tcW w:w="1241" w:type="dxa"/>
            <w:tcBorders>
              <w:top w:val="nil"/>
              <w:left w:val="nil"/>
              <w:bottom w:val="single" w:sz="4" w:space="0" w:color="auto"/>
              <w:right w:val="single" w:sz="4" w:space="0" w:color="auto"/>
            </w:tcBorders>
            <w:shd w:val="clear" w:color="auto" w:fill="auto"/>
            <w:noWrap/>
            <w:vAlign w:val="center"/>
            <w:hideMark/>
          </w:tcPr>
          <w:p w14:paraId="33DAB740"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10 000 000</w:t>
            </w:r>
          </w:p>
        </w:tc>
        <w:tc>
          <w:tcPr>
            <w:tcW w:w="765" w:type="dxa"/>
            <w:tcBorders>
              <w:top w:val="nil"/>
              <w:left w:val="nil"/>
              <w:bottom w:val="single" w:sz="4" w:space="0" w:color="auto"/>
              <w:right w:val="single" w:sz="4" w:space="0" w:color="auto"/>
            </w:tcBorders>
            <w:shd w:val="clear" w:color="auto" w:fill="auto"/>
            <w:noWrap/>
            <w:vAlign w:val="center"/>
            <w:hideMark/>
          </w:tcPr>
          <w:p w14:paraId="68B4DC21" w14:textId="77777777" w:rsidR="00301B9F" w:rsidRPr="00A91B72" w:rsidRDefault="00301B9F" w:rsidP="00301B9F">
            <w:pPr>
              <w:suppressAutoHyphens w:val="0"/>
              <w:jc w:val="center"/>
              <w:rPr>
                <w:rFonts w:cs="Times New Roman"/>
                <w:color w:val="000000"/>
              </w:rPr>
            </w:pPr>
            <w:r w:rsidRPr="00A91B72">
              <w:rPr>
                <w:rFonts w:cs="Times New Roman"/>
                <w:color w:val="000000"/>
                <w:sz w:val="22"/>
                <w:szCs w:val="22"/>
              </w:rPr>
              <w:t>70%</w:t>
            </w:r>
          </w:p>
        </w:tc>
        <w:tc>
          <w:tcPr>
            <w:tcW w:w="1168" w:type="dxa"/>
            <w:tcBorders>
              <w:top w:val="nil"/>
              <w:left w:val="nil"/>
              <w:bottom w:val="single" w:sz="4" w:space="0" w:color="auto"/>
              <w:right w:val="single" w:sz="4" w:space="0" w:color="auto"/>
            </w:tcBorders>
            <w:shd w:val="clear" w:color="auto" w:fill="auto"/>
            <w:noWrap/>
            <w:vAlign w:val="center"/>
            <w:hideMark/>
          </w:tcPr>
          <w:p w14:paraId="7D6DBB92"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3 000 000</w:t>
            </w:r>
          </w:p>
        </w:tc>
        <w:tc>
          <w:tcPr>
            <w:tcW w:w="1130" w:type="dxa"/>
            <w:tcBorders>
              <w:top w:val="nil"/>
              <w:left w:val="nil"/>
              <w:bottom w:val="single" w:sz="4" w:space="0" w:color="auto"/>
              <w:right w:val="single" w:sz="8" w:space="0" w:color="auto"/>
            </w:tcBorders>
            <w:shd w:val="clear" w:color="auto" w:fill="auto"/>
            <w:vAlign w:val="center"/>
            <w:hideMark/>
          </w:tcPr>
          <w:p w14:paraId="75C1CB38"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Žádost MMR, IROP</w:t>
            </w:r>
          </w:p>
        </w:tc>
      </w:tr>
      <w:tr w:rsidR="00301B9F" w:rsidRPr="00A91B72" w14:paraId="06F5A71F" w14:textId="77777777" w:rsidTr="003564FE">
        <w:trPr>
          <w:trHeight w:val="167"/>
        </w:trPr>
        <w:tc>
          <w:tcPr>
            <w:tcW w:w="1033" w:type="dxa"/>
            <w:tcBorders>
              <w:top w:val="nil"/>
              <w:left w:val="single" w:sz="8" w:space="0" w:color="auto"/>
              <w:bottom w:val="single" w:sz="4" w:space="0" w:color="auto"/>
              <w:right w:val="nil"/>
            </w:tcBorders>
            <w:shd w:val="clear" w:color="auto" w:fill="auto"/>
            <w:noWrap/>
            <w:vAlign w:val="center"/>
            <w:hideMark/>
          </w:tcPr>
          <w:p w14:paraId="19931CF5" w14:textId="77777777" w:rsidR="00301B9F" w:rsidRPr="00A91B72" w:rsidRDefault="00301B9F" w:rsidP="00301B9F">
            <w:pPr>
              <w:suppressAutoHyphens w:val="0"/>
              <w:jc w:val="center"/>
              <w:rPr>
                <w:rFonts w:cs="Times New Roman"/>
                <w:color w:val="000000"/>
              </w:rPr>
            </w:pPr>
            <w:r w:rsidRPr="00A91B72">
              <w:rPr>
                <w:rFonts w:cs="Times New Roman"/>
                <w:color w:val="000000"/>
              </w:rPr>
              <w:t>8</w:t>
            </w:r>
          </w:p>
        </w:tc>
        <w:tc>
          <w:tcPr>
            <w:tcW w:w="4912" w:type="dxa"/>
            <w:tcBorders>
              <w:top w:val="nil"/>
              <w:left w:val="single" w:sz="4" w:space="0" w:color="auto"/>
              <w:bottom w:val="single" w:sz="4" w:space="0" w:color="auto"/>
              <w:right w:val="single" w:sz="4" w:space="0" w:color="auto"/>
            </w:tcBorders>
            <w:shd w:val="clear" w:color="auto" w:fill="auto"/>
            <w:vAlign w:val="center"/>
            <w:hideMark/>
          </w:tcPr>
          <w:p w14:paraId="3BCA9F19" w14:textId="77777777" w:rsidR="00301B9F" w:rsidRPr="00A91B72" w:rsidRDefault="00301B9F" w:rsidP="00301B9F">
            <w:pPr>
              <w:suppressAutoHyphens w:val="0"/>
              <w:rPr>
                <w:rFonts w:cs="Times New Roman"/>
              </w:rPr>
            </w:pPr>
            <w:r w:rsidRPr="00A91B72">
              <w:rPr>
                <w:rFonts w:cs="Times New Roman"/>
                <w:sz w:val="22"/>
                <w:szCs w:val="22"/>
              </w:rPr>
              <w:t>ZUŠ – oprava fasády, střechy a hromosvodu</w:t>
            </w:r>
          </w:p>
        </w:tc>
        <w:tc>
          <w:tcPr>
            <w:tcW w:w="1241" w:type="dxa"/>
            <w:tcBorders>
              <w:top w:val="nil"/>
              <w:left w:val="nil"/>
              <w:bottom w:val="single" w:sz="4" w:space="0" w:color="auto"/>
              <w:right w:val="single" w:sz="4" w:space="0" w:color="auto"/>
            </w:tcBorders>
            <w:shd w:val="clear" w:color="auto" w:fill="auto"/>
            <w:noWrap/>
            <w:vAlign w:val="center"/>
            <w:hideMark/>
          </w:tcPr>
          <w:p w14:paraId="67464F7B"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3 500 000</w:t>
            </w:r>
          </w:p>
        </w:tc>
        <w:tc>
          <w:tcPr>
            <w:tcW w:w="765" w:type="dxa"/>
            <w:tcBorders>
              <w:top w:val="nil"/>
              <w:left w:val="nil"/>
              <w:bottom w:val="single" w:sz="4" w:space="0" w:color="auto"/>
              <w:right w:val="single" w:sz="4" w:space="0" w:color="auto"/>
            </w:tcBorders>
            <w:shd w:val="clear" w:color="auto" w:fill="auto"/>
            <w:noWrap/>
            <w:vAlign w:val="center"/>
            <w:hideMark/>
          </w:tcPr>
          <w:p w14:paraId="0F6413E1" w14:textId="77777777" w:rsidR="00301B9F" w:rsidRPr="00A91B72" w:rsidRDefault="00301B9F" w:rsidP="00301B9F">
            <w:pPr>
              <w:suppressAutoHyphens w:val="0"/>
              <w:jc w:val="center"/>
              <w:rPr>
                <w:rFonts w:cs="Times New Roman"/>
                <w:color w:val="000000"/>
              </w:rPr>
            </w:pPr>
            <w:r w:rsidRPr="00A91B72">
              <w:rPr>
                <w:rFonts w:cs="Times New Roman"/>
                <w:color w:val="000000"/>
                <w:sz w:val="22"/>
                <w:szCs w:val="22"/>
              </w:rPr>
              <w:t> </w:t>
            </w:r>
          </w:p>
        </w:tc>
        <w:tc>
          <w:tcPr>
            <w:tcW w:w="1168" w:type="dxa"/>
            <w:tcBorders>
              <w:top w:val="nil"/>
              <w:left w:val="nil"/>
              <w:bottom w:val="single" w:sz="4" w:space="0" w:color="auto"/>
              <w:right w:val="single" w:sz="4" w:space="0" w:color="auto"/>
            </w:tcBorders>
            <w:shd w:val="clear" w:color="auto" w:fill="auto"/>
            <w:noWrap/>
            <w:vAlign w:val="center"/>
            <w:hideMark/>
          </w:tcPr>
          <w:p w14:paraId="0D5B4B53"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3 500 000</w:t>
            </w:r>
          </w:p>
        </w:tc>
        <w:tc>
          <w:tcPr>
            <w:tcW w:w="1130" w:type="dxa"/>
            <w:tcBorders>
              <w:top w:val="nil"/>
              <w:left w:val="nil"/>
              <w:bottom w:val="single" w:sz="4" w:space="0" w:color="auto"/>
              <w:right w:val="single" w:sz="8" w:space="0" w:color="auto"/>
            </w:tcBorders>
            <w:shd w:val="clear" w:color="auto" w:fill="auto"/>
            <w:vAlign w:val="center"/>
            <w:hideMark/>
          </w:tcPr>
          <w:p w14:paraId="0265658E"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 </w:t>
            </w:r>
          </w:p>
        </w:tc>
      </w:tr>
      <w:tr w:rsidR="00301B9F" w:rsidRPr="00A91B72" w14:paraId="46355CBB" w14:textId="77777777" w:rsidTr="003564FE">
        <w:trPr>
          <w:trHeight w:val="167"/>
        </w:trPr>
        <w:tc>
          <w:tcPr>
            <w:tcW w:w="1033" w:type="dxa"/>
            <w:tcBorders>
              <w:top w:val="nil"/>
              <w:left w:val="single" w:sz="8" w:space="0" w:color="auto"/>
              <w:bottom w:val="single" w:sz="4" w:space="0" w:color="auto"/>
              <w:right w:val="nil"/>
            </w:tcBorders>
            <w:shd w:val="clear" w:color="auto" w:fill="auto"/>
            <w:noWrap/>
            <w:vAlign w:val="center"/>
            <w:hideMark/>
          </w:tcPr>
          <w:p w14:paraId="1918FC06" w14:textId="77777777" w:rsidR="00301B9F" w:rsidRPr="00A91B72" w:rsidRDefault="00301B9F" w:rsidP="00301B9F">
            <w:pPr>
              <w:suppressAutoHyphens w:val="0"/>
              <w:jc w:val="center"/>
              <w:rPr>
                <w:rFonts w:cs="Times New Roman"/>
                <w:color w:val="000000"/>
              </w:rPr>
            </w:pPr>
            <w:r w:rsidRPr="00A91B72">
              <w:rPr>
                <w:rFonts w:cs="Times New Roman"/>
                <w:color w:val="000000"/>
              </w:rPr>
              <w:t>9</w:t>
            </w:r>
          </w:p>
        </w:tc>
        <w:tc>
          <w:tcPr>
            <w:tcW w:w="4912" w:type="dxa"/>
            <w:tcBorders>
              <w:top w:val="nil"/>
              <w:left w:val="single" w:sz="4" w:space="0" w:color="auto"/>
              <w:bottom w:val="single" w:sz="4" w:space="0" w:color="auto"/>
              <w:right w:val="single" w:sz="4" w:space="0" w:color="auto"/>
            </w:tcBorders>
            <w:shd w:val="clear" w:color="auto" w:fill="auto"/>
            <w:vAlign w:val="center"/>
            <w:hideMark/>
          </w:tcPr>
          <w:p w14:paraId="6E893FA5" w14:textId="77777777" w:rsidR="00301B9F" w:rsidRPr="00A91B72" w:rsidRDefault="00301B9F" w:rsidP="00301B9F">
            <w:pPr>
              <w:suppressAutoHyphens w:val="0"/>
              <w:rPr>
                <w:rFonts w:cs="Times New Roman"/>
              </w:rPr>
            </w:pPr>
            <w:r w:rsidRPr="00A91B72">
              <w:rPr>
                <w:rFonts w:cs="Times New Roman"/>
                <w:sz w:val="22"/>
                <w:szCs w:val="22"/>
              </w:rPr>
              <w:t>Úprava prostor provozu masny v budově ZUŠ</w:t>
            </w:r>
          </w:p>
        </w:tc>
        <w:tc>
          <w:tcPr>
            <w:tcW w:w="1241" w:type="dxa"/>
            <w:tcBorders>
              <w:top w:val="nil"/>
              <w:left w:val="nil"/>
              <w:bottom w:val="single" w:sz="4" w:space="0" w:color="auto"/>
              <w:right w:val="single" w:sz="4" w:space="0" w:color="auto"/>
            </w:tcBorders>
            <w:shd w:val="clear" w:color="auto" w:fill="auto"/>
            <w:noWrap/>
            <w:vAlign w:val="center"/>
            <w:hideMark/>
          </w:tcPr>
          <w:p w14:paraId="225B86DB"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1 000 000</w:t>
            </w:r>
          </w:p>
        </w:tc>
        <w:tc>
          <w:tcPr>
            <w:tcW w:w="765" w:type="dxa"/>
            <w:tcBorders>
              <w:top w:val="nil"/>
              <w:left w:val="nil"/>
              <w:bottom w:val="single" w:sz="4" w:space="0" w:color="auto"/>
              <w:right w:val="single" w:sz="4" w:space="0" w:color="auto"/>
            </w:tcBorders>
            <w:shd w:val="clear" w:color="auto" w:fill="auto"/>
            <w:noWrap/>
            <w:vAlign w:val="center"/>
            <w:hideMark/>
          </w:tcPr>
          <w:p w14:paraId="2C513CA0" w14:textId="77777777" w:rsidR="00301B9F" w:rsidRPr="00A91B72" w:rsidRDefault="00301B9F" w:rsidP="00301B9F">
            <w:pPr>
              <w:suppressAutoHyphens w:val="0"/>
              <w:jc w:val="center"/>
              <w:rPr>
                <w:rFonts w:cs="Times New Roman"/>
                <w:color w:val="000000"/>
              </w:rPr>
            </w:pPr>
            <w:r w:rsidRPr="00A91B72">
              <w:rPr>
                <w:rFonts w:cs="Times New Roman"/>
                <w:color w:val="000000"/>
                <w:sz w:val="22"/>
                <w:szCs w:val="22"/>
              </w:rPr>
              <w:t> </w:t>
            </w:r>
          </w:p>
        </w:tc>
        <w:tc>
          <w:tcPr>
            <w:tcW w:w="1168" w:type="dxa"/>
            <w:tcBorders>
              <w:top w:val="nil"/>
              <w:left w:val="nil"/>
              <w:bottom w:val="single" w:sz="4" w:space="0" w:color="auto"/>
              <w:right w:val="single" w:sz="4" w:space="0" w:color="auto"/>
            </w:tcBorders>
            <w:shd w:val="clear" w:color="auto" w:fill="auto"/>
            <w:noWrap/>
            <w:vAlign w:val="center"/>
            <w:hideMark/>
          </w:tcPr>
          <w:p w14:paraId="438FA163"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1 000 000</w:t>
            </w:r>
          </w:p>
        </w:tc>
        <w:tc>
          <w:tcPr>
            <w:tcW w:w="1130" w:type="dxa"/>
            <w:tcBorders>
              <w:top w:val="nil"/>
              <w:left w:val="nil"/>
              <w:bottom w:val="single" w:sz="4" w:space="0" w:color="auto"/>
              <w:right w:val="single" w:sz="8" w:space="0" w:color="auto"/>
            </w:tcBorders>
            <w:shd w:val="clear" w:color="auto" w:fill="auto"/>
            <w:vAlign w:val="center"/>
            <w:hideMark/>
          </w:tcPr>
          <w:p w14:paraId="782F35F1"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 </w:t>
            </w:r>
          </w:p>
        </w:tc>
      </w:tr>
      <w:tr w:rsidR="00301B9F" w:rsidRPr="00A91B72" w14:paraId="73674550" w14:textId="77777777" w:rsidTr="003564FE">
        <w:trPr>
          <w:trHeight w:val="354"/>
        </w:trPr>
        <w:tc>
          <w:tcPr>
            <w:tcW w:w="1033" w:type="dxa"/>
            <w:tcBorders>
              <w:top w:val="nil"/>
              <w:left w:val="single" w:sz="8" w:space="0" w:color="auto"/>
              <w:bottom w:val="single" w:sz="4" w:space="0" w:color="auto"/>
              <w:right w:val="nil"/>
            </w:tcBorders>
            <w:shd w:val="clear" w:color="auto" w:fill="auto"/>
            <w:noWrap/>
            <w:vAlign w:val="center"/>
            <w:hideMark/>
          </w:tcPr>
          <w:p w14:paraId="08334748" w14:textId="77777777" w:rsidR="00301B9F" w:rsidRPr="00A91B72" w:rsidRDefault="00301B9F" w:rsidP="00301B9F">
            <w:pPr>
              <w:suppressAutoHyphens w:val="0"/>
              <w:jc w:val="center"/>
              <w:rPr>
                <w:rFonts w:cs="Times New Roman"/>
                <w:color w:val="000000"/>
              </w:rPr>
            </w:pPr>
            <w:r w:rsidRPr="00A91B72">
              <w:rPr>
                <w:rFonts w:cs="Times New Roman"/>
                <w:color w:val="000000"/>
              </w:rPr>
              <w:t>10</w:t>
            </w:r>
          </w:p>
        </w:tc>
        <w:tc>
          <w:tcPr>
            <w:tcW w:w="4912" w:type="dxa"/>
            <w:tcBorders>
              <w:top w:val="nil"/>
              <w:left w:val="single" w:sz="4" w:space="0" w:color="auto"/>
              <w:bottom w:val="single" w:sz="4" w:space="0" w:color="auto"/>
              <w:right w:val="single" w:sz="4" w:space="0" w:color="auto"/>
            </w:tcBorders>
            <w:shd w:val="clear" w:color="auto" w:fill="auto"/>
            <w:vAlign w:val="center"/>
            <w:hideMark/>
          </w:tcPr>
          <w:p w14:paraId="3242445D" w14:textId="77777777" w:rsidR="00301B9F" w:rsidRPr="00A91B72" w:rsidRDefault="00301B9F" w:rsidP="00301B9F">
            <w:pPr>
              <w:suppressAutoHyphens w:val="0"/>
              <w:rPr>
                <w:rFonts w:cs="Times New Roman"/>
              </w:rPr>
            </w:pPr>
            <w:r w:rsidRPr="00A91B72">
              <w:rPr>
                <w:rFonts w:cs="Times New Roman"/>
                <w:sz w:val="22"/>
                <w:szCs w:val="22"/>
              </w:rPr>
              <w:t xml:space="preserve">Rozvoj </w:t>
            </w:r>
            <w:proofErr w:type="spellStart"/>
            <w:r w:rsidRPr="00A91B72">
              <w:rPr>
                <w:rFonts w:cs="Times New Roman"/>
                <w:sz w:val="22"/>
                <w:szCs w:val="22"/>
              </w:rPr>
              <w:t>siete</w:t>
            </w:r>
            <w:proofErr w:type="spellEnd"/>
            <w:r w:rsidRPr="00A91B72">
              <w:rPr>
                <w:rFonts w:cs="Times New Roman"/>
                <w:sz w:val="22"/>
                <w:szCs w:val="22"/>
              </w:rPr>
              <w:t xml:space="preserve"> příhraničních </w:t>
            </w:r>
            <w:proofErr w:type="spellStart"/>
            <w:r w:rsidRPr="00A91B72">
              <w:rPr>
                <w:rFonts w:cs="Times New Roman"/>
                <w:sz w:val="22"/>
                <w:szCs w:val="22"/>
              </w:rPr>
              <w:t>cyklotrás</w:t>
            </w:r>
            <w:proofErr w:type="spellEnd"/>
            <w:r w:rsidRPr="00A91B72">
              <w:rPr>
                <w:rFonts w:cs="Times New Roman"/>
                <w:sz w:val="22"/>
                <w:szCs w:val="22"/>
              </w:rPr>
              <w:t xml:space="preserve"> </w:t>
            </w:r>
            <w:proofErr w:type="spellStart"/>
            <w:r w:rsidRPr="00A91B72">
              <w:rPr>
                <w:rFonts w:cs="Times New Roman"/>
                <w:sz w:val="22"/>
                <w:szCs w:val="22"/>
              </w:rPr>
              <w:t>spájajúcich</w:t>
            </w:r>
            <w:proofErr w:type="spellEnd"/>
            <w:r w:rsidRPr="00A91B72">
              <w:rPr>
                <w:rFonts w:cs="Times New Roman"/>
                <w:sz w:val="22"/>
                <w:szCs w:val="22"/>
              </w:rPr>
              <w:t xml:space="preserve"> obce Záhoráckého regiónu a regiónu Podluží (rekonstrukce části ul. Vinařská)</w:t>
            </w:r>
          </w:p>
        </w:tc>
        <w:tc>
          <w:tcPr>
            <w:tcW w:w="1241" w:type="dxa"/>
            <w:tcBorders>
              <w:top w:val="nil"/>
              <w:left w:val="nil"/>
              <w:bottom w:val="single" w:sz="4" w:space="0" w:color="auto"/>
              <w:right w:val="single" w:sz="4" w:space="0" w:color="auto"/>
            </w:tcBorders>
            <w:shd w:val="clear" w:color="auto" w:fill="auto"/>
            <w:noWrap/>
            <w:vAlign w:val="center"/>
            <w:hideMark/>
          </w:tcPr>
          <w:p w14:paraId="334567E5"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2 400 000</w:t>
            </w:r>
          </w:p>
        </w:tc>
        <w:tc>
          <w:tcPr>
            <w:tcW w:w="765" w:type="dxa"/>
            <w:tcBorders>
              <w:top w:val="nil"/>
              <w:left w:val="nil"/>
              <w:bottom w:val="single" w:sz="4" w:space="0" w:color="auto"/>
              <w:right w:val="single" w:sz="4" w:space="0" w:color="auto"/>
            </w:tcBorders>
            <w:shd w:val="clear" w:color="auto" w:fill="auto"/>
            <w:noWrap/>
            <w:vAlign w:val="center"/>
            <w:hideMark/>
          </w:tcPr>
          <w:p w14:paraId="08AF9A4E" w14:textId="77777777" w:rsidR="00301B9F" w:rsidRPr="00A91B72" w:rsidRDefault="00301B9F" w:rsidP="00301B9F">
            <w:pPr>
              <w:suppressAutoHyphens w:val="0"/>
              <w:jc w:val="center"/>
              <w:rPr>
                <w:rFonts w:cs="Times New Roman"/>
                <w:color w:val="000000"/>
              </w:rPr>
            </w:pPr>
            <w:r w:rsidRPr="00A91B72">
              <w:rPr>
                <w:rFonts w:cs="Times New Roman"/>
                <w:color w:val="000000"/>
                <w:sz w:val="22"/>
                <w:szCs w:val="22"/>
              </w:rPr>
              <w:t>90%</w:t>
            </w:r>
          </w:p>
        </w:tc>
        <w:tc>
          <w:tcPr>
            <w:tcW w:w="1168" w:type="dxa"/>
            <w:tcBorders>
              <w:top w:val="nil"/>
              <w:left w:val="nil"/>
              <w:bottom w:val="single" w:sz="4" w:space="0" w:color="auto"/>
              <w:right w:val="single" w:sz="4" w:space="0" w:color="auto"/>
            </w:tcBorders>
            <w:shd w:val="clear" w:color="auto" w:fill="auto"/>
            <w:noWrap/>
            <w:vAlign w:val="center"/>
            <w:hideMark/>
          </w:tcPr>
          <w:p w14:paraId="53BF5B35"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240 000</w:t>
            </w:r>
          </w:p>
        </w:tc>
        <w:tc>
          <w:tcPr>
            <w:tcW w:w="1130" w:type="dxa"/>
            <w:tcBorders>
              <w:top w:val="nil"/>
              <w:left w:val="nil"/>
              <w:bottom w:val="single" w:sz="4" w:space="0" w:color="auto"/>
              <w:right w:val="single" w:sz="8" w:space="0" w:color="auto"/>
            </w:tcBorders>
            <w:shd w:val="clear" w:color="auto" w:fill="auto"/>
            <w:vAlign w:val="center"/>
            <w:hideMark/>
          </w:tcPr>
          <w:p w14:paraId="6F1AD4EC" w14:textId="77777777" w:rsidR="00301B9F" w:rsidRPr="00A91B72" w:rsidRDefault="00301B9F" w:rsidP="00301B9F">
            <w:pPr>
              <w:suppressAutoHyphens w:val="0"/>
              <w:rPr>
                <w:rFonts w:cs="Times New Roman"/>
                <w:color w:val="000000"/>
              </w:rPr>
            </w:pPr>
            <w:proofErr w:type="spellStart"/>
            <w:r w:rsidRPr="00A91B72">
              <w:rPr>
                <w:rFonts w:cs="Times New Roman"/>
                <w:color w:val="000000"/>
                <w:sz w:val="22"/>
                <w:szCs w:val="22"/>
              </w:rPr>
              <w:t>Iterreg</w:t>
            </w:r>
            <w:proofErr w:type="spellEnd"/>
            <w:r w:rsidRPr="00A91B72">
              <w:rPr>
                <w:rFonts w:cs="Times New Roman"/>
                <w:color w:val="000000"/>
                <w:sz w:val="22"/>
                <w:szCs w:val="22"/>
              </w:rPr>
              <w:t xml:space="preserve">, </w:t>
            </w:r>
            <w:proofErr w:type="spellStart"/>
            <w:r w:rsidRPr="00A91B72">
              <w:rPr>
                <w:rFonts w:cs="Times New Roman"/>
                <w:color w:val="000000"/>
                <w:sz w:val="22"/>
                <w:szCs w:val="22"/>
              </w:rPr>
              <w:t>přeshr</w:t>
            </w:r>
            <w:proofErr w:type="spellEnd"/>
            <w:r w:rsidRPr="00A91B72">
              <w:rPr>
                <w:rFonts w:cs="Times New Roman"/>
                <w:color w:val="000000"/>
                <w:sz w:val="22"/>
                <w:szCs w:val="22"/>
              </w:rPr>
              <w:t>. Spolupráce</w:t>
            </w:r>
          </w:p>
        </w:tc>
      </w:tr>
      <w:tr w:rsidR="00301B9F" w:rsidRPr="00A91B72" w14:paraId="62BB4087" w14:textId="77777777" w:rsidTr="003564FE">
        <w:trPr>
          <w:trHeight w:val="234"/>
        </w:trPr>
        <w:tc>
          <w:tcPr>
            <w:tcW w:w="1033" w:type="dxa"/>
            <w:tcBorders>
              <w:top w:val="nil"/>
              <w:left w:val="single" w:sz="8" w:space="0" w:color="auto"/>
              <w:bottom w:val="single" w:sz="4" w:space="0" w:color="auto"/>
              <w:right w:val="nil"/>
            </w:tcBorders>
            <w:shd w:val="clear" w:color="auto" w:fill="auto"/>
            <w:noWrap/>
            <w:vAlign w:val="center"/>
            <w:hideMark/>
          </w:tcPr>
          <w:p w14:paraId="5BDAF756" w14:textId="77777777" w:rsidR="00301B9F" w:rsidRPr="00A91B72" w:rsidRDefault="00301B9F" w:rsidP="00301B9F">
            <w:pPr>
              <w:suppressAutoHyphens w:val="0"/>
              <w:jc w:val="center"/>
              <w:rPr>
                <w:rFonts w:cs="Times New Roman"/>
                <w:color w:val="000000"/>
              </w:rPr>
            </w:pPr>
            <w:r w:rsidRPr="00A91B72">
              <w:rPr>
                <w:rFonts w:cs="Times New Roman"/>
                <w:color w:val="000000"/>
              </w:rPr>
              <w:t>11</w:t>
            </w:r>
          </w:p>
        </w:tc>
        <w:tc>
          <w:tcPr>
            <w:tcW w:w="4912" w:type="dxa"/>
            <w:tcBorders>
              <w:top w:val="nil"/>
              <w:left w:val="single" w:sz="4" w:space="0" w:color="auto"/>
              <w:bottom w:val="single" w:sz="4" w:space="0" w:color="auto"/>
              <w:right w:val="single" w:sz="4" w:space="0" w:color="auto"/>
            </w:tcBorders>
            <w:shd w:val="clear" w:color="auto" w:fill="auto"/>
            <w:vAlign w:val="center"/>
            <w:hideMark/>
          </w:tcPr>
          <w:p w14:paraId="7A4F8005" w14:textId="77777777" w:rsidR="00301B9F" w:rsidRPr="00A91B72" w:rsidRDefault="00301B9F" w:rsidP="00301B9F">
            <w:pPr>
              <w:suppressAutoHyphens w:val="0"/>
              <w:rPr>
                <w:rFonts w:cs="Times New Roman"/>
              </w:rPr>
            </w:pPr>
            <w:r w:rsidRPr="00A91B72">
              <w:rPr>
                <w:rFonts w:cs="Times New Roman"/>
                <w:sz w:val="22"/>
                <w:szCs w:val="22"/>
              </w:rPr>
              <w:t>Úpravy veřejného prostranství druhé návsi v Dolních Bojanovicích</w:t>
            </w:r>
          </w:p>
        </w:tc>
        <w:tc>
          <w:tcPr>
            <w:tcW w:w="1241" w:type="dxa"/>
            <w:tcBorders>
              <w:top w:val="nil"/>
              <w:left w:val="nil"/>
              <w:bottom w:val="single" w:sz="4" w:space="0" w:color="auto"/>
              <w:right w:val="single" w:sz="4" w:space="0" w:color="auto"/>
            </w:tcBorders>
            <w:shd w:val="clear" w:color="auto" w:fill="auto"/>
            <w:noWrap/>
            <w:vAlign w:val="center"/>
            <w:hideMark/>
          </w:tcPr>
          <w:p w14:paraId="56EF4197"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2 000 000</w:t>
            </w:r>
          </w:p>
        </w:tc>
        <w:tc>
          <w:tcPr>
            <w:tcW w:w="765" w:type="dxa"/>
            <w:tcBorders>
              <w:top w:val="nil"/>
              <w:left w:val="nil"/>
              <w:bottom w:val="single" w:sz="4" w:space="0" w:color="auto"/>
              <w:right w:val="single" w:sz="4" w:space="0" w:color="auto"/>
            </w:tcBorders>
            <w:shd w:val="clear" w:color="auto" w:fill="auto"/>
            <w:noWrap/>
            <w:vAlign w:val="center"/>
            <w:hideMark/>
          </w:tcPr>
          <w:p w14:paraId="33B42EC6" w14:textId="77777777" w:rsidR="00301B9F" w:rsidRPr="00A91B72" w:rsidRDefault="00301B9F" w:rsidP="00301B9F">
            <w:pPr>
              <w:suppressAutoHyphens w:val="0"/>
              <w:jc w:val="center"/>
              <w:rPr>
                <w:rFonts w:cs="Times New Roman"/>
                <w:color w:val="000000"/>
              </w:rPr>
            </w:pPr>
            <w:r w:rsidRPr="00A91B72">
              <w:rPr>
                <w:rFonts w:cs="Times New Roman"/>
                <w:color w:val="000000"/>
                <w:sz w:val="22"/>
                <w:szCs w:val="22"/>
              </w:rPr>
              <w:t>80%</w:t>
            </w:r>
          </w:p>
        </w:tc>
        <w:tc>
          <w:tcPr>
            <w:tcW w:w="1168" w:type="dxa"/>
            <w:tcBorders>
              <w:top w:val="nil"/>
              <w:left w:val="nil"/>
              <w:bottom w:val="single" w:sz="4" w:space="0" w:color="auto"/>
              <w:right w:val="single" w:sz="4" w:space="0" w:color="auto"/>
            </w:tcBorders>
            <w:shd w:val="clear" w:color="auto" w:fill="auto"/>
            <w:noWrap/>
            <w:vAlign w:val="center"/>
            <w:hideMark/>
          </w:tcPr>
          <w:p w14:paraId="22733181"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400 000</w:t>
            </w:r>
          </w:p>
        </w:tc>
        <w:tc>
          <w:tcPr>
            <w:tcW w:w="1130" w:type="dxa"/>
            <w:tcBorders>
              <w:top w:val="nil"/>
              <w:left w:val="nil"/>
              <w:bottom w:val="single" w:sz="4" w:space="0" w:color="auto"/>
              <w:right w:val="single" w:sz="8" w:space="0" w:color="auto"/>
            </w:tcBorders>
            <w:shd w:val="clear" w:color="auto" w:fill="auto"/>
            <w:vAlign w:val="center"/>
            <w:hideMark/>
          </w:tcPr>
          <w:p w14:paraId="383EF7F5"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IROP</w:t>
            </w:r>
          </w:p>
        </w:tc>
      </w:tr>
      <w:tr w:rsidR="00301B9F" w:rsidRPr="00A91B72" w14:paraId="7D760EBC" w14:textId="77777777" w:rsidTr="003564FE">
        <w:trPr>
          <w:trHeight w:val="234"/>
        </w:trPr>
        <w:tc>
          <w:tcPr>
            <w:tcW w:w="1033" w:type="dxa"/>
            <w:tcBorders>
              <w:top w:val="nil"/>
              <w:left w:val="single" w:sz="8" w:space="0" w:color="auto"/>
              <w:bottom w:val="single" w:sz="4" w:space="0" w:color="auto"/>
              <w:right w:val="nil"/>
            </w:tcBorders>
            <w:shd w:val="clear" w:color="auto" w:fill="auto"/>
            <w:noWrap/>
            <w:vAlign w:val="center"/>
            <w:hideMark/>
          </w:tcPr>
          <w:p w14:paraId="44A762AB" w14:textId="77777777" w:rsidR="00301B9F" w:rsidRPr="00A91B72" w:rsidRDefault="00301B9F" w:rsidP="00301B9F">
            <w:pPr>
              <w:suppressAutoHyphens w:val="0"/>
              <w:jc w:val="center"/>
              <w:rPr>
                <w:rFonts w:cs="Times New Roman"/>
                <w:color w:val="000000"/>
              </w:rPr>
            </w:pPr>
            <w:r w:rsidRPr="00A91B72">
              <w:rPr>
                <w:rFonts w:cs="Times New Roman"/>
                <w:color w:val="000000"/>
              </w:rPr>
              <w:t>12</w:t>
            </w:r>
          </w:p>
        </w:tc>
        <w:tc>
          <w:tcPr>
            <w:tcW w:w="4912" w:type="dxa"/>
            <w:tcBorders>
              <w:top w:val="nil"/>
              <w:left w:val="single" w:sz="4" w:space="0" w:color="auto"/>
              <w:bottom w:val="single" w:sz="4" w:space="0" w:color="auto"/>
              <w:right w:val="single" w:sz="4" w:space="0" w:color="auto"/>
            </w:tcBorders>
            <w:shd w:val="clear" w:color="auto" w:fill="auto"/>
            <w:vAlign w:val="center"/>
            <w:hideMark/>
          </w:tcPr>
          <w:p w14:paraId="64811BFA" w14:textId="77777777" w:rsidR="00301B9F" w:rsidRPr="00A91B72" w:rsidRDefault="00301B9F" w:rsidP="00301B9F">
            <w:pPr>
              <w:suppressAutoHyphens w:val="0"/>
              <w:rPr>
                <w:rFonts w:cs="Times New Roman"/>
              </w:rPr>
            </w:pPr>
            <w:r w:rsidRPr="00A91B72">
              <w:rPr>
                <w:rFonts w:cs="Times New Roman"/>
                <w:sz w:val="22"/>
                <w:szCs w:val="22"/>
              </w:rPr>
              <w:t xml:space="preserve">Vinařské uličky </w:t>
            </w:r>
            <w:proofErr w:type="gramStart"/>
            <w:r w:rsidRPr="00A91B72">
              <w:rPr>
                <w:rFonts w:cs="Times New Roman"/>
                <w:sz w:val="22"/>
                <w:szCs w:val="22"/>
              </w:rPr>
              <w:t>–  (</w:t>
            </w:r>
            <w:proofErr w:type="gramEnd"/>
            <w:r w:rsidRPr="00A91B72">
              <w:rPr>
                <w:rFonts w:cs="Times New Roman"/>
                <w:sz w:val="22"/>
                <w:szCs w:val="22"/>
              </w:rPr>
              <w:t>ul. Vinařská, Višňová, Úvoz,  – komunikace, kanalizace, vodovod)</w:t>
            </w:r>
          </w:p>
        </w:tc>
        <w:tc>
          <w:tcPr>
            <w:tcW w:w="1241" w:type="dxa"/>
            <w:tcBorders>
              <w:top w:val="nil"/>
              <w:left w:val="nil"/>
              <w:bottom w:val="single" w:sz="4" w:space="0" w:color="auto"/>
              <w:right w:val="single" w:sz="4" w:space="0" w:color="auto"/>
            </w:tcBorders>
            <w:shd w:val="clear" w:color="auto" w:fill="auto"/>
            <w:noWrap/>
            <w:vAlign w:val="center"/>
            <w:hideMark/>
          </w:tcPr>
          <w:p w14:paraId="481B2833"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3 000 000</w:t>
            </w:r>
          </w:p>
        </w:tc>
        <w:tc>
          <w:tcPr>
            <w:tcW w:w="765" w:type="dxa"/>
            <w:tcBorders>
              <w:top w:val="nil"/>
              <w:left w:val="nil"/>
              <w:bottom w:val="single" w:sz="4" w:space="0" w:color="auto"/>
              <w:right w:val="single" w:sz="4" w:space="0" w:color="auto"/>
            </w:tcBorders>
            <w:shd w:val="clear" w:color="auto" w:fill="auto"/>
            <w:noWrap/>
            <w:vAlign w:val="center"/>
            <w:hideMark/>
          </w:tcPr>
          <w:p w14:paraId="54E21953" w14:textId="77777777" w:rsidR="00301B9F" w:rsidRPr="00A91B72" w:rsidRDefault="00301B9F" w:rsidP="00301B9F">
            <w:pPr>
              <w:suppressAutoHyphens w:val="0"/>
              <w:jc w:val="center"/>
              <w:rPr>
                <w:rFonts w:cs="Times New Roman"/>
                <w:color w:val="000000"/>
              </w:rPr>
            </w:pPr>
            <w:r w:rsidRPr="00A91B72">
              <w:rPr>
                <w:rFonts w:cs="Times New Roman"/>
                <w:color w:val="000000"/>
                <w:sz w:val="22"/>
                <w:szCs w:val="22"/>
              </w:rPr>
              <w:t> </w:t>
            </w:r>
          </w:p>
        </w:tc>
        <w:tc>
          <w:tcPr>
            <w:tcW w:w="1168" w:type="dxa"/>
            <w:tcBorders>
              <w:top w:val="nil"/>
              <w:left w:val="nil"/>
              <w:bottom w:val="single" w:sz="4" w:space="0" w:color="auto"/>
              <w:right w:val="single" w:sz="4" w:space="0" w:color="auto"/>
            </w:tcBorders>
            <w:shd w:val="clear" w:color="auto" w:fill="auto"/>
            <w:noWrap/>
            <w:vAlign w:val="center"/>
            <w:hideMark/>
          </w:tcPr>
          <w:p w14:paraId="00F2551B"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3 000 000</w:t>
            </w:r>
          </w:p>
        </w:tc>
        <w:tc>
          <w:tcPr>
            <w:tcW w:w="1130" w:type="dxa"/>
            <w:tcBorders>
              <w:top w:val="nil"/>
              <w:left w:val="nil"/>
              <w:bottom w:val="single" w:sz="4" w:space="0" w:color="auto"/>
              <w:right w:val="single" w:sz="8" w:space="0" w:color="auto"/>
            </w:tcBorders>
            <w:shd w:val="clear" w:color="auto" w:fill="auto"/>
            <w:vAlign w:val="center"/>
            <w:hideMark/>
          </w:tcPr>
          <w:p w14:paraId="6BB79904"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 </w:t>
            </w:r>
          </w:p>
        </w:tc>
      </w:tr>
      <w:tr w:rsidR="00301B9F" w:rsidRPr="00A91B72" w14:paraId="3EE8B2CB" w14:textId="77777777" w:rsidTr="003564FE">
        <w:trPr>
          <w:trHeight w:val="234"/>
        </w:trPr>
        <w:tc>
          <w:tcPr>
            <w:tcW w:w="1033" w:type="dxa"/>
            <w:tcBorders>
              <w:top w:val="nil"/>
              <w:left w:val="single" w:sz="8" w:space="0" w:color="auto"/>
              <w:bottom w:val="single" w:sz="4" w:space="0" w:color="auto"/>
              <w:right w:val="nil"/>
            </w:tcBorders>
            <w:shd w:val="clear" w:color="auto" w:fill="auto"/>
            <w:noWrap/>
            <w:vAlign w:val="center"/>
            <w:hideMark/>
          </w:tcPr>
          <w:p w14:paraId="35203769" w14:textId="77777777" w:rsidR="00301B9F" w:rsidRPr="00A91B72" w:rsidRDefault="00301B9F" w:rsidP="00301B9F">
            <w:pPr>
              <w:suppressAutoHyphens w:val="0"/>
              <w:jc w:val="center"/>
              <w:rPr>
                <w:rFonts w:cs="Times New Roman"/>
                <w:color w:val="000000"/>
              </w:rPr>
            </w:pPr>
            <w:r w:rsidRPr="00A91B72">
              <w:rPr>
                <w:rFonts w:cs="Times New Roman"/>
                <w:color w:val="000000"/>
              </w:rPr>
              <w:t>13</w:t>
            </w:r>
          </w:p>
        </w:tc>
        <w:tc>
          <w:tcPr>
            <w:tcW w:w="4912" w:type="dxa"/>
            <w:tcBorders>
              <w:top w:val="nil"/>
              <w:left w:val="single" w:sz="4" w:space="0" w:color="auto"/>
              <w:bottom w:val="single" w:sz="4" w:space="0" w:color="auto"/>
              <w:right w:val="single" w:sz="4" w:space="0" w:color="auto"/>
            </w:tcBorders>
            <w:shd w:val="clear" w:color="auto" w:fill="auto"/>
            <w:vAlign w:val="center"/>
            <w:hideMark/>
          </w:tcPr>
          <w:p w14:paraId="2FFA8D63" w14:textId="77777777" w:rsidR="00301B9F" w:rsidRPr="00A91B72" w:rsidRDefault="00301B9F" w:rsidP="00301B9F">
            <w:pPr>
              <w:suppressAutoHyphens w:val="0"/>
              <w:rPr>
                <w:rFonts w:cs="Times New Roman"/>
              </w:rPr>
            </w:pPr>
            <w:r w:rsidRPr="00A91B72">
              <w:rPr>
                <w:rFonts w:cs="Times New Roman"/>
                <w:sz w:val="22"/>
                <w:szCs w:val="22"/>
              </w:rPr>
              <w:t>Výstavba lesní cesty rekonstrukcí stávající LC v lokalitě Stupava v Dolních Bojanovicích- 2.etapa – I. úsek</w:t>
            </w:r>
          </w:p>
        </w:tc>
        <w:tc>
          <w:tcPr>
            <w:tcW w:w="1241" w:type="dxa"/>
            <w:tcBorders>
              <w:top w:val="nil"/>
              <w:left w:val="nil"/>
              <w:bottom w:val="single" w:sz="4" w:space="0" w:color="auto"/>
              <w:right w:val="single" w:sz="4" w:space="0" w:color="auto"/>
            </w:tcBorders>
            <w:shd w:val="clear" w:color="auto" w:fill="auto"/>
            <w:noWrap/>
            <w:vAlign w:val="center"/>
            <w:hideMark/>
          </w:tcPr>
          <w:p w14:paraId="3A0EEB6D"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3 500 000</w:t>
            </w:r>
          </w:p>
        </w:tc>
        <w:tc>
          <w:tcPr>
            <w:tcW w:w="765" w:type="dxa"/>
            <w:tcBorders>
              <w:top w:val="nil"/>
              <w:left w:val="nil"/>
              <w:bottom w:val="single" w:sz="4" w:space="0" w:color="auto"/>
              <w:right w:val="single" w:sz="4" w:space="0" w:color="auto"/>
            </w:tcBorders>
            <w:shd w:val="clear" w:color="auto" w:fill="auto"/>
            <w:noWrap/>
            <w:vAlign w:val="center"/>
            <w:hideMark/>
          </w:tcPr>
          <w:p w14:paraId="696A93FB" w14:textId="77777777" w:rsidR="00301B9F" w:rsidRPr="00A91B72" w:rsidRDefault="00301B9F" w:rsidP="00301B9F">
            <w:pPr>
              <w:suppressAutoHyphens w:val="0"/>
              <w:jc w:val="center"/>
              <w:rPr>
                <w:rFonts w:cs="Times New Roman"/>
                <w:color w:val="000000"/>
              </w:rPr>
            </w:pPr>
            <w:r w:rsidRPr="00A91B72">
              <w:rPr>
                <w:rFonts w:cs="Times New Roman"/>
                <w:color w:val="000000"/>
                <w:sz w:val="22"/>
                <w:szCs w:val="22"/>
              </w:rPr>
              <w:t>90%</w:t>
            </w:r>
          </w:p>
        </w:tc>
        <w:tc>
          <w:tcPr>
            <w:tcW w:w="1168" w:type="dxa"/>
            <w:tcBorders>
              <w:top w:val="nil"/>
              <w:left w:val="nil"/>
              <w:bottom w:val="single" w:sz="4" w:space="0" w:color="auto"/>
              <w:right w:val="single" w:sz="4" w:space="0" w:color="auto"/>
            </w:tcBorders>
            <w:shd w:val="clear" w:color="auto" w:fill="auto"/>
            <w:noWrap/>
            <w:vAlign w:val="center"/>
            <w:hideMark/>
          </w:tcPr>
          <w:p w14:paraId="38BBE6CA"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350 000</w:t>
            </w:r>
          </w:p>
        </w:tc>
        <w:tc>
          <w:tcPr>
            <w:tcW w:w="1130" w:type="dxa"/>
            <w:tcBorders>
              <w:top w:val="nil"/>
              <w:left w:val="nil"/>
              <w:bottom w:val="single" w:sz="4" w:space="0" w:color="auto"/>
              <w:right w:val="single" w:sz="8" w:space="0" w:color="auto"/>
            </w:tcBorders>
            <w:shd w:val="clear" w:color="auto" w:fill="auto"/>
            <w:vAlign w:val="center"/>
            <w:hideMark/>
          </w:tcPr>
          <w:p w14:paraId="1B91AEB9"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SZIF</w:t>
            </w:r>
          </w:p>
        </w:tc>
      </w:tr>
      <w:tr w:rsidR="00301B9F" w:rsidRPr="00A91B72" w14:paraId="2F1FE829" w14:textId="77777777" w:rsidTr="003564FE">
        <w:trPr>
          <w:trHeight w:val="167"/>
        </w:trPr>
        <w:tc>
          <w:tcPr>
            <w:tcW w:w="1033" w:type="dxa"/>
            <w:tcBorders>
              <w:top w:val="nil"/>
              <w:left w:val="single" w:sz="8" w:space="0" w:color="auto"/>
              <w:bottom w:val="single" w:sz="4" w:space="0" w:color="auto"/>
              <w:right w:val="nil"/>
            </w:tcBorders>
            <w:shd w:val="clear" w:color="auto" w:fill="auto"/>
            <w:noWrap/>
            <w:vAlign w:val="center"/>
            <w:hideMark/>
          </w:tcPr>
          <w:p w14:paraId="001FE972" w14:textId="77777777" w:rsidR="00301B9F" w:rsidRPr="00A91B72" w:rsidRDefault="00301B9F" w:rsidP="00301B9F">
            <w:pPr>
              <w:suppressAutoHyphens w:val="0"/>
              <w:jc w:val="center"/>
              <w:rPr>
                <w:rFonts w:cs="Times New Roman"/>
                <w:color w:val="000000"/>
              </w:rPr>
            </w:pPr>
            <w:r w:rsidRPr="00A91B72">
              <w:rPr>
                <w:rFonts w:cs="Times New Roman"/>
                <w:color w:val="000000"/>
              </w:rPr>
              <w:t>14</w:t>
            </w:r>
          </w:p>
        </w:tc>
        <w:tc>
          <w:tcPr>
            <w:tcW w:w="4912" w:type="dxa"/>
            <w:tcBorders>
              <w:top w:val="nil"/>
              <w:left w:val="single" w:sz="4" w:space="0" w:color="auto"/>
              <w:bottom w:val="single" w:sz="4" w:space="0" w:color="auto"/>
              <w:right w:val="single" w:sz="4" w:space="0" w:color="auto"/>
            </w:tcBorders>
            <w:shd w:val="clear" w:color="auto" w:fill="auto"/>
            <w:vAlign w:val="center"/>
            <w:hideMark/>
          </w:tcPr>
          <w:p w14:paraId="634B69C4" w14:textId="77777777" w:rsidR="00301B9F" w:rsidRPr="00A91B72" w:rsidRDefault="00301B9F" w:rsidP="00301B9F">
            <w:pPr>
              <w:suppressAutoHyphens w:val="0"/>
              <w:rPr>
                <w:rFonts w:cs="Times New Roman"/>
              </w:rPr>
            </w:pPr>
            <w:r w:rsidRPr="00A91B72">
              <w:rPr>
                <w:rFonts w:cs="Times New Roman"/>
                <w:sz w:val="22"/>
                <w:szCs w:val="22"/>
              </w:rPr>
              <w:t>Zástavbová lokalita – Záhumenice, Staré hora přední</w:t>
            </w:r>
          </w:p>
        </w:tc>
        <w:tc>
          <w:tcPr>
            <w:tcW w:w="1241" w:type="dxa"/>
            <w:tcBorders>
              <w:top w:val="nil"/>
              <w:left w:val="nil"/>
              <w:bottom w:val="single" w:sz="4" w:space="0" w:color="auto"/>
              <w:right w:val="single" w:sz="4" w:space="0" w:color="auto"/>
            </w:tcBorders>
            <w:shd w:val="clear" w:color="auto" w:fill="auto"/>
            <w:noWrap/>
            <w:vAlign w:val="center"/>
            <w:hideMark/>
          </w:tcPr>
          <w:p w14:paraId="5F257C9D"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500 000</w:t>
            </w:r>
          </w:p>
        </w:tc>
        <w:tc>
          <w:tcPr>
            <w:tcW w:w="765" w:type="dxa"/>
            <w:tcBorders>
              <w:top w:val="nil"/>
              <w:left w:val="nil"/>
              <w:bottom w:val="single" w:sz="4" w:space="0" w:color="auto"/>
              <w:right w:val="single" w:sz="4" w:space="0" w:color="auto"/>
            </w:tcBorders>
            <w:shd w:val="clear" w:color="auto" w:fill="auto"/>
            <w:noWrap/>
            <w:vAlign w:val="center"/>
            <w:hideMark/>
          </w:tcPr>
          <w:p w14:paraId="3C2A774A" w14:textId="77777777" w:rsidR="00301B9F" w:rsidRPr="00A91B72" w:rsidRDefault="00301B9F" w:rsidP="00301B9F">
            <w:pPr>
              <w:suppressAutoHyphens w:val="0"/>
              <w:jc w:val="center"/>
              <w:rPr>
                <w:rFonts w:cs="Times New Roman"/>
                <w:color w:val="000000"/>
              </w:rPr>
            </w:pPr>
            <w:r w:rsidRPr="00A91B72">
              <w:rPr>
                <w:rFonts w:cs="Times New Roman"/>
                <w:color w:val="000000"/>
                <w:sz w:val="22"/>
                <w:szCs w:val="22"/>
              </w:rPr>
              <w:t> </w:t>
            </w:r>
          </w:p>
        </w:tc>
        <w:tc>
          <w:tcPr>
            <w:tcW w:w="1168" w:type="dxa"/>
            <w:tcBorders>
              <w:top w:val="nil"/>
              <w:left w:val="nil"/>
              <w:bottom w:val="single" w:sz="4" w:space="0" w:color="auto"/>
              <w:right w:val="single" w:sz="4" w:space="0" w:color="auto"/>
            </w:tcBorders>
            <w:shd w:val="clear" w:color="auto" w:fill="auto"/>
            <w:noWrap/>
            <w:vAlign w:val="center"/>
            <w:hideMark/>
          </w:tcPr>
          <w:p w14:paraId="442F2D12"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500 000</w:t>
            </w:r>
          </w:p>
        </w:tc>
        <w:tc>
          <w:tcPr>
            <w:tcW w:w="1130" w:type="dxa"/>
            <w:tcBorders>
              <w:top w:val="nil"/>
              <w:left w:val="nil"/>
              <w:bottom w:val="single" w:sz="4" w:space="0" w:color="auto"/>
              <w:right w:val="single" w:sz="8" w:space="0" w:color="auto"/>
            </w:tcBorders>
            <w:shd w:val="clear" w:color="auto" w:fill="auto"/>
            <w:vAlign w:val="center"/>
            <w:hideMark/>
          </w:tcPr>
          <w:p w14:paraId="60E0E78D"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 </w:t>
            </w:r>
          </w:p>
        </w:tc>
      </w:tr>
      <w:tr w:rsidR="00301B9F" w:rsidRPr="00A91B72" w14:paraId="63E79DCE" w14:textId="77777777" w:rsidTr="003564FE">
        <w:trPr>
          <w:trHeight w:val="167"/>
        </w:trPr>
        <w:tc>
          <w:tcPr>
            <w:tcW w:w="1033" w:type="dxa"/>
            <w:tcBorders>
              <w:top w:val="nil"/>
              <w:left w:val="single" w:sz="8" w:space="0" w:color="auto"/>
              <w:bottom w:val="single" w:sz="4" w:space="0" w:color="auto"/>
              <w:right w:val="nil"/>
            </w:tcBorders>
            <w:shd w:val="clear" w:color="auto" w:fill="auto"/>
            <w:noWrap/>
            <w:vAlign w:val="center"/>
            <w:hideMark/>
          </w:tcPr>
          <w:p w14:paraId="761A41DC" w14:textId="77777777" w:rsidR="00301B9F" w:rsidRPr="00A91B72" w:rsidRDefault="00301B9F" w:rsidP="00301B9F">
            <w:pPr>
              <w:suppressAutoHyphens w:val="0"/>
              <w:jc w:val="center"/>
              <w:rPr>
                <w:rFonts w:cs="Times New Roman"/>
                <w:color w:val="000000"/>
              </w:rPr>
            </w:pPr>
            <w:r w:rsidRPr="00A91B72">
              <w:rPr>
                <w:rFonts w:cs="Times New Roman"/>
                <w:color w:val="000000"/>
              </w:rPr>
              <w:t>15</w:t>
            </w:r>
          </w:p>
        </w:tc>
        <w:tc>
          <w:tcPr>
            <w:tcW w:w="4912" w:type="dxa"/>
            <w:tcBorders>
              <w:top w:val="nil"/>
              <w:left w:val="single" w:sz="4" w:space="0" w:color="auto"/>
              <w:bottom w:val="single" w:sz="4" w:space="0" w:color="auto"/>
              <w:right w:val="single" w:sz="4" w:space="0" w:color="auto"/>
            </w:tcBorders>
            <w:shd w:val="clear" w:color="auto" w:fill="auto"/>
            <w:vAlign w:val="center"/>
            <w:hideMark/>
          </w:tcPr>
          <w:p w14:paraId="685D945F" w14:textId="77777777" w:rsidR="00301B9F" w:rsidRPr="00A91B72" w:rsidRDefault="00301B9F" w:rsidP="00301B9F">
            <w:pPr>
              <w:suppressAutoHyphens w:val="0"/>
              <w:rPr>
                <w:rFonts w:cs="Times New Roman"/>
              </w:rPr>
            </w:pPr>
            <w:r w:rsidRPr="00A91B72">
              <w:rPr>
                <w:rFonts w:cs="Times New Roman"/>
                <w:sz w:val="22"/>
                <w:szCs w:val="22"/>
              </w:rPr>
              <w:t>Zástavbová lokalita – Díly nad Kyjovskou cestou</w:t>
            </w:r>
          </w:p>
        </w:tc>
        <w:tc>
          <w:tcPr>
            <w:tcW w:w="1241" w:type="dxa"/>
            <w:tcBorders>
              <w:top w:val="nil"/>
              <w:left w:val="nil"/>
              <w:bottom w:val="single" w:sz="4" w:space="0" w:color="auto"/>
              <w:right w:val="single" w:sz="4" w:space="0" w:color="auto"/>
            </w:tcBorders>
            <w:shd w:val="clear" w:color="auto" w:fill="auto"/>
            <w:noWrap/>
            <w:vAlign w:val="center"/>
            <w:hideMark/>
          </w:tcPr>
          <w:p w14:paraId="6911FFAA"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500 000</w:t>
            </w:r>
          </w:p>
        </w:tc>
        <w:tc>
          <w:tcPr>
            <w:tcW w:w="765" w:type="dxa"/>
            <w:tcBorders>
              <w:top w:val="nil"/>
              <w:left w:val="nil"/>
              <w:bottom w:val="single" w:sz="4" w:space="0" w:color="auto"/>
              <w:right w:val="single" w:sz="4" w:space="0" w:color="auto"/>
            </w:tcBorders>
            <w:shd w:val="clear" w:color="auto" w:fill="auto"/>
            <w:noWrap/>
            <w:vAlign w:val="center"/>
            <w:hideMark/>
          </w:tcPr>
          <w:p w14:paraId="7289FFF6" w14:textId="77777777" w:rsidR="00301B9F" w:rsidRPr="00A91B72" w:rsidRDefault="00301B9F" w:rsidP="00301B9F">
            <w:pPr>
              <w:suppressAutoHyphens w:val="0"/>
              <w:jc w:val="center"/>
              <w:rPr>
                <w:rFonts w:cs="Times New Roman"/>
                <w:color w:val="000000"/>
              </w:rPr>
            </w:pPr>
            <w:r w:rsidRPr="00A91B72">
              <w:rPr>
                <w:rFonts w:cs="Times New Roman"/>
                <w:color w:val="000000"/>
                <w:sz w:val="22"/>
                <w:szCs w:val="22"/>
              </w:rPr>
              <w:t> </w:t>
            </w:r>
          </w:p>
        </w:tc>
        <w:tc>
          <w:tcPr>
            <w:tcW w:w="1168" w:type="dxa"/>
            <w:tcBorders>
              <w:top w:val="nil"/>
              <w:left w:val="nil"/>
              <w:bottom w:val="single" w:sz="4" w:space="0" w:color="auto"/>
              <w:right w:val="single" w:sz="4" w:space="0" w:color="auto"/>
            </w:tcBorders>
            <w:shd w:val="clear" w:color="auto" w:fill="auto"/>
            <w:noWrap/>
            <w:vAlign w:val="center"/>
            <w:hideMark/>
          </w:tcPr>
          <w:p w14:paraId="332D6D17"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500 000</w:t>
            </w:r>
          </w:p>
        </w:tc>
        <w:tc>
          <w:tcPr>
            <w:tcW w:w="1130" w:type="dxa"/>
            <w:tcBorders>
              <w:top w:val="nil"/>
              <w:left w:val="nil"/>
              <w:bottom w:val="single" w:sz="4" w:space="0" w:color="auto"/>
              <w:right w:val="single" w:sz="8" w:space="0" w:color="auto"/>
            </w:tcBorders>
            <w:shd w:val="clear" w:color="auto" w:fill="auto"/>
            <w:vAlign w:val="center"/>
            <w:hideMark/>
          </w:tcPr>
          <w:p w14:paraId="70BED468"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 </w:t>
            </w:r>
          </w:p>
        </w:tc>
      </w:tr>
      <w:tr w:rsidR="00301B9F" w:rsidRPr="00A91B72" w14:paraId="48BD8677" w14:textId="77777777" w:rsidTr="003564FE">
        <w:trPr>
          <w:trHeight w:val="167"/>
        </w:trPr>
        <w:tc>
          <w:tcPr>
            <w:tcW w:w="1033" w:type="dxa"/>
            <w:tcBorders>
              <w:top w:val="nil"/>
              <w:left w:val="single" w:sz="8" w:space="0" w:color="auto"/>
              <w:bottom w:val="single" w:sz="4" w:space="0" w:color="auto"/>
              <w:right w:val="nil"/>
            </w:tcBorders>
            <w:shd w:val="clear" w:color="auto" w:fill="auto"/>
            <w:noWrap/>
            <w:vAlign w:val="center"/>
            <w:hideMark/>
          </w:tcPr>
          <w:p w14:paraId="479DC3C6" w14:textId="77777777" w:rsidR="00301B9F" w:rsidRPr="00A91B72" w:rsidRDefault="00301B9F" w:rsidP="00301B9F">
            <w:pPr>
              <w:suppressAutoHyphens w:val="0"/>
              <w:jc w:val="center"/>
              <w:rPr>
                <w:rFonts w:cs="Times New Roman"/>
                <w:color w:val="000000"/>
              </w:rPr>
            </w:pPr>
            <w:r w:rsidRPr="00A91B72">
              <w:rPr>
                <w:rFonts w:cs="Times New Roman"/>
                <w:color w:val="000000"/>
              </w:rPr>
              <w:t>16</w:t>
            </w:r>
          </w:p>
        </w:tc>
        <w:tc>
          <w:tcPr>
            <w:tcW w:w="4912" w:type="dxa"/>
            <w:tcBorders>
              <w:top w:val="nil"/>
              <w:left w:val="single" w:sz="4" w:space="0" w:color="auto"/>
              <w:bottom w:val="single" w:sz="4" w:space="0" w:color="auto"/>
              <w:right w:val="single" w:sz="4" w:space="0" w:color="auto"/>
            </w:tcBorders>
            <w:shd w:val="clear" w:color="auto" w:fill="auto"/>
            <w:vAlign w:val="center"/>
            <w:hideMark/>
          </w:tcPr>
          <w:p w14:paraId="0A6C57E7" w14:textId="77777777" w:rsidR="00301B9F" w:rsidRPr="00A91B72" w:rsidRDefault="00301B9F" w:rsidP="00301B9F">
            <w:pPr>
              <w:suppressAutoHyphens w:val="0"/>
              <w:rPr>
                <w:rFonts w:cs="Times New Roman"/>
              </w:rPr>
            </w:pPr>
            <w:r w:rsidRPr="00A91B72">
              <w:rPr>
                <w:rFonts w:cs="Times New Roman"/>
                <w:sz w:val="22"/>
                <w:szCs w:val="22"/>
              </w:rPr>
              <w:t xml:space="preserve">Lokální biocentrum </w:t>
            </w:r>
            <w:proofErr w:type="spellStart"/>
            <w:r w:rsidRPr="00A91B72">
              <w:rPr>
                <w:rFonts w:cs="Times New Roman"/>
                <w:sz w:val="22"/>
                <w:szCs w:val="22"/>
              </w:rPr>
              <w:t>Žižlatka</w:t>
            </w:r>
            <w:proofErr w:type="spellEnd"/>
            <w:r w:rsidRPr="00A91B72">
              <w:rPr>
                <w:rFonts w:cs="Times New Roman"/>
                <w:sz w:val="22"/>
                <w:szCs w:val="22"/>
              </w:rPr>
              <w:t xml:space="preserve"> 2</w:t>
            </w:r>
          </w:p>
        </w:tc>
        <w:tc>
          <w:tcPr>
            <w:tcW w:w="1241" w:type="dxa"/>
            <w:tcBorders>
              <w:top w:val="nil"/>
              <w:left w:val="nil"/>
              <w:bottom w:val="single" w:sz="4" w:space="0" w:color="auto"/>
              <w:right w:val="single" w:sz="4" w:space="0" w:color="auto"/>
            </w:tcBorders>
            <w:shd w:val="clear" w:color="auto" w:fill="auto"/>
            <w:noWrap/>
            <w:vAlign w:val="center"/>
            <w:hideMark/>
          </w:tcPr>
          <w:p w14:paraId="7974EBA4"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2 000 000</w:t>
            </w:r>
          </w:p>
        </w:tc>
        <w:tc>
          <w:tcPr>
            <w:tcW w:w="765" w:type="dxa"/>
            <w:tcBorders>
              <w:top w:val="nil"/>
              <w:left w:val="nil"/>
              <w:bottom w:val="single" w:sz="4" w:space="0" w:color="auto"/>
              <w:right w:val="single" w:sz="4" w:space="0" w:color="auto"/>
            </w:tcBorders>
            <w:shd w:val="clear" w:color="auto" w:fill="auto"/>
            <w:noWrap/>
            <w:vAlign w:val="center"/>
            <w:hideMark/>
          </w:tcPr>
          <w:p w14:paraId="1580F1A9" w14:textId="77777777" w:rsidR="00301B9F" w:rsidRPr="00A91B72" w:rsidRDefault="00301B9F" w:rsidP="00301B9F">
            <w:pPr>
              <w:suppressAutoHyphens w:val="0"/>
              <w:jc w:val="center"/>
              <w:rPr>
                <w:rFonts w:cs="Times New Roman"/>
                <w:color w:val="000000"/>
              </w:rPr>
            </w:pPr>
            <w:r w:rsidRPr="00A91B72">
              <w:rPr>
                <w:rFonts w:cs="Times New Roman"/>
                <w:color w:val="000000"/>
                <w:sz w:val="22"/>
                <w:szCs w:val="22"/>
              </w:rPr>
              <w:t>90%</w:t>
            </w:r>
          </w:p>
        </w:tc>
        <w:tc>
          <w:tcPr>
            <w:tcW w:w="1168" w:type="dxa"/>
            <w:tcBorders>
              <w:top w:val="nil"/>
              <w:left w:val="nil"/>
              <w:bottom w:val="single" w:sz="4" w:space="0" w:color="auto"/>
              <w:right w:val="single" w:sz="4" w:space="0" w:color="auto"/>
            </w:tcBorders>
            <w:shd w:val="clear" w:color="auto" w:fill="auto"/>
            <w:noWrap/>
            <w:vAlign w:val="center"/>
            <w:hideMark/>
          </w:tcPr>
          <w:p w14:paraId="0EC39645"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200 000</w:t>
            </w:r>
          </w:p>
        </w:tc>
        <w:tc>
          <w:tcPr>
            <w:tcW w:w="1130" w:type="dxa"/>
            <w:tcBorders>
              <w:top w:val="nil"/>
              <w:left w:val="nil"/>
              <w:bottom w:val="single" w:sz="4" w:space="0" w:color="auto"/>
              <w:right w:val="single" w:sz="8" w:space="0" w:color="auto"/>
            </w:tcBorders>
            <w:shd w:val="clear" w:color="auto" w:fill="auto"/>
            <w:vAlign w:val="center"/>
            <w:hideMark/>
          </w:tcPr>
          <w:p w14:paraId="00689F8D"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MŽP</w:t>
            </w:r>
          </w:p>
        </w:tc>
      </w:tr>
      <w:tr w:rsidR="00301B9F" w:rsidRPr="00A91B72" w14:paraId="346AADE3" w14:textId="77777777" w:rsidTr="003564FE">
        <w:trPr>
          <w:trHeight w:val="167"/>
        </w:trPr>
        <w:tc>
          <w:tcPr>
            <w:tcW w:w="1033" w:type="dxa"/>
            <w:tcBorders>
              <w:top w:val="nil"/>
              <w:left w:val="single" w:sz="8" w:space="0" w:color="auto"/>
              <w:bottom w:val="single" w:sz="4" w:space="0" w:color="auto"/>
              <w:right w:val="nil"/>
            </w:tcBorders>
            <w:shd w:val="clear" w:color="auto" w:fill="auto"/>
            <w:noWrap/>
            <w:vAlign w:val="center"/>
            <w:hideMark/>
          </w:tcPr>
          <w:p w14:paraId="29DC5D73" w14:textId="77777777" w:rsidR="00301B9F" w:rsidRPr="00A91B72" w:rsidRDefault="00301B9F" w:rsidP="00301B9F">
            <w:pPr>
              <w:suppressAutoHyphens w:val="0"/>
              <w:jc w:val="center"/>
              <w:rPr>
                <w:rFonts w:cs="Times New Roman"/>
                <w:color w:val="000000"/>
              </w:rPr>
            </w:pPr>
            <w:r w:rsidRPr="00A91B72">
              <w:rPr>
                <w:rFonts w:cs="Times New Roman"/>
                <w:color w:val="000000"/>
              </w:rPr>
              <w:t>17</w:t>
            </w:r>
          </w:p>
        </w:tc>
        <w:tc>
          <w:tcPr>
            <w:tcW w:w="4912" w:type="dxa"/>
            <w:tcBorders>
              <w:top w:val="nil"/>
              <w:left w:val="single" w:sz="4" w:space="0" w:color="auto"/>
              <w:bottom w:val="single" w:sz="4" w:space="0" w:color="auto"/>
              <w:right w:val="single" w:sz="4" w:space="0" w:color="auto"/>
            </w:tcBorders>
            <w:shd w:val="clear" w:color="auto" w:fill="auto"/>
            <w:vAlign w:val="center"/>
            <w:hideMark/>
          </w:tcPr>
          <w:p w14:paraId="05F9BAF4" w14:textId="77777777" w:rsidR="00301B9F" w:rsidRPr="00A91B72" w:rsidRDefault="00301B9F" w:rsidP="00301B9F">
            <w:pPr>
              <w:suppressAutoHyphens w:val="0"/>
              <w:rPr>
                <w:rFonts w:cs="Times New Roman"/>
              </w:rPr>
            </w:pPr>
            <w:r w:rsidRPr="00A91B72">
              <w:rPr>
                <w:rFonts w:cs="Times New Roman"/>
                <w:sz w:val="22"/>
                <w:szCs w:val="22"/>
              </w:rPr>
              <w:t>Vodní nádrž v LBC Dolní rybník</w:t>
            </w:r>
          </w:p>
        </w:tc>
        <w:tc>
          <w:tcPr>
            <w:tcW w:w="1241" w:type="dxa"/>
            <w:tcBorders>
              <w:top w:val="nil"/>
              <w:left w:val="nil"/>
              <w:bottom w:val="single" w:sz="4" w:space="0" w:color="auto"/>
              <w:right w:val="single" w:sz="4" w:space="0" w:color="auto"/>
            </w:tcBorders>
            <w:shd w:val="clear" w:color="auto" w:fill="auto"/>
            <w:noWrap/>
            <w:vAlign w:val="center"/>
            <w:hideMark/>
          </w:tcPr>
          <w:p w14:paraId="5885E2A1"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4 000 000</w:t>
            </w:r>
          </w:p>
        </w:tc>
        <w:tc>
          <w:tcPr>
            <w:tcW w:w="765" w:type="dxa"/>
            <w:tcBorders>
              <w:top w:val="nil"/>
              <w:left w:val="nil"/>
              <w:bottom w:val="single" w:sz="4" w:space="0" w:color="auto"/>
              <w:right w:val="single" w:sz="4" w:space="0" w:color="auto"/>
            </w:tcBorders>
            <w:shd w:val="clear" w:color="auto" w:fill="auto"/>
            <w:noWrap/>
            <w:vAlign w:val="center"/>
            <w:hideMark/>
          </w:tcPr>
          <w:p w14:paraId="235418FA" w14:textId="77777777" w:rsidR="00301B9F" w:rsidRPr="00A91B72" w:rsidRDefault="00301B9F" w:rsidP="00301B9F">
            <w:pPr>
              <w:suppressAutoHyphens w:val="0"/>
              <w:jc w:val="center"/>
              <w:rPr>
                <w:rFonts w:cs="Times New Roman"/>
                <w:color w:val="000000"/>
              </w:rPr>
            </w:pPr>
            <w:r w:rsidRPr="00A91B72">
              <w:rPr>
                <w:rFonts w:cs="Times New Roman"/>
                <w:color w:val="000000"/>
                <w:sz w:val="22"/>
                <w:szCs w:val="22"/>
              </w:rPr>
              <w:t>85%</w:t>
            </w:r>
          </w:p>
        </w:tc>
        <w:tc>
          <w:tcPr>
            <w:tcW w:w="1168" w:type="dxa"/>
            <w:tcBorders>
              <w:top w:val="nil"/>
              <w:left w:val="nil"/>
              <w:bottom w:val="single" w:sz="4" w:space="0" w:color="auto"/>
              <w:right w:val="single" w:sz="4" w:space="0" w:color="auto"/>
            </w:tcBorders>
            <w:shd w:val="clear" w:color="auto" w:fill="auto"/>
            <w:noWrap/>
            <w:vAlign w:val="center"/>
            <w:hideMark/>
          </w:tcPr>
          <w:p w14:paraId="6C4EE42B"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600 000</w:t>
            </w:r>
          </w:p>
        </w:tc>
        <w:tc>
          <w:tcPr>
            <w:tcW w:w="1130" w:type="dxa"/>
            <w:tcBorders>
              <w:top w:val="nil"/>
              <w:left w:val="nil"/>
              <w:bottom w:val="single" w:sz="4" w:space="0" w:color="auto"/>
              <w:right w:val="single" w:sz="8" w:space="0" w:color="auto"/>
            </w:tcBorders>
            <w:shd w:val="clear" w:color="auto" w:fill="auto"/>
            <w:vAlign w:val="center"/>
            <w:hideMark/>
          </w:tcPr>
          <w:p w14:paraId="29942C0D"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MZE + JMK</w:t>
            </w:r>
          </w:p>
        </w:tc>
      </w:tr>
      <w:tr w:rsidR="00301B9F" w:rsidRPr="00A91B72" w14:paraId="1AB7C03E" w14:textId="77777777" w:rsidTr="003564FE">
        <w:trPr>
          <w:trHeight w:val="167"/>
        </w:trPr>
        <w:tc>
          <w:tcPr>
            <w:tcW w:w="1033" w:type="dxa"/>
            <w:tcBorders>
              <w:top w:val="nil"/>
              <w:left w:val="single" w:sz="8" w:space="0" w:color="auto"/>
              <w:bottom w:val="single" w:sz="4" w:space="0" w:color="auto"/>
              <w:right w:val="nil"/>
            </w:tcBorders>
            <w:shd w:val="clear" w:color="auto" w:fill="auto"/>
            <w:noWrap/>
            <w:vAlign w:val="center"/>
            <w:hideMark/>
          </w:tcPr>
          <w:p w14:paraId="7B9DBC05" w14:textId="77777777" w:rsidR="00301B9F" w:rsidRPr="00A91B72" w:rsidRDefault="00301B9F" w:rsidP="00301B9F">
            <w:pPr>
              <w:suppressAutoHyphens w:val="0"/>
              <w:jc w:val="center"/>
              <w:rPr>
                <w:rFonts w:cs="Times New Roman"/>
                <w:color w:val="000000"/>
              </w:rPr>
            </w:pPr>
            <w:r w:rsidRPr="00A91B72">
              <w:rPr>
                <w:rFonts w:cs="Times New Roman"/>
                <w:color w:val="000000"/>
              </w:rPr>
              <w:t>18</w:t>
            </w:r>
          </w:p>
        </w:tc>
        <w:tc>
          <w:tcPr>
            <w:tcW w:w="4912" w:type="dxa"/>
            <w:tcBorders>
              <w:top w:val="nil"/>
              <w:left w:val="single" w:sz="4" w:space="0" w:color="auto"/>
              <w:bottom w:val="single" w:sz="4" w:space="0" w:color="auto"/>
              <w:right w:val="single" w:sz="4" w:space="0" w:color="auto"/>
            </w:tcBorders>
            <w:shd w:val="clear" w:color="auto" w:fill="auto"/>
            <w:vAlign w:val="center"/>
            <w:hideMark/>
          </w:tcPr>
          <w:p w14:paraId="6D4314DC" w14:textId="77777777" w:rsidR="00301B9F" w:rsidRPr="00A91B72" w:rsidRDefault="00301B9F" w:rsidP="00301B9F">
            <w:pPr>
              <w:suppressAutoHyphens w:val="0"/>
              <w:rPr>
                <w:rFonts w:cs="Times New Roman"/>
              </w:rPr>
            </w:pPr>
            <w:r w:rsidRPr="00A91B72">
              <w:rPr>
                <w:rFonts w:cs="Times New Roman"/>
                <w:sz w:val="22"/>
                <w:szCs w:val="22"/>
              </w:rPr>
              <w:t>Rekonstrukce kuchyně DPS</w:t>
            </w:r>
          </w:p>
        </w:tc>
        <w:tc>
          <w:tcPr>
            <w:tcW w:w="1241" w:type="dxa"/>
            <w:tcBorders>
              <w:top w:val="nil"/>
              <w:left w:val="nil"/>
              <w:bottom w:val="single" w:sz="4" w:space="0" w:color="auto"/>
              <w:right w:val="single" w:sz="4" w:space="0" w:color="auto"/>
            </w:tcBorders>
            <w:shd w:val="clear" w:color="auto" w:fill="auto"/>
            <w:noWrap/>
            <w:vAlign w:val="center"/>
            <w:hideMark/>
          </w:tcPr>
          <w:p w14:paraId="41841E4E"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1 000 000</w:t>
            </w:r>
          </w:p>
        </w:tc>
        <w:tc>
          <w:tcPr>
            <w:tcW w:w="765" w:type="dxa"/>
            <w:tcBorders>
              <w:top w:val="nil"/>
              <w:left w:val="nil"/>
              <w:bottom w:val="single" w:sz="4" w:space="0" w:color="auto"/>
              <w:right w:val="single" w:sz="4" w:space="0" w:color="auto"/>
            </w:tcBorders>
            <w:shd w:val="clear" w:color="auto" w:fill="auto"/>
            <w:noWrap/>
            <w:vAlign w:val="center"/>
            <w:hideMark/>
          </w:tcPr>
          <w:p w14:paraId="048B5CD9" w14:textId="77777777" w:rsidR="00301B9F" w:rsidRPr="00A91B72" w:rsidRDefault="00301B9F" w:rsidP="00301B9F">
            <w:pPr>
              <w:suppressAutoHyphens w:val="0"/>
              <w:jc w:val="center"/>
              <w:rPr>
                <w:rFonts w:cs="Times New Roman"/>
                <w:color w:val="000000"/>
              </w:rPr>
            </w:pPr>
            <w:r w:rsidRPr="00A91B72">
              <w:rPr>
                <w:rFonts w:cs="Times New Roman"/>
                <w:color w:val="000000"/>
                <w:sz w:val="22"/>
                <w:szCs w:val="22"/>
              </w:rPr>
              <w:t> </w:t>
            </w:r>
          </w:p>
        </w:tc>
        <w:tc>
          <w:tcPr>
            <w:tcW w:w="1168" w:type="dxa"/>
            <w:tcBorders>
              <w:top w:val="nil"/>
              <w:left w:val="nil"/>
              <w:bottom w:val="single" w:sz="4" w:space="0" w:color="auto"/>
              <w:right w:val="single" w:sz="4" w:space="0" w:color="auto"/>
            </w:tcBorders>
            <w:shd w:val="clear" w:color="auto" w:fill="auto"/>
            <w:noWrap/>
            <w:vAlign w:val="center"/>
            <w:hideMark/>
          </w:tcPr>
          <w:p w14:paraId="7175A162"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1 000 000</w:t>
            </w:r>
          </w:p>
        </w:tc>
        <w:tc>
          <w:tcPr>
            <w:tcW w:w="1130" w:type="dxa"/>
            <w:tcBorders>
              <w:top w:val="nil"/>
              <w:left w:val="nil"/>
              <w:bottom w:val="single" w:sz="4" w:space="0" w:color="auto"/>
              <w:right w:val="single" w:sz="8" w:space="0" w:color="auto"/>
            </w:tcBorders>
            <w:shd w:val="clear" w:color="auto" w:fill="auto"/>
            <w:vAlign w:val="center"/>
            <w:hideMark/>
          </w:tcPr>
          <w:p w14:paraId="48BD216A"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 </w:t>
            </w:r>
          </w:p>
        </w:tc>
      </w:tr>
      <w:tr w:rsidR="00301B9F" w:rsidRPr="00A91B72" w14:paraId="245CBD60" w14:textId="77777777" w:rsidTr="003564FE">
        <w:trPr>
          <w:trHeight w:val="167"/>
        </w:trPr>
        <w:tc>
          <w:tcPr>
            <w:tcW w:w="1033" w:type="dxa"/>
            <w:tcBorders>
              <w:top w:val="nil"/>
              <w:left w:val="single" w:sz="8" w:space="0" w:color="auto"/>
              <w:bottom w:val="single" w:sz="4" w:space="0" w:color="auto"/>
              <w:right w:val="nil"/>
            </w:tcBorders>
            <w:shd w:val="clear" w:color="auto" w:fill="auto"/>
            <w:noWrap/>
            <w:vAlign w:val="center"/>
            <w:hideMark/>
          </w:tcPr>
          <w:p w14:paraId="1656D11C" w14:textId="77777777" w:rsidR="00301B9F" w:rsidRPr="00A91B72" w:rsidRDefault="00301B9F" w:rsidP="00301B9F">
            <w:pPr>
              <w:suppressAutoHyphens w:val="0"/>
              <w:jc w:val="center"/>
              <w:rPr>
                <w:rFonts w:cs="Times New Roman"/>
                <w:color w:val="000000"/>
              </w:rPr>
            </w:pPr>
            <w:r w:rsidRPr="00A91B72">
              <w:rPr>
                <w:rFonts w:cs="Times New Roman"/>
                <w:color w:val="000000"/>
              </w:rPr>
              <w:t>19</w:t>
            </w:r>
          </w:p>
        </w:tc>
        <w:tc>
          <w:tcPr>
            <w:tcW w:w="4912" w:type="dxa"/>
            <w:tcBorders>
              <w:top w:val="nil"/>
              <w:left w:val="single" w:sz="4" w:space="0" w:color="auto"/>
              <w:bottom w:val="single" w:sz="4" w:space="0" w:color="auto"/>
              <w:right w:val="single" w:sz="4" w:space="0" w:color="auto"/>
            </w:tcBorders>
            <w:shd w:val="clear" w:color="auto" w:fill="auto"/>
            <w:vAlign w:val="center"/>
            <w:hideMark/>
          </w:tcPr>
          <w:p w14:paraId="1BA0D6B2" w14:textId="77777777" w:rsidR="00301B9F" w:rsidRPr="00A91B72" w:rsidRDefault="00301B9F" w:rsidP="00301B9F">
            <w:pPr>
              <w:suppressAutoHyphens w:val="0"/>
              <w:rPr>
                <w:rFonts w:cs="Times New Roman"/>
              </w:rPr>
            </w:pPr>
            <w:r w:rsidRPr="00A91B72">
              <w:rPr>
                <w:rFonts w:cs="Times New Roman"/>
                <w:sz w:val="22"/>
                <w:szCs w:val="22"/>
              </w:rPr>
              <w:t>Výkupy pozemků</w:t>
            </w:r>
          </w:p>
        </w:tc>
        <w:tc>
          <w:tcPr>
            <w:tcW w:w="1241" w:type="dxa"/>
            <w:tcBorders>
              <w:top w:val="nil"/>
              <w:left w:val="nil"/>
              <w:bottom w:val="single" w:sz="4" w:space="0" w:color="auto"/>
              <w:right w:val="single" w:sz="4" w:space="0" w:color="auto"/>
            </w:tcBorders>
            <w:shd w:val="clear" w:color="auto" w:fill="auto"/>
            <w:noWrap/>
            <w:vAlign w:val="center"/>
            <w:hideMark/>
          </w:tcPr>
          <w:p w14:paraId="045934FF"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1 000 000</w:t>
            </w:r>
          </w:p>
        </w:tc>
        <w:tc>
          <w:tcPr>
            <w:tcW w:w="765" w:type="dxa"/>
            <w:tcBorders>
              <w:top w:val="nil"/>
              <w:left w:val="nil"/>
              <w:bottom w:val="single" w:sz="4" w:space="0" w:color="auto"/>
              <w:right w:val="single" w:sz="4" w:space="0" w:color="auto"/>
            </w:tcBorders>
            <w:shd w:val="clear" w:color="auto" w:fill="auto"/>
            <w:noWrap/>
            <w:vAlign w:val="center"/>
            <w:hideMark/>
          </w:tcPr>
          <w:p w14:paraId="6D52D54E" w14:textId="77777777" w:rsidR="00301B9F" w:rsidRPr="00A91B72" w:rsidRDefault="00301B9F" w:rsidP="00301B9F">
            <w:pPr>
              <w:suppressAutoHyphens w:val="0"/>
              <w:jc w:val="center"/>
              <w:rPr>
                <w:rFonts w:cs="Times New Roman"/>
                <w:color w:val="000000"/>
              </w:rPr>
            </w:pPr>
            <w:r w:rsidRPr="00A91B72">
              <w:rPr>
                <w:rFonts w:cs="Times New Roman"/>
                <w:color w:val="000000"/>
                <w:sz w:val="22"/>
                <w:szCs w:val="22"/>
              </w:rPr>
              <w:t> </w:t>
            </w:r>
          </w:p>
        </w:tc>
        <w:tc>
          <w:tcPr>
            <w:tcW w:w="1168" w:type="dxa"/>
            <w:tcBorders>
              <w:top w:val="nil"/>
              <w:left w:val="nil"/>
              <w:bottom w:val="single" w:sz="4" w:space="0" w:color="auto"/>
              <w:right w:val="single" w:sz="4" w:space="0" w:color="auto"/>
            </w:tcBorders>
            <w:shd w:val="clear" w:color="auto" w:fill="auto"/>
            <w:noWrap/>
            <w:vAlign w:val="center"/>
            <w:hideMark/>
          </w:tcPr>
          <w:p w14:paraId="1DCDF3CB"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1 000 000</w:t>
            </w:r>
          </w:p>
        </w:tc>
        <w:tc>
          <w:tcPr>
            <w:tcW w:w="1130" w:type="dxa"/>
            <w:tcBorders>
              <w:top w:val="nil"/>
              <w:left w:val="nil"/>
              <w:bottom w:val="single" w:sz="4" w:space="0" w:color="auto"/>
              <w:right w:val="single" w:sz="8" w:space="0" w:color="auto"/>
            </w:tcBorders>
            <w:shd w:val="clear" w:color="auto" w:fill="auto"/>
            <w:vAlign w:val="center"/>
            <w:hideMark/>
          </w:tcPr>
          <w:p w14:paraId="010E804D"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 </w:t>
            </w:r>
          </w:p>
        </w:tc>
      </w:tr>
      <w:tr w:rsidR="00301B9F" w:rsidRPr="00A91B72" w14:paraId="36C515FE" w14:textId="77777777" w:rsidTr="003564FE">
        <w:trPr>
          <w:trHeight w:val="234"/>
        </w:trPr>
        <w:tc>
          <w:tcPr>
            <w:tcW w:w="1033" w:type="dxa"/>
            <w:tcBorders>
              <w:top w:val="nil"/>
              <w:left w:val="single" w:sz="8" w:space="0" w:color="auto"/>
              <w:bottom w:val="single" w:sz="4" w:space="0" w:color="auto"/>
              <w:right w:val="nil"/>
            </w:tcBorders>
            <w:shd w:val="clear" w:color="auto" w:fill="auto"/>
            <w:noWrap/>
            <w:vAlign w:val="center"/>
            <w:hideMark/>
          </w:tcPr>
          <w:p w14:paraId="14D9D695" w14:textId="77777777" w:rsidR="00301B9F" w:rsidRPr="00A91B72" w:rsidRDefault="00301B9F" w:rsidP="00301B9F">
            <w:pPr>
              <w:suppressAutoHyphens w:val="0"/>
              <w:jc w:val="center"/>
              <w:rPr>
                <w:rFonts w:cs="Times New Roman"/>
                <w:color w:val="000000"/>
              </w:rPr>
            </w:pPr>
            <w:r w:rsidRPr="00A91B72">
              <w:rPr>
                <w:rFonts w:cs="Times New Roman"/>
                <w:color w:val="000000"/>
              </w:rPr>
              <w:t>20</w:t>
            </w:r>
          </w:p>
        </w:tc>
        <w:tc>
          <w:tcPr>
            <w:tcW w:w="4912" w:type="dxa"/>
            <w:tcBorders>
              <w:top w:val="nil"/>
              <w:left w:val="single" w:sz="4" w:space="0" w:color="auto"/>
              <w:bottom w:val="single" w:sz="4" w:space="0" w:color="auto"/>
              <w:right w:val="single" w:sz="4" w:space="0" w:color="auto"/>
            </w:tcBorders>
            <w:shd w:val="clear" w:color="auto" w:fill="auto"/>
            <w:vAlign w:val="center"/>
            <w:hideMark/>
          </w:tcPr>
          <w:p w14:paraId="0409D4C8" w14:textId="77777777" w:rsidR="00301B9F" w:rsidRPr="00A91B72" w:rsidRDefault="00301B9F" w:rsidP="00301B9F">
            <w:pPr>
              <w:suppressAutoHyphens w:val="0"/>
              <w:rPr>
                <w:rFonts w:cs="Times New Roman"/>
              </w:rPr>
            </w:pPr>
            <w:r w:rsidRPr="00A91B72">
              <w:rPr>
                <w:rFonts w:cs="Times New Roman"/>
                <w:sz w:val="22"/>
                <w:szCs w:val="22"/>
              </w:rPr>
              <w:t>Sportovní areál – PD, zázemí pro sportovce a veřejnost, skate park</w:t>
            </w:r>
          </w:p>
        </w:tc>
        <w:tc>
          <w:tcPr>
            <w:tcW w:w="1241" w:type="dxa"/>
            <w:tcBorders>
              <w:top w:val="nil"/>
              <w:left w:val="nil"/>
              <w:bottom w:val="single" w:sz="4" w:space="0" w:color="auto"/>
              <w:right w:val="single" w:sz="4" w:space="0" w:color="auto"/>
            </w:tcBorders>
            <w:shd w:val="clear" w:color="auto" w:fill="auto"/>
            <w:noWrap/>
            <w:vAlign w:val="center"/>
            <w:hideMark/>
          </w:tcPr>
          <w:p w14:paraId="0834B2CC"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500 000</w:t>
            </w:r>
          </w:p>
        </w:tc>
        <w:tc>
          <w:tcPr>
            <w:tcW w:w="765" w:type="dxa"/>
            <w:tcBorders>
              <w:top w:val="nil"/>
              <w:left w:val="nil"/>
              <w:bottom w:val="single" w:sz="4" w:space="0" w:color="auto"/>
              <w:right w:val="single" w:sz="4" w:space="0" w:color="auto"/>
            </w:tcBorders>
            <w:shd w:val="clear" w:color="auto" w:fill="auto"/>
            <w:noWrap/>
            <w:vAlign w:val="center"/>
            <w:hideMark/>
          </w:tcPr>
          <w:p w14:paraId="68BBE56E" w14:textId="77777777" w:rsidR="00301B9F" w:rsidRPr="00A91B72" w:rsidRDefault="00301B9F" w:rsidP="00301B9F">
            <w:pPr>
              <w:suppressAutoHyphens w:val="0"/>
              <w:jc w:val="center"/>
              <w:rPr>
                <w:rFonts w:cs="Times New Roman"/>
                <w:color w:val="000000"/>
              </w:rPr>
            </w:pPr>
            <w:r w:rsidRPr="00A91B72">
              <w:rPr>
                <w:rFonts w:cs="Times New Roman"/>
                <w:color w:val="000000"/>
                <w:sz w:val="22"/>
                <w:szCs w:val="22"/>
              </w:rPr>
              <w:t> </w:t>
            </w:r>
          </w:p>
        </w:tc>
        <w:tc>
          <w:tcPr>
            <w:tcW w:w="1168" w:type="dxa"/>
            <w:tcBorders>
              <w:top w:val="nil"/>
              <w:left w:val="nil"/>
              <w:bottom w:val="single" w:sz="4" w:space="0" w:color="auto"/>
              <w:right w:val="single" w:sz="4" w:space="0" w:color="auto"/>
            </w:tcBorders>
            <w:shd w:val="clear" w:color="auto" w:fill="auto"/>
            <w:noWrap/>
            <w:vAlign w:val="center"/>
            <w:hideMark/>
          </w:tcPr>
          <w:p w14:paraId="0B5DA0B1"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500 000</w:t>
            </w:r>
          </w:p>
        </w:tc>
        <w:tc>
          <w:tcPr>
            <w:tcW w:w="1130" w:type="dxa"/>
            <w:tcBorders>
              <w:top w:val="nil"/>
              <w:left w:val="nil"/>
              <w:bottom w:val="single" w:sz="4" w:space="0" w:color="auto"/>
              <w:right w:val="single" w:sz="8" w:space="0" w:color="auto"/>
            </w:tcBorders>
            <w:shd w:val="clear" w:color="auto" w:fill="auto"/>
            <w:vAlign w:val="center"/>
            <w:hideMark/>
          </w:tcPr>
          <w:p w14:paraId="21EA5B81"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 </w:t>
            </w:r>
          </w:p>
        </w:tc>
      </w:tr>
      <w:tr w:rsidR="00301B9F" w:rsidRPr="00A91B72" w14:paraId="6BFB31D1" w14:textId="77777777" w:rsidTr="003564FE">
        <w:trPr>
          <w:trHeight w:val="167"/>
        </w:trPr>
        <w:tc>
          <w:tcPr>
            <w:tcW w:w="1033" w:type="dxa"/>
            <w:tcBorders>
              <w:top w:val="nil"/>
              <w:left w:val="single" w:sz="8" w:space="0" w:color="auto"/>
              <w:bottom w:val="single" w:sz="4" w:space="0" w:color="auto"/>
              <w:right w:val="nil"/>
            </w:tcBorders>
            <w:shd w:val="clear" w:color="auto" w:fill="auto"/>
            <w:noWrap/>
            <w:vAlign w:val="center"/>
            <w:hideMark/>
          </w:tcPr>
          <w:p w14:paraId="41E9789B" w14:textId="77777777" w:rsidR="00301B9F" w:rsidRPr="00A91B72" w:rsidRDefault="00301B9F" w:rsidP="00301B9F">
            <w:pPr>
              <w:suppressAutoHyphens w:val="0"/>
              <w:jc w:val="center"/>
              <w:rPr>
                <w:rFonts w:cs="Times New Roman"/>
                <w:color w:val="000000"/>
              </w:rPr>
            </w:pPr>
            <w:r w:rsidRPr="00A91B72">
              <w:rPr>
                <w:rFonts w:cs="Times New Roman"/>
                <w:color w:val="000000"/>
              </w:rPr>
              <w:t>21</w:t>
            </w:r>
          </w:p>
        </w:tc>
        <w:tc>
          <w:tcPr>
            <w:tcW w:w="4912" w:type="dxa"/>
            <w:tcBorders>
              <w:top w:val="nil"/>
              <w:left w:val="single" w:sz="4" w:space="0" w:color="auto"/>
              <w:bottom w:val="single" w:sz="4" w:space="0" w:color="auto"/>
              <w:right w:val="single" w:sz="4" w:space="0" w:color="auto"/>
            </w:tcBorders>
            <w:shd w:val="clear" w:color="auto" w:fill="auto"/>
            <w:vAlign w:val="center"/>
            <w:hideMark/>
          </w:tcPr>
          <w:p w14:paraId="34C4A927" w14:textId="77777777" w:rsidR="00301B9F" w:rsidRPr="00A91B72" w:rsidRDefault="00301B9F" w:rsidP="00301B9F">
            <w:pPr>
              <w:suppressAutoHyphens w:val="0"/>
              <w:rPr>
                <w:rFonts w:cs="Times New Roman"/>
              </w:rPr>
            </w:pPr>
            <w:r w:rsidRPr="00A91B72">
              <w:rPr>
                <w:rFonts w:cs="Times New Roman"/>
                <w:sz w:val="22"/>
                <w:szCs w:val="22"/>
              </w:rPr>
              <w:t>Chodník v ul. Na Hrázce - projekční práce</w:t>
            </w:r>
          </w:p>
        </w:tc>
        <w:tc>
          <w:tcPr>
            <w:tcW w:w="1241" w:type="dxa"/>
            <w:tcBorders>
              <w:top w:val="nil"/>
              <w:left w:val="nil"/>
              <w:bottom w:val="single" w:sz="4" w:space="0" w:color="auto"/>
              <w:right w:val="single" w:sz="4" w:space="0" w:color="auto"/>
            </w:tcBorders>
            <w:shd w:val="clear" w:color="auto" w:fill="auto"/>
            <w:noWrap/>
            <w:vAlign w:val="center"/>
            <w:hideMark/>
          </w:tcPr>
          <w:p w14:paraId="779A04A6"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100 000</w:t>
            </w:r>
          </w:p>
        </w:tc>
        <w:tc>
          <w:tcPr>
            <w:tcW w:w="765" w:type="dxa"/>
            <w:tcBorders>
              <w:top w:val="nil"/>
              <w:left w:val="nil"/>
              <w:bottom w:val="single" w:sz="4" w:space="0" w:color="auto"/>
              <w:right w:val="single" w:sz="4" w:space="0" w:color="auto"/>
            </w:tcBorders>
            <w:shd w:val="clear" w:color="auto" w:fill="auto"/>
            <w:noWrap/>
            <w:vAlign w:val="center"/>
            <w:hideMark/>
          </w:tcPr>
          <w:p w14:paraId="6AB13915" w14:textId="77777777" w:rsidR="00301B9F" w:rsidRPr="00A91B72" w:rsidRDefault="00301B9F" w:rsidP="00301B9F">
            <w:pPr>
              <w:suppressAutoHyphens w:val="0"/>
              <w:jc w:val="center"/>
              <w:rPr>
                <w:rFonts w:cs="Times New Roman"/>
                <w:color w:val="000000"/>
              </w:rPr>
            </w:pPr>
            <w:r w:rsidRPr="00A91B72">
              <w:rPr>
                <w:rFonts w:cs="Times New Roman"/>
                <w:color w:val="000000"/>
                <w:sz w:val="22"/>
                <w:szCs w:val="22"/>
              </w:rPr>
              <w:t> </w:t>
            </w:r>
          </w:p>
        </w:tc>
        <w:tc>
          <w:tcPr>
            <w:tcW w:w="1168" w:type="dxa"/>
            <w:tcBorders>
              <w:top w:val="nil"/>
              <w:left w:val="nil"/>
              <w:bottom w:val="single" w:sz="4" w:space="0" w:color="auto"/>
              <w:right w:val="single" w:sz="4" w:space="0" w:color="auto"/>
            </w:tcBorders>
            <w:shd w:val="clear" w:color="auto" w:fill="auto"/>
            <w:noWrap/>
            <w:vAlign w:val="center"/>
            <w:hideMark/>
          </w:tcPr>
          <w:p w14:paraId="2BE7C04F"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100 000</w:t>
            </w:r>
          </w:p>
        </w:tc>
        <w:tc>
          <w:tcPr>
            <w:tcW w:w="1130" w:type="dxa"/>
            <w:tcBorders>
              <w:top w:val="nil"/>
              <w:left w:val="nil"/>
              <w:bottom w:val="single" w:sz="4" w:space="0" w:color="auto"/>
              <w:right w:val="single" w:sz="8" w:space="0" w:color="auto"/>
            </w:tcBorders>
            <w:shd w:val="clear" w:color="auto" w:fill="auto"/>
            <w:vAlign w:val="center"/>
            <w:hideMark/>
          </w:tcPr>
          <w:p w14:paraId="74C95CD4"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 </w:t>
            </w:r>
          </w:p>
        </w:tc>
      </w:tr>
      <w:tr w:rsidR="00301B9F" w:rsidRPr="00A91B72" w14:paraId="69B40072" w14:textId="77777777" w:rsidTr="003564FE">
        <w:trPr>
          <w:trHeight w:val="167"/>
        </w:trPr>
        <w:tc>
          <w:tcPr>
            <w:tcW w:w="1033" w:type="dxa"/>
            <w:tcBorders>
              <w:top w:val="nil"/>
              <w:left w:val="single" w:sz="8" w:space="0" w:color="auto"/>
              <w:bottom w:val="single" w:sz="4" w:space="0" w:color="auto"/>
              <w:right w:val="nil"/>
            </w:tcBorders>
            <w:shd w:val="clear" w:color="auto" w:fill="auto"/>
            <w:noWrap/>
            <w:vAlign w:val="center"/>
            <w:hideMark/>
          </w:tcPr>
          <w:p w14:paraId="1EB3020F" w14:textId="77777777" w:rsidR="00301B9F" w:rsidRPr="00A91B72" w:rsidRDefault="00301B9F" w:rsidP="00301B9F">
            <w:pPr>
              <w:suppressAutoHyphens w:val="0"/>
              <w:jc w:val="center"/>
              <w:rPr>
                <w:rFonts w:cs="Times New Roman"/>
                <w:color w:val="000000"/>
              </w:rPr>
            </w:pPr>
            <w:r w:rsidRPr="00A91B72">
              <w:rPr>
                <w:rFonts w:cs="Times New Roman"/>
                <w:color w:val="000000"/>
              </w:rPr>
              <w:t>22</w:t>
            </w:r>
          </w:p>
        </w:tc>
        <w:tc>
          <w:tcPr>
            <w:tcW w:w="4912" w:type="dxa"/>
            <w:tcBorders>
              <w:top w:val="nil"/>
              <w:left w:val="single" w:sz="4" w:space="0" w:color="auto"/>
              <w:bottom w:val="single" w:sz="4" w:space="0" w:color="auto"/>
              <w:right w:val="single" w:sz="4" w:space="0" w:color="auto"/>
            </w:tcBorders>
            <w:shd w:val="clear" w:color="auto" w:fill="auto"/>
            <w:vAlign w:val="center"/>
            <w:hideMark/>
          </w:tcPr>
          <w:p w14:paraId="5462B8EA" w14:textId="77777777" w:rsidR="00301B9F" w:rsidRPr="00A91B72" w:rsidRDefault="00301B9F" w:rsidP="00301B9F">
            <w:pPr>
              <w:suppressAutoHyphens w:val="0"/>
              <w:rPr>
                <w:rFonts w:cs="Times New Roman"/>
              </w:rPr>
            </w:pPr>
            <w:r w:rsidRPr="00A91B72">
              <w:rPr>
                <w:rFonts w:cs="Times New Roman"/>
                <w:sz w:val="22"/>
                <w:szCs w:val="22"/>
              </w:rPr>
              <w:t>Oprava výtahu kuchyně Základní školy</w:t>
            </w:r>
          </w:p>
        </w:tc>
        <w:tc>
          <w:tcPr>
            <w:tcW w:w="1241" w:type="dxa"/>
            <w:tcBorders>
              <w:top w:val="nil"/>
              <w:left w:val="nil"/>
              <w:bottom w:val="single" w:sz="4" w:space="0" w:color="auto"/>
              <w:right w:val="single" w:sz="4" w:space="0" w:color="auto"/>
            </w:tcBorders>
            <w:shd w:val="clear" w:color="auto" w:fill="auto"/>
            <w:noWrap/>
            <w:vAlign w:val="center"/>
            <w:hideMark/>
          </w:tcPr>
          <w:p w14:paraId="6A5CBD13"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200 000</w:t>
            </w:r>
          </w:p>
        </w:tc>
        <w:tc>
          <w:tcPr>
            <w:tcW w:w="765" w:type="dxa"/>
            <w:tcBorders>
              <w:top w:val="nil"/>
              <w:left w:val="nil"/>
              <w:bottom w:val="single" w:sz="4" w:space="0" w:color="auto"/>
              <w:right w:val="single" w:sz="4" w:space="0" w:color="auto"/>
            </w:tcBorders>
            <w:shd w:val="clear" w:color="auto" w:fill="auto"/>
            <w:noWrap/>
            <w:vAlign w:val="center"/>
            <w:hideMark/>
          </w:tcPr>
          <w:p w14:paraId="02CE7A77" w14:textId="77777777" w:rsidR="00301B9F" w:rsidRPr="00A91B72" w:rsidRDefault="00301B9F" w:rsidP="00301B9F">
            <w:pPr>
              <w:suppressAutoHyphens w:val="0"/>
              <w:jc w:val="center"/>
              <w:rPr>
                <w:rFonts w:cs="Times New Roman"/>
                <w:color w:val="000000"/>
              </w:rPr>
            </w:pPr>
            <w:r w:rsidRPr="00A91B72">
              <w:rPr>
                <w:rFonts w:cs="Times New Roman"/>
                <w:color w:val="000000"/>
                <w:sz w:val="22"/>
                <w:szCs w:val="22"/>
              </w:rPr>
              <w:t> </w:t>
            </w:r>
          </w:p>
        </w:tc>
        <w:tc>
          <w:tcPr>
            <w:tcW w:w="1168" w:type="dxa"/>
            <w:tcBorders>
              <w:top w:val="nil"/>
              <w:left w:val="nil"/>
              <w:bottom w:val="single" w:sz="4" w:space="0" w:color="auto"/>
              <w:right w:val="single" w:sz="4" w:space="0" w:color="auto"/>
            </w:tcBorders>
            <w:shd w:val="clear" w:color="auto" w:fill="auto"/>
            <w:noWrap/>
            <w:vAlign w:val="center"/>
            <w:hideMark/>
          </w:tcPr>
          <w:p w14:paraId="463CE4AC"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200 000</w:t>
            </w:r>
          </w:p>
        </w:tc>
        <w:tc>
          <w:tcPr>
            <w:tcW w:w="1130" w:type="dxa"/>
            <w:tcBorders>
              <w:top w:val="nil"/>
              <w:left w:val="nil"/>
              <w:bottom w:val="single" w:sz="4" w:space="0" w:color="auto"/>
              <w:right w:val="single" w:sz="8" w:space="0" w:color="auto"/>
            </w:tcBorders>
            <w:shd w:val="clear" w:color="auto" w:fill="auto"/>
            <w:vAlign w:val="center"/>
            <w:hideMark/>
          </w:tcPr>
          <w:p w14:paraId="291D723B"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 </w:t>
            </w:r>
          </w:p>
        </w:tc>
      </w:tr>
      <w:tr w:rsidR="00301B9F" w:rsidRPr="00A91B72" w14:paraId="7B3531AC" w14:textId="77777777" w:rsidTr="003564FE">
        <w:trPr>
          <w:trHeight w:val="167"/>
        </w:trPr>
        <w:tc>
          <w:tcPr>
            <w:tcW w:w="1033" w:type="dxa"/>
            <w:tcBorders>
              <w:top w:val="nil"/>
              <w:left w:val="single" w:sz="8" w:space="0" w:color="auto"/>
              <w:bottom w:val="single" w:sz="4" w:space="0" w:color="auto"/>
              <w:right w:val="nil"/>
            </w:tcBorders>
            <w:shd w:val="clear" w:color="auto" w:fill="auto"/>
            <w:noWrap/>
            <w:vAlign w:val="center"/>
            <w:hideMark/>
          </w:tcPr>
          <w:p w14:paraId="39820C67" w14:textId="77777777" w:rsidR="00301B9F" w:rsidRPr="00A91B72" w:rsidRDefault="00301B9F" w:rsidP="00301B9F">
            <w:pPr>
              <w:suppressAutoHyphens w:val="0"/>
              <w:jc w:val="center"/>
              <w:rPr>
                <w:rFonts w:cs="Times New Roman"/>
                <w:color w:val="000000"/>
              </w:rPr>
            </w:pPr>
            <w:r w:rsidRPr="00A91B72">
              <w:rPr>
                <w:rFonts w:cs="Times New Roman"/>
                <w:color w:val="000000"/>
              </w:rPr>
              <w:t>23</w:t>
            </w:r>
          </w:p>
        </w:tc>
        <w:tc>
          <w:tcPr>
            <w:tcW w:w="4912" w:type="dxa"/>
            <w:tcBorders>
              <w:top w:val="nil"/>
              <w:left w:val="single" w:sz="4" w:space="0" w:color="auto"/>
              <w:bottom w:val="single" w:sz="4" w:space="0" w:color="auto"/>
              <w:right w:val="single" w:sz="4" w:space="0" w:color="auto"/>
            </w:tcBorders>
            <w:shd w:val="clear" w:color="auto" w:fill="auto"/>
            <w:vAlign w:val="center"/>
            <w:hideMark/>
          </w:tcPr>
          <w:p w14:paraId="4D228FFA" w14:textId="77777777" w:rsidR="00301B9F" w:rsidRPr="00A91B72" w:rsidRDefault="00301B9F" w:rsidP="00301B9F">
            <w:pPr>
              <w:suppressAutoHyphens w:val="0"/>
              <w:rPr>
                <w:rFonts w:cs="Times New Roman"/>
              </w:rPr>
            </w:pPr>
            <w:r w:rsidRPr="00A91B72">
              <w:rPr>
                <w:rFonts w:cs="Times New Roman"/>
                <w:sz w:val="22"/>
                <w:szCs w:val="22"/>
              </w:rPr>
              <w:t>Chodník v ul. Kyjovská - projekční práce</w:t>
            </w:r>
          </w:p>
        </w:tc>
        <w:tc>
          <w:tcPr>
            <w:tcW w:w="1241" w:type="dxa"/>
            <w:tcBorders>
              <w:top w:val="nil"/>
              <w:left w:val="nil"/>
              <w:bottom w:val="single" w:sz="4" w:space="0" w:color="auto"/>
              <w:right w:val="single" w:sz="4" w:space="0" w:color="auto"/>
            </w:tcBorders>
            <w:shd w:val="clear" w:color="auto" w:fill="auto"/>
            <w:noWrap/>
            <w:vAlign w:val="center"/>
            <w:hideMark/>
          </w:tcPr>
          <w:p w14:paraId="41FA4B61"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100 000</w:t>
            </w:r>
          </w:p>
        </w:tc>
        <w:tc>
          <w:tcPr>
            <w:tcW w:w="765" w:type="dxa"/>
            <w:tcBorders>
              <w:top w:val="nil"/>
              <w:left w:val="nil"/>
              <w:bottom w:val="single" w:sz="4" w:space="0" w:color="auto"/>
              <w:right w:val="single" w:sz="4" w:space="0" w:color="auto"/>
            </w:tcBorders>
            <w:shd w:val="clear" w:color="auto" w:fill="auto"/>
            <w:noWrap/>
            <w:vAlign w:val="center"/>
            <w:hideMark/>
          </w:tcPr>
          <w:p w14:paraId="3A2A8EBF" w14:textId="77777777" w:rsidR="00301B9F" w:rsidRPr="00A91B72" w:rsidRDefault="00301B9F" w:rsidP="00301B9F">
            <w:pPr>
              <w:suppressAutoHyphens w:val="0"/>
              <w:jc w:val="center"/>
              <w:rPr>
                <w:rFonts w:cs="Times New Roman"/>
                <w:color w:val="000000"/>
              </w:rPr>
            </w:pPr>
            <w:r w:rsidRPr="00A91B72">
              <w:rPr>
                <w:rFonts w:cs="Times New Roman"/>
                <w:color w:val="000000"/>
                <w:sz w:val="22"/>
                <w:szCs w:val="22"/>
              </w:rPr>
              <w:t> </w:t>
            </w:r>
          </w:p>
        </w:tc>
        <w:tc>
          <w:tcPr>
            <w:tcW w:w="1168" w:type="dxa"/>
            <w:tcBorders>
              <w:top w:val="nil"/>
              <w:left w:val="nil"/>
              <w:bottom w:val="single" w:sz="4" w:space="0" w:color="auto"/>
              <w:right w:val="single" w:sz="4" w:space="0" w:color="auto"/>
            </w:tcBorders>
            <w:shd w:val="clear" w:color="auto" w:fill="auto"/>
            <w:noWrap/>
            <w:vAlign w:val="center"/>
            <w:hideMark/>
          </w:tcPr>
          <w:p w14:paraId="0DB30C4F"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100 000</w:t>
            </w:r>
          </w:p>
        </w:tc>
        <w:tc>
          <w:tcPr>
            <w:tcW w:w="1130" w:type="dxa"/>
            <w:tcBorders>
              <w:top w:val="nil"/>
              <w:left w:val="nil"/>
              <w:bottom w:val="single" w:sz="4" w:space="0" w:color="auto"/>
              <w:right w:val="single" w:sz="8" w:space="0" w:color="auto"/>
            </w:tcBorders>
            <w:shd w:val="clear" w:color="auto" w:fill="auto"/>
            <w:vAlign w:val="center"/>
            <w:hideMark/>
          </w:tcPr>
          <w:p w14:paraId="28EBDACA"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 </w:t>
            </w:r>
          </w:p>
        </w:tc>
      </w:tr>
      <w:tr w:rsidR="00301B9F" w:rsidRPr="00A91B72" w14:paraId="7E7F505C" w14:textId="77777777" w:rsidTr="003564FE">
        <w:trPr>
          <w:trHeight w:val="167"/>
        </w:trPr>
        <w:tc>
          <w:tcPr>
            <w:tcW w:w="1033" w:type="dxa"/>
            <w:tcBorders>
              <w:top w:val="nil"/>
              <w:left w:val="single" w:sz="8" w:space="0" w:color="auto"/>
              <w:bottom w:val="single" w:sz="4" w:space="0" w:color="auto"/>
              <w:right w:val="nil"/>
            </w:tcBorders>
            <w:shd w:val="clear" w:color="auto" w:fill="auto"/>
            <w:noWrap/>
            <w:vAlign w:val="center"/>
            <w:hideMark/>
          </w:tcPr>
          <w:p w14:paraId="42BF9FD3" w14:textId="77777777" w:rsidR="00301B9F" w:rsidRPr="00A91B72" w:rsidRDefault="00301B9F" w:rsidP="00301B9F">
            <w:pPr>
              <w:suppressAutoHyphens w:val="0"/>
              <w:jc w:val="center"/>
              <w:rPr>
                <w:rFonts w:cs="Times New Roman"/>
                <w:color w:val="000000"/>
              </w:rPr>
            </w:pPr>
            <w:r w:rsidRPr="00A91B72">
              <w:rPr>
                <w:rFonts w:cs="Times New Roman"/>
                <w:color w:val="000000"/>
              </w:rPr>
              <w:t>24</w:t>
            </w:r>
          </w:p>
        </w:tc>
        <w:tc>
          <w:tcPr>
            <w:tcW w:w="4912" w:type="dxa"/>
            <w:tcBorders>
              <w:top w:val="nil"/>
              <w:left w:val="single" w:sz="4" w:space="0" w:color="auto"/>
              <w:bottom w:val="single" w:sz="4" w:space="0" w:color="auto"/>
              <w:right w:val="single" w:sz="4" w:space="0" w:color="auto"/>
            </w:tcBorders>
            <w:shd w:val="clear" w:color="auto" w:fill="auto"/>
            <w:vAlign w:val="center"/>
            <w:hideMark/>
          </w:tcPr>
          <w:p w14:paraId="4C6343BC" w14:textId="77777777" w:rsidR="00301B9F" w:rsidRPr="00A91B72" w:rsidRDefault="00301B9F" w:rsidP="00301B9F">
            <w:pPr>
              <w:suppressAutoHyphens w:val="0"/>
              <w:rPr>
                <w:rFonts w:cs="Times New Roman"/>
              </w:rPr>
            </w:pPr>
            <w:r w:rsidRPr="00A91B72">
              <w:rPr>
                <w:rFonts w:cs="Times New Roman"/>
                <w:sz w:val="22"/>
                <w:szCs w:val="22"/>
              </w:rPr>
              <w:t>Místní energetická koncepce</w:t>
            </w:r>
          </w:p>
        </w:tc>
        <w:tc>
          <w:tcPr>
            <w:tcW w:w="1241" w:type="dxa"/>
            <w:tcBorders>
              <w:top w:val="nil"/>
              <w:left w:val="nil"/>
              <w:bottom w:val="single" w:sz="4" w:space="0" w:color="auto"/>
              <w:right w:val="single" w:sz="4" w:space="0" w:color="auto"/>
            </w:tcBorders>
            <w:shd w:val="clear" w:color="auto" w:fill="auto"/>
            <w:noWrap/>
            <w:vAlign w:val="center"/>
            <w:hideMark/>
          </w:tcPr>
          <w:p w14:paraId="172A5439"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330 000</w:t>
            </w:r>
          </w:p>
        </w:tc>
        <w:tc>
          <w:tcPr>
            <w:tcW w:w="765" w:type="dxa"/>
            <w:tcBorders>
              <w:top w:val="nil"/>
              <w:left w:val="nil"/>
              <w:bottom w:val="single" w:sz="4" w:space="0" w:color="auto"/>
              <w:right w:val="single" w:sz="4" w:space="0" w:color="auto"/>
            </w:tcBorders>
            <w:shd w:val="clear" w:color="auto" w:fill="auto"/>
            <w:noWrap/>
            <w:vAlign w:val="center"/>
            <w:hideMark/>
          </w:tcPr>
          <w:p w14:paraId="4DEDC8C7" w14:textId="77777777" w:rsidR="00301B9F" w:rsidRPr="00A91B72" w:rsidRDefault="00301B9F" w:rsidP="00301B9F">
            <w:pPr>
              <w:suppressAutoHyphens w:val="0"/>
              <w:jc w:val="center"/>
              <w:rPr>
                <w:rFonts w:cs="Times New Roman"/>
                <w:color w:val="000000"/>
              </w:rPr>
            </w:pPr>
            <w:r w:rsidRPr="00A91B72">
              <w:rPr>
                <w:rFonts w:cs="Times New Roman"/>
                <w:color w:val="000000"/>
                <w:sz w:val="22"/>
                <w:szCs w:val="22"/>
              </w:rPr>
              <w:t>60%</w:t>
            </w:r>
          </w:p>
        </w:tc>
        <w:tc>
          <w:tcPr>
            <w:tcW w:w="1168" w:type="dxa"/>
            <w:tcBorders>
              <w:top w:val="nil"/>
              <w:left w:val="nil"/>
              <w:bottom w:val="single" w:sz="4" w:space="0" w:color="auto"/>
              <w:right w:val="single" w:sz="4" w:space="0" w:color="auto"/>
            </w:tcBorders>
            <w:shd w:val="clear" w:color="auto" w:fill="auto"/>
            <w:noWrap/>
            <w:vAlign w:val="center"/>
            <w:hideMark/>
          </w:tcPr>
          <w:p w14:paraId="363C4B5E"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132 000</w:t>
            </w:r>
          </w:p>
        </w:tc>
        <w:tc>
          <w:tcPr>
            <w:tcW w:w="1130" w:type="dxa"/>
            <w:tcBorders>
              <w:top w:val="nil"/>
              <w:left w:val="nil"/>
              <w:bottom w:val="single" w:sz="4" w:space="0" w:color="auto"/>
              <w:right w:val="single" w:sz="8" w:space="0" w:color="auto"/>
            </w:tcBorders>
            <w:shd w:val="clear" w:color="auto" w:fill="auto"/>
            <w:vAlign w:val="center"/>
            <w:hideMark/>
          </w:tcPr>
          <w:p w14:paraId="42241D28" w14:textId="77777777" w:rsidR="00301B9F" w:rsidRPr="006D6653" w:rsidRDefault="00301B9F" w:rsidP="00301B9F">
            <w:pPr>
              <w:suppressAutoHyphens w:val="0"/>
              <w:rPr>
                <w:rFonts w:cs="Times New Roman"/>
              </w:rPr>
            </w:pPr>
            <w:r w:rsidRPr="006D6653">
              <w:rPr>
                <w:rFonts w:cs="Times New Roman"/>
                <w:sz w:val="22"/>
                <w:szCs w:val="22"/>
              </w:rPr>
              <w:t>Žádost MPO</w:t>
            </w:r>
          </w:p>
        </w:tc>
      </w:tr>
      <w:tr w:rsidR="00301B9F" w:rsidRPr="00A91B72" w14:paraId="33624FE0" w14:textId="77777777" w:rsidTr="003564FE">
        <w:trPr>
          <w:trHeight w:val="167"/>
        </w:trPr>
        <w:tc>
          <w:tcPr>
            <w:tcW w:w="1033" w:type="dxa"/>
            <w:tcBorders>
              <w:top w:val="nil"/>
              <w:left w:val="single" w:sz="8" w:space="0" w:color="auto"/>
              <w:bottom w:val="single" w:sz="4" w:space="0" w:color="auto"/>
              <w:right w:val="nil"/>
            </w:tcBorders>
            <w:shd w:val="clear" w:color="auto" w:fill="auto"/>
            <w:noWrap/>
            <w:vAlign w:val="center"/>
            <w:hideMark/>
          </w:tcPr>
          <w:p w14:paraId="753AC88A" w14:textId="77777777" w:rsidR="00301B9F" w:rsidRPr="00A91B72" w:rsidRDefault="00301B9F" w:rsidP="00301B9F">
            <w:pPr>
              <w:suppressAutoHyphens w:val="0"/>
              <w:jc w:val="center"/>
              <w:rPr>
                <w:rFonts w:cs="Times New Roman"/>
                <w:color w:val="000000"/>
              </w:rPr>
            </w:pPr>
            <w:r w:rsidRPr="00A91B72">
              <w:rPr>
                <w:rFonts w:cs="Times New Roman"/>
                <w:color w:val="000000"/>
              </w:rPr>
              <w:t>25</w:t>
            </w:r>
          </w:p>
        </w:tc>
        <w:tc>
          <w:tcPr>
            <w:tcW w:w="4912" w:type="dxa"/>
            <w:tcBorders>
              <w:top w:val="nil"/>
              <w:left w:val="single" w:sz="4" w:space="0" w:color="auto"/>
              <w:bottom w:val="single" w:sz="4" w:space="0" w:color="auto"/>
              <w:right w:val="single" w:sz="4" w:space="0" w:color="auto"/>
            </w:tcBorders>
            <w:shd w:val="clear" w:color="auto" w:fill="auto"/>
            <w:vAlign w:val="center"/>
            <w:hideMark/>
          </w:tcPr>
          <w:p w14:paraId="6B2C3E5B" w14:textId="77777777" w:rsidR="00301B9F" w:rsidRPr="00A91B72" w:rsidRDefault="00301B9F" w:rsidP="00301B9F">
            <w:pPr>
              <w:suppressAutoHyphens w:val="0"/>
              <w:rPr>
                <w:rFonts w:cs="Times New Roman"/>
              </w:rPr>
            </w:pPr>
            <w:r w:rsidRPr="00A91B72">
              <w:rPr>
                <w:rFonts w:cs="Times New Roman"/>
                <w:sz w:val="22"/>
                <w:szCs w:val="22"/>
              </w:rPr>
              <w:t>Rozšíření komunikace v ulici Úvoz - Vídeňská</w:t>
            </w:r>
          </w:p>
        </w:tc>
        <w:tc>
          <w:tcPr>
            <w:tcW w:w="1241" w:type="dxa"/>
            <w:tcBorders>
              <w:top w:val="nil"/>
              <w:left w:val="nil"/>
              <w:bottom w:val="single" w:sz="4" w:space="0" w:color="auto"/>
              <w:right w:val="single" w:sz="4" w:space="0" w:color="auto"/>
            </w:tcBorders>
            <w:shd w:val="clear" w:color="auto" w:fill="auto"/>
            <w:noWrap/>
            <w:vAlign w:val="center"/>
            <w:hideMark/>
          </w:tcPr>
          <w:p w14:paraId="1B611C60"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500 000</w:t>
            </w:r>
          </w:p>
        </w:tc>
        <w:tc>
          <w:tcPr>
            <w:tcW w:w="765" w:type="dxa"/>
            <w:tcBorders>
              <w:top w:val="nil"/>
              <w:left w:val="nil"/>
              <w:bottom w:val="single" w:sz="4" w:space="0" w:color="auto"/>
              <w:right w:val="single" w:sz="4" w:space="0" w:color="auto"/>
            </w:tcBorders>
            <w:shd w:val="clear" w:color="auto" w:fill="auto"/>
            <w:noWrap/>
            <w:vAlign w:val="center"/>
            <w:hideMark/>
          </w:tcPr>
          <w:p w14:paraId="778A5754" w14:textId="77777777" w:rsidR="00301B9F" w:rsidRPr="00A91B72" w:rsidRDefault="00301B9F" w:rsidP="00301B9F">
            <w:pPr>
              <w:suppressAutoHyphens w:val="0"/>
              <w:jc w:val="center"/>
              <w:rPr>
                <w:rFonts w:cs="Times New Roman"/>
                <w:color w:val="000000"/>
              </w:rPr>
            </w:pPr>
            <w:r w:rsidRPr="00A91B72">
              <w:rPr>
                <w:rFonts w:cs="Times New Roman"/>
                <w:color w:val="000000"/>
                <w:sz w:val="22"/>
                <w:szCs w:val="22"/>
              </w:rPr>
              <w:t> </w:t>
            </w:r>
          </w:p>
        </w:tc>
        <w:tc>
          <w:tcPr>
            <w:tcW w:w="1168" w:type="dxa"/>
            <w:tcBorders>
              <w:top w:val="nil"/>
              <w:left w:val="nil"/>
              <w:bottom w:val="single" w:sz="4" w:space="0" w:color="auto"/>
              <w:right w:val="single" w:sz="4" w:space="0" w:color="auto"/>
            </w:tcBorders>
            <w:shd w:val="clear" w:color="auto" w:fill="auto"/>
            <w:noWrap/>
            <w:vAlign w:val="center"/>
            <w:hideMark/>
          </w:tcPr>
          <w:p w14:paraId="11452429"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500 000</w:t>
            </w:r>
          </w:p>
        </w:tc>
        <w:tc>
          <w:tcPr>
            <w:tcW w:w="1130" w:type="dxa"/>
            <w:tcBorders>
              <w:top w:val="nil"/>
              <w:left w:val="nil"/>
              <w:bottom w:val="single" w:sz="4" w:space="0" w:color="auto"/>
              <w:right w:val="single" w:sz="8" w:space="0" w:color="auto"/>
            </w:tcBorders>
            <w:shd w:val="clear" w:color="auto" w:fill="auto"/>
            <w:vAlign w:val="center"/>
            <w:hideMark/>
          </w:tcPr>
          <w:p w14:paraId="2488E913" w14:textId="77777777" w:rsidR="00301B9F" w:rsidRPr="006D6653" w:rsidRDefault="00301B9F" w:rsidP="00301B9F">
            <w:pPr>
              <w:suppressAutoHyphens w:val="0"/>
              <w:rPr>
                <w:rFonts w:cs="Times New Roman"/>
              </w:rPr>
            </w:pPr>
            <w:r w:rsidRPr="006D6653">
              <w:rPr>
                <w:rFonts w:cs="Times New Roman"/>
                <w:sz w:val="22"/>
                <w:szCs w:val="22"/>
              </w:rPr>
              <w:t> </w:t>
            </w:r>
          </w:p>
        </w:tc>
      </w:tr>
      <w:tr w:rsidR="00301B9F" w:rsidRPr="00A91B72" w14:paraId="6DA71510" w14:textId="77777777" w:rsidTr="003564FE">
        <w:trPr>
          <w:trHeight w:val="167"/>
        </w:trPr>
        <w:tc>
          <w:tcPr>
            <w:tcW w:w="1033" w:type="dxa"/>
            <w:tcBorders>
              <w:top w:val="nil"/>
              <w:left w:val="single" w:sz="8" w:space="0" w:color="auto"/>
              <w:bottom w:val="single" w:sz="4" w:space="0" w:color="auto"/>
              <w:right w:val="nil"/>
            </w:tcBorders>
            <w:shd w:val="clear" w:color="auto" w:fill="auto"/>
            <w:noWrap/>
            <w:vAlign w:val="center"/>
            <w:hideMark/>
          </w:tcPr>
          <w:p w14:paraId="5D9F1346" w14:textId="77777777" w:rsidR="00301B9F" w:rsidRPr="00A91B72" w:rsidRDefault="00301B9F" w:rsidP="00301B9F">
            <w:pPr>
              <w:suppressAutoHyphens w:val="0"/>
              <w:jc w:val="center"/>
              <w:rPr>
                <w:rFonts w:cs="Times New Roman"/>
                <w:color w:val="000000"/>
              </w:rPr>
            </w:pPr>
            <w:r w:rsidRPr="00A91B72">
              <w:rPr>
                <w:rFonts w:cs="Times New Roman"/>
                <w:color w:val="000000"/>
              </w:rPr>
              <w:t>26</w:t>
            </w:r>
          </w:p>
        </w:tc>
        <w:tc>
          <w:tcPr>
            <w:tcW w:w="4912" w:type="dxa"/>
            <w:tcBorders>
              <w:top w:val="nil"/>
              <w:left w:val="single" w:sz="4" w:space="0" w:color="auto"/>
              <w:bottom w:val="single" w:sz="4" w:space="0" w:color="auto"/>
              <w:right w:val="single" w:sz="4" w:space="0" w:color="auto"/>
            </w:tcBorders>
            <w:shd w:val="clear" w:color="auto" w:fill="auto"/>
            <w:vAlign w:val="center"/>
            <w:hideMark/>
          </w:tcPr>
          <w:p w14:paraId="3AB34889"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Studna na užitkovou vody v t</w:t>
            </w:r>
            <w:r w:rsidR="002404CB">
              <w:rPr>
                <w:rFonts w:cs="Times New Roman"/>
                <w:color w:val="000000"/>
                <w:sz w:val="22"/>
                <w:szCs w:val="22"/>
              </w:rPr>
              <w:t>r</w:t>
            </w:r>
            <w:r w:rsidRPr="00A91B72">
              <w:rPr>
                <w:rFonts w:cs="Times New Roman"/>
                <w:color w:val="000000"/>
                <w:sz w:val="22"/>
                <w:szCs w:val="22"/>
              </w:rPr>
              <w:t>ampské osadě</w:t>
            </w:r>
          </w:p>
        </w:tc>
        <w:tc>
          <w:tcPr>
            <w:tcW w:w="1241" w:type="dxa"/>
            <w:tcBorders>
              <w:top w:val="nil"/>
              <w:left w:val="nil"/>
              <w:bottom w:val="single" w:sz="4" w:space="0" w:color="auto"/>
              <w:right w:val="single" w:sz="4" w:space="0" w:color="auto"/>
            </w:tcBorders>
            <w:shd w:val="clear" w:color="auto" w:fill="auto"/>
            <w:noWrap/>
            <w:vAlign w:val="center"/>
            <w:hideMark/>
          </w:tcPr>
          <w:p w14:paraId="0AF27D06"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100 000</w:t>
            </w:r>
          </w:p>
        </w:tc>
        <w:tc>
          <w:tcPr>
            <w:tcW w:w="765" w:type="dxa"/>
            <w:tcBorders>
              <w:top w:val="nil"/>
              <w:left w:val="nil"/>
              <w:bottom w:val="single" w:sz="4" w:space="0" w:color="auto"/>
              <w:right w:val="single" w:sz="4" w:space="0" w:color="auto"/>
            </w:tcBorders>
            <w:shd w:val="clear" w:color="auto" w:fill="auto"/>
            <w:noWrap/>
            <w:vAlign w:val="center"/>
            <w:hideMark/>
          </w:tcPr>
          <w:p w14:paraId="13B30D13" w14:textId="77777777" w:rsidR="00301B9F" w:rsidRPr="00A91B72" w:rsidRDefault="00301B9F" w:rsidP="00301B9F">
            <w:pPr>
              <w:suppressAutoHyphens w:val="0"/>
              <w:jc w:val="center"/>
              <w:rPr>
                <w:rFonts w:cs="Times New Roman"/>
                <w:color w:val="000000"/>
              </w:rPr>
            </w:pPr>
            <w:r w:rsidRPr="00A91B72">
              <w:rPr>
                <w:rFonts w:cs="Times New Roman"/>
                <w:color w:val="000000"/>
                <w:sz w:val="22"/>
                <w:szCs w:val="22"/>
              </w:rPr>
              <w:t> </w:t>
            </w:r>
          </w:p>
        </w:tc>
        <w:tc>
          <w:tcPr>
            <w:tcW w:w="1168" w:type="dxa"/>
            <w:tcBorders>
              <w:top w:val="nil"/>
              <w:left w:val="nil"/>
              <w:bottom w:val="single" w:sz="4" w:space="0" w:color="auto"/>
              <w:right w:val="single" w:sz="4" w:space="0" w:color="auto"/>
            </w:tcBorders>
            <w:shd w:val="clear" w:color="auto" w:fill="auto"/>
            <w:noWrap/>
            <w:vAlign w:val="center"/>
            <w:hideMark/>
          </w:tcPr>
          <w:p w14:paraId="570946BA"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100 000</w:t>
            </w:r>
          </w:p>
        </w:tc>
        <w:tc>
          <w:tcPr>
            <w:tcW w:w="1130" w:type="dxa"/>
            <w:tcBorders>
              <w:top w:val="nil"/>
              <w:left w:val="nil"/>
              <w:bottom w:val="single" w:sz="4" w:space="0" w:color="auto"/>
              <w:right w:val="single" w:sz="8" w:space="0" w:color="auto"/>
            </w:tcBorders>
            <w:shd w:val="clear" w:color="auto" w:fill="auto"/>
            <w:vAlign w:val="center"/>
            <w:hideMark/>
          </w:tcPr>
          <w:p w14:paraId="19EB2996"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 </w:t>
            </w:r>
          </w:p>
        </w:tc>
      </w:tr>
      <w:tr w:rsidR="00301B9F" w:rsidRPr="00A91B72" w14:paraId="6202B368" w14:textId="77777777" w:rsidTr="003564FE">
        <w:trPr>
          <w:trHeight w:val="167"/>
        </w:trPr>
        <w:tc>
          <w:tcPr>
            <w:tcW w:w="1033" w:type="dxa"/>
            <w:tcBorders>
              <w:top w:val="nil"/>
              <w:left w:val="single" w:sz="8" w:space="0" w:color="auto"/>
              <w:bottom w:val="single" w:sz="4" w:space="0" w:color="auto"/>
              <w:right w:val="nil"/>
            </w:tcBorders>
            <w:shd w:val="clear" w:color="auto" w:fill="auto"/>
            <w:noWrap/>
            <w:vAlign w:val="center"/>
            <w:hideMark/>
          </w:tcPr>
          <w:p w14:paraId="3DE00225" w14:textId="77777777" w:rsidR="00301B9F" w:rsidRPr="00A91B72" w:rsidRDefault="00301B9F" w:rsidP="00301B9F">
            <w:pPr>
              <w:suppressAutoHyphens w:val="0"/>
              <w:jc w:val="center"/>
              <w:rPr>
                <w:rFonts w:cs="Times New Roman"/>
                <w:color w:val="000000"/>
              </w:rPr>
            </w:pPr>
            <w:r w:rsidRPr="00A91B72">
              <w:rPr>
                <w:rFonts w:cs="Times New Roman"/>
                <w:color w:val="000000"/>
              </w:rPr>
              <w:t>27</w:t>
            </w:r>
          </w:p>
        </w:tc>
        <w:tc>
          <w:tcPr>
            <w:tcW w:w="4912" w:type="dxa"/>
            <w:tcBorders>
              <w:top w:val="nil"/>
              <w:left w:val="single" w:sz="4" w:space="0" w:color="auto"/>
              <w:bottom w:val="single" w:sz="4" w:space="0" w:color="auto"/>
              <w:right w:val="single" w:sz="4" w:space="0" w:color="auto"/>
            </w:tcBorders>
            <w:shd w:val="clear" w:color="auto" w:fill="auto"/>
            <w:vAlign w:val="center"/>
            <w:hideMark/>
          </w:tcPr>
          <w:p w14:paraId="55BF1EAE"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 xml:space="preserve">Oprava povrchu komunikace k SPP </w:t>
            </w:r>
            <w:proofErr w:type="spellStart"/>
            <w:r w:rsidRPr="00A91B72">
              <w:rPr>
                <w:rFonts w:cs="Times New Roman"/>
                <w:color w:val="000000"/>
                <w:sz w:val="22"/>
                <w:szCs w:val="22"/>
              </w:rPr>
              <w:t>Storage</w:t>
            </w:r>
            <w:proofErr w:type="spellEnd"/>
          </w:p>
        </w:tc>
        <w:tc>
          <w:tcPr>
            <w:tcW w:w="1241" w:type="dxa"/>
            <w:tcBorders>
              <w:top w:val="nil"/>
              <w:left w:val="nil"/>
              <w:bottom w:val="single" w:sz="4" w:space="0" w:color="auto"/>
              <w:right w:val="single" w:sz="4" w:space="0" w:color="auto"/>
            </w:tcBorders>
            <w:shd w:val="clear" w:color="auto" w:fill="auto"/>
            <w:noWrap/>
            <w:vAlign w:val="center"/>
            <w:hideMark/>
          </w:tcPr>
          <w:p w14:paraId="2008DFDD"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2 500 000</w:t>
            </w:r>
          </w:p>
        </w:tc>
        <w:tc>
          <w:tcPr>
            <w:tcW w:w="765" w:type="dxa"/>
            <w:tcBorders>
              <w:top w:val="nil"/>
              <w:left w:val="nil"/>
              <w:bottom w:val="single" w:sz="4" w:space="0" w:color="auto"/>
              <w:right w:val="single" w:sz="4" w:space="0" w:color="auto"/>
            </w:tcBorders>
            <w:shd w:val="clear" w:color="auto" w:fill="auto"/>
            <w:noWrap/>
            <w:vAlign w:val="center"/>
            <w:hideMark/>
          </w:tcPr>
          <w:p w14:paraId="0F80F548" w14:textId="77777777" w:rsidR="00301B9F" w:rsidRPr="00A91B72" w:rsidRDefault="00301B9F" w:rsidP="00301B9F">
            <w:pPr>
              <w:suppressAutoHyphens w:val="0"/>
              <w:jc w:val="center"/>
              <w:rPr>
                <w:rFonts w:cs="Times New Roman"/>
                <w:color w:val="000000"/>
              </w:rPr>
            </w:pPr>
            <w:r w:rsidRPr="00A91B72">
              <w:rPr>
                <w:rFonts w:cs="Times New Roman"/>
                <w:color w:val="000000"/>
                <w:sz w:val="22"/>
                <w:szCs w:val="22"/>
              </w:rPr>
              <w:t> </w:t>
            </w:r>
          </w:p>
        </w:tc>
        <w:tc>
          <w:tcPr>
            <w:tcW w:w="1168" w:type="dxa"/>
            <w:tcBorders>
              <w:top w:val="nil"/>
              <w:left w:val="nil"/>
              <w:bottom w:val="single" w:sz="4" w:space="0" w:color="auto"/>
              <w:right w:val="single" w:sz="4" w:space="0" w:color="auto"/>
            </w:tcBorders>
            <w:shd w:val="clear" w:color="auto" w:fill="auto"/>
            <w:noWrap/>
            <w:vAlign w:val="center"/>
            <w:hideMark/>
          </w:tcPr>
          <w:p w14:paraId="614E9662"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2 500 000</w:t>
            </w:r>
          </w:p>
        </w:tc>
        <w:tc>
          <w:tcPr>
            <w:tcW w:w="1130" w:type="dxa"/>
            <w:tcBorders>
              <w:top w:val="nil"/>
              <w:left w:val="nil"/>
              <w:bottom w:val="single" w:sz="4" w:space="0" w:color="auto"/>
              <w:right w:val="single" w:sz="8" w:space="0" w:color="auto"/>
            </w:tcBorders>
            <w:shd w:val="clear" w:color="auto" w:fill="auto"/>
            <w:vAlign w:val="center"/>
            <w:hideMark/>
          </w:tcPr>
          <w:p w14:paraId="1EEC1588"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 </w:t>
            </w:r>
          </w:p>
        </w:tc>
      </w:tr>
      <w:tr w:rsidR="00301B9F" w:rsidRPr="00A91B72" w14:paraId="0CD16044" w14:textId="77777777" w:rsidTr="003564FE">
        <w:trPr>
          <w:trHeight w:val="167"/>
        </w:trPr>
        <w:tc>
          <w:tcPr>
            <w:tcW w:w="1033" w:type="dxa"/>
            <w:tcBorders>
              <w:top w:val="nil"/>
              <w:left w:val="single" w:sz="8" w:space="0" w:color="auto"/>
              <w:bottom w:val="single" w:sz="4" w:space="0" w:color="auto"/>
              <w:right w:val="nil"/>
            </w:tcBorders>
            <w:shd w:val="clear" w:color="auto" w:fill="auto"/>
            <w:noWrap/>
            <w:vAlign w:val="center"/>
            <w:hideMark/>
          </w:tcPr>
          <w:p w14:paraId="1CA9950B" w14:textId="77777777" w:rsidR="00301B9F" w:rsidRPr="00A91B72" w:rsidRDefault="00301B9F" w:rsidP="00301B9F">
            <w:pPr>
              <w:suppressAutoHyphens w:val="0"/>
              <w:jc w:val="center"/>
              <w:rPr>
                <w:rFonts w:cs="Times New Roman"/>
                <w:color w:val="000000"/>
              </w:rPr>
            </w:pPr>
            <w:r w:rsidRPr="00A91B72">
              <w:rPr>
                <w:rFonts w:cs="Times New Roman"/>
                <w:color w:val="000000"/>
              </w:rPr>
              <w:t>28</w:t>
            </w:r>
          </w:p>
        </w:tc>
        <w:tc>
          <w:tcPr>
            <w:tcW w:w="4912" w:type="dxa"/>
            <w:tcBorders>
              <w:top w:val="nil"/>
              <w:left w:val="single" w:sz="4" w:space="0" w:color="auto"/>
              <w:bottom w:val="single" w:sz="4" w:space="0" w:color="auto"/>
              <w:right w:val="single" w:sz="4" w:space="0" w:color="auto"/>
            </w:tcBorders>
            <w:shd w:val="clear" w:color="auto" w:fill="auto"/>
            <w:vAlign w:val="center"/>
            <w:hideMark/>
          </w:tcPr>
          <w:p w14:paraId="30C78EEE"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Úprava vzduchotechniky Obecní dům</w:t>
            </w:r>
          </w:p>
        </w:tc>
        <w:tc>
          <w:tcPr>
            <w:tcW w:w="1241" w:type="dxa"/>
            <w:tcBorders>
              <w:top w:val="nil"/>
              <w:left w:val="nil"/>
              <w:bottom w:val="single" w:sz="4" w:space="0" w:color="auto"/>
              <w:right w:val="single" w:sz="4" w:space="0" w:color="auto"/>
            </w:tcBorders>
            <w:shd w:val="clear" w:color="auto" w:fill="auto"/>
            <w:noWrap/>
            <w:vAlign w:val="center"/>
            <w:hideMark/>
          </w:tcPr>
          <w:p w14:paraId="72C30252"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800 000</w:t>
            </w:r>
          </w:p>
        </w:tc>
        <w:tc>
          <w:tcPr>
            <w:tcW w:w="765" w:type="dxa"/>
            <w:tcBorders>
              <w:top w:val="nil"/>
              <w:left w:val="nil"/>
              <w:bottom w:val="single" w:sz="4" w:space="0" w:color="auto"/>
              <w:right w:val="single" w:sz="4" w:space="0" w:color="auto"/>
            </w:tcBorders>
            <w:shd w:val="clear" w:color="auto" w:fill="auto"/>
            <w:noWrap/>
            <w:vAlign w:val="center"/>
            <w:hideMark/>
          </w:tcPr>
          <w:p w14:paraId="3E3CF707" w14:textId="77777777" w:rsidR="00301B9F" w:rsidRPr="00A91B72" w:rsidRDefault="00301B9F" w:rsidP="00301B9F">
            <w:pPr>
              <w:suppressAutoHyphens w:val="0"/>
              <w:jc w:val="center"/>
              <w:rPr>
                <w:rFonts w:cs="Times New Roman"/>
                <w:color w:val="000000"/>
              </w:rPr>
            </w:pPr>
            <w:r w:rsidRPr="00A91B72">
              <w:rPr>
                <w:rFonts w:cs="Times New Roman"/>
                <w:color w:val="000000"/>
                <w:sz w:val="22"/>
                <w:szCs w:val="22"/>
              </w:rPr>
              <w:t> </w:t>
            </w:r>
          </w:p>
        </w:tc>
        <w:tc>
          <w:tcPr>
            <w:tcW w:w="1168" w:type="dxa"/>
            <w:tcBorders>
              <w:top w:val="nil"/>
              <w:left w:val="nil"/>
              <w:bottom w:val="single" w:sz="4" w:space="0" w:color="auto"/>
              <w:right w:val="single" w:sz="4" w:space="0" w:color="auto"/>
            </w:tcBorders>
            <w:shd w:val="clear" w:color="auto" w:fill="auto"/>
            <w:noWrap/>
            <w:vAlign w:val="center"/>
            <w:hideMark/>
          </w:tcPr>
          <w:p w14:paraId="43DDAF78"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800 000</w:t>
            </w:r>
          </w:p>
        </w:tc>
        <w:tc>
          <w:tcPr>
            <w:tcW w:w="1130" w:type="dxa"/>
            <w:tcBorders>
              <w:top w:val="nil"/>
              <w:left w:val="nil"/>
              <w:bottom w:val="single" w:sz="4" w:space="0" w:color="auto"/>
              <w:right w:val="single" w:sz="8" w:space="0" w:color="auto"/>
            </w:tcBorders>
            <w:shd w:val="clear" w:color="auto" w:fill="auto"/>
            <w:vAlign w:val="center"/>
            <w:hideMark/>
          </w:tcPr>
          <w:p w14:paraId="2AA165F6"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 </w:t>
            </w:r>
          </w:p>
        </w:tc>
      </w:tr>
      <w:tr w:rsidR="00301B9F" w:rsidRPr="00A91B72" w14:paraId="09487AE9" w14:textId="77777777" w:rsidTr="003564FE">
        <w:trPr>
          <w:trHeight w:val="167"/>
        </w:trPr>
        <w:tc>
          <w:tcPr>
            <w:tcW w:w="1033" w:type="dxa"/>
            <w:tcBorders>
              <w:top w:val="nil"/>
              <w:left w:val="single" w:sz="8" w:space="0" w:color="auto"/>
              <w:bottom w:val="single" w:sz="4" w:space="0" w:color="auto"/>
              <w:right w:val="nil"/>
            </w:tcBorders>
            <w:shd w:val="clear" w:color="auto" w:fill="auto"/>
            <w:noWrap/>
            <w:vAlign w:val="center"/>
            <w:hideMark/>
          </w:tcPr>
          <w:p w14:paraId="5766D8A2" w14:textId="77777777" w:rsidR="00301B9F" w:rsidRPr="00A91B72" w:rsidRDefault="00301B9F" w:rsidP="00301B9F">
            <w:pPr>
              <w:suppressAutoHyphens w:val="0"/>
              <w:jc w:val="center"/>
              <w:rPr>
                <w:rFonts w:cs="Times New Roman"/>
                <w:color w:val="000000"/>
              </w:rPr>
            </w:pPr>
            <w:r w:rsidRPr="00A91B72">
              <w:rPr>
                <w:rFonts w:cs="Times New Roman"/>
                <w:color w:val="000000"/>
              </w:rPr>
              <w:t>29</w:t>
            </w:r>
          </w:p>
        </w:tc>
        <w:tc>
          <w:tcPr>
            <w:tcW w:w="4912" w:type="dxa"/>
            <w:tcBorders>
              <w:top w:val="nil"/>
              <w:left w:val="single" w:sz="4" w:space="0" w:color="auto"/>
              <w:bottom w:val="single" w:sz="4" w:space="0" w:color="auto"/>
              <w:right w:val="single" w:sz="4" w:space="0" w:color="auto"/>
            </w:tcBorders>
            <w:shd w:val="clear" w:color="auto" w:fill="auto"/>
            <w:vAlign w:val="center"/>
            <w:hideMark/>
          </w:tcPr>
          <w:p w14:paraId="1F91A714"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Doplnění kanalizace ul. Řad</w:t>
            </w:r>
            <w:r w:rsidR="002404CB">
              <w:rPr>
                <w:rFonts w:cs="Times New Roman"/>
                <w:color w:val="000000"/>
                <w:sz w:val="22"/>
                <w:szCs w:val="22"/>
              </w:rPr>
              <w:t>o</w:t>
            </w:r>
            <w:r w:rsidRPr="00A91B72">
              <w:rPr>
                <w:rFonts w:cs="Times New Roman"/>
                <w:color w:val="000000"/>
                <w:sz w:val="22"/>
                <w:szCs w:val="22"/>
              </w:rPr>
              <w:t>vky</w:t>
            </w:r>
          </w:p>
        </w:tc>
        <w:tc>
          <w:tcPr>
            <w:tcW w:w="1241" w:type="dxa"/>
            <w:tcBorders>
              <w:top w:val="nil"/>
              <w:left w:val="nil"/>
              <w:bottom w:val="single" w:sz="4" w:space="0" w:color="auto"/>
              <w:right w:val="single" w:sz="4" w:space="0" w:color="auto"/>
            </w:tcBorders>
            <w:shd w:val="clear" w:color="auto" w:fill="auto"/>
            <w:noWrap/>
            <w:vAlign w:val="center"/>
            <w:hideMark/>
          </w:tcPr>
          <w:p w14:paraId="31C37725"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600 000</w:t>
            </w:r>
          </w:p>
        </w:tc>
        <w:tc>
          <w:tcPr>
            <w:tcW w:w="765" w:type="dxa"/>
            <w:tcBorders>
              <w:top w:val="nil"/>
              <w:left w:val="nil"/>
              <w:bottom w:val="single" w:sz="4" w:space="0" w:color="auto"/>
              <w:right w:val="single" w:sz="4" w:space="0" w:color="auto"/>
            </w:tcBorders>
            <w:shd w:val="clear" w:color="auto" w:fill="auto"/>
            <w:noWrap/>
            <w:vAlign w:val="center"/>
            <w:hideMark/>
          </w:tcPr>
          <w:p w14:paraId="32BE87DB" w14:textId="77777777" w:rsidR="00301B9F" w:rsidRPr="00A91B72" w:rsidRDefault="00301B9F" w:rsidP="00301B9F">
            <w:pPr>
              <w:suppressAutoHyphens w:val="0"/>
              <w:jc w:val="center"/>
              <w:rPr>
                <w:rFonts w:cs="Times New Roman"/>
                <w:color w:val="000000"/>
              </w:rPr>
            </w:pPr>
            <w:r w:rsidRPr="00A91B72">
              <w:rPr>
                <w:rFonts w:cs="Times New Roman"/>
                <w:color w:val="000000"/>
                <w:sz w:val="22"/>
                <w:szCs w:val="22"/>
              </w:rPr>
              <w:t> </w:t>
            </w:r>
          </w:p>
        </w:tc>
        <w:tc>
          <w:tcPr>
            <w:tcW w:w="1168" w:type="dxa"/>
            <w:tcBorders>
              <w:top w:val="nil"/>
              <w:left w:val="nil"/>
              <w:bottom w:val="single" w:sz="4" w:space="0" w:color="auto"/>
              <w:right w:val="single" w:sz="4" w:space="0" w:color="auto"/>
            </w:tcBorders>
            <w:shd w:val="clear" w:color="auto" w:fill="auto"/>
            <w:noWrap/>
            <w:vAlign w:val="center"/>
            <w:hideMark/>
          </w:tcPr>
          <w:p w14:paraId="526EA5FD"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600 000</w:t>
            </w:r>
          </w:p>
        </w:tc>
        <w:tc>
          <w:tcPr>
            <w:tcW w:w="1130" w:type="dxa"/>
            <w:tcBorders>
              <w:top w:val="nil"/>
              <w:left w:val="nil"/>
              <w:bottom w:val="single" w:sz="4" w:space="0" w:color="auto"/>
              <w:right w:val="single" w:sz="8" w:space="0" w:color="auto"/>
            </w:tcBorders>
            <w:shd w:val="clear" w:color="auto" w:fill="auto"/>
            <w:vAlign w:val="center"/>
            <w:hideMark/>
          </w:tcPr>
          <w:p w14:paraId="79E2B50C"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 </w:t>
            </w:r>
          </w:p>
        </w:tc>
      </w:tr>
      <w:tr w:rsidR="00301B9F" w:rsidRPr="00A91B72" w14:paraId="4C80688B" w14:textId="77777777" w:rsidTr="003564FE">
        <w:trPr>
          <w:trHeight w:val="167"/>
        </w:trPr>
        <w:tc>
          <w:tcPr>
            <w:tcW w:w="1033" w:type="dxa"/>
            <w:tcBorders>
              <w:top w:val="nil"/>
              <w:left w:val="single" w:sz="8" w:space="0" w:color="auto"/>
              <w:bottom w:val="single" w:sz="4" w:space="0" w:color="auto"/>
              <w:right w:val="nil"/>
            </w:tcBorders>
            <w:shd w:val="clear" w:color="auto" w:fill="auto"/>
            <w:noWrap/>
            <w:vAlign w:val="center"/>
            <w:hideMark/>
          </w:tcPr>
          <w:p w14:paraId="3C9FDF56" w14:textId="77777777" w:rsidR="00301B9F" w:rsidRPr="00A91B72" w:rsidRDefault="00301B9F" w:rsidP="00301B9F">
            <w:pPr>
              <w:suppressAutoHyphens w:val="0"/>
              <w:jc w:val="center"/>
              <w:rPr>
                <w:rFonts w:cs="Times New Roman"/>
                <w:color w:val="000000"/>
              </w:rPr>
            </w:pPr>
            <w:r w:rsidRPr="00A91B72">
              <w:rPr>
                <w:rFonts w:cs="Times New Roman"/>
                <w:color w:val="000000"/>
              </w:rPr>
              <w:t>30</w:t>
            </w:r>
          </w:p>
        </w:tc>
        <w:tc>
          <w:tcPr>
            <w:tcW w:w="4912" w:type="dxa"/>
            <w:tcBorders>
              <w:top w:val="nil"/>
              <w:left w:val="single" w:sz="4" w:space="0" w:color="auto"/>
              <w:bottom w:val="single" w:sz="4" w:space="0" w:color="auto"/>
              <w:right w:val="single" w:sz="4" w:space="0" w:color="auto"/>
            </w:tcBorders>
            <w:shd w:val="clear" w:color="auto" w:fill="auto"/>
            <w:vAlign w:val="center"/>
            <w:hideMark/>
          </w:tcPr>
          <w:p w14:paraId="5C47C3E7"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Vodovod ul. Vinařská</w:t>
            </w:r>
          </w:p>
        </w:tc>
        <w:tc>
          <w:tcPr>
            <w:tcW w:w="1241" w:type="dxa"/>
            <w:tcBorders>
              <w:top w:val="nil"/>
              <w:left w:val="nil"/>
              <w:bottom w:val="single" w:sz="4" w:space="0" w:color="auto"/>
              <w:right w:val="single" w:sz="4" w:space="0" w:color="auto"/>
            </w:tcBorders>
            <w:shd w:val="clear" w:color="auto" w:fill="auto"/>
            <w:noWrap/>
            <w:vAlign w:val="center"/>
            <w:hideMark/>
          </w:tcPr>
          <w:p w14:paraId="483350B4"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200 000</w:t>
            </w:r>
          </w:p>
        </w:tc>
        <w:tc>
          <w:tcPr>
            <w:tcW w:w="765" w:type="dxa"/>
            <w:tcBorders>
              <w:top w:val="nil"/>
              <w:left w:val="nil"/>
              <w:bottom w:val="single" w:sz="4" w:space="0" w:color="auto"/>
              <w:right w:val="single" w:sz="4" w:space="0" w:color="auto"/>
            </w:tcBorders>
            <w:shd w:val="clear" w:color="auto" w:fill="auto"/>
            <w:noWrap/>
            <w:vAlign w:val="center"/>
            <w:hideMark/>
          </w:tcPr>
          <w:p w14:paraId="73ABF6C8" w14:textId="77777777" w:rsidR="00301B9F" w:rsidRPr="00A91B72" w:rsidRDefault="00301B9F" w:rsidP="00301B9F">
            <w:pPr>
              <w:suppressAutoHyphens w:val="0"/>
              <w:jc w:val="center"/>
              <w:rPr>
                <w:rFonts w:cs="Times New Roman"/>
                <w:color w:val="000000"/>
              </w:rPr>
            </w:pPr>
            <w:r w:rsidRPr="00A91B72">
              <w:rPr>
                <w:rFonts w:cs="Times New Roman"/>
                <w:color w:val="000000"/>
                <w:sz w:val="22"/>
                <w:szCs w:val="22"/>
              </w:rPr>
              <w:t> </w:t>
            </w:r>
          </w:p>
        </w:tc>
        <w:tc>
          <w:tcPr>
            <w:tcW w:w="1168" w:type="dxa"/>
            <w:tcBorders>
              <w:top w:val="nil"/>
              <w:left w:val="nil"/>
              <w:bottom w:val="single" w:sz="4" w:space="0" w:color="auto"/>
              <w:right w:val="single" w:sz="4" w:space="0" w:color="auto"/>
            </w:tcBorders>
            <w:shd w:val="clear" w:color="auto" w:fill="auto"/>
            <w:noWrap/>
            <w:vAlign w:val="center"/>
            <w:hideMark/>
          </w:tcPr>
          <w:p w14:paraId="27275E5A"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200 000</w:t>
            </w:r>
          </w:p>
        </w:tc>
        <w:tc>
          <w:tcPr>
            <w:tcW w:w="1130" w:type="dxa"/>
            <w:tcBorders>
              <w:top w:val="nil"/>
              <w:left w:val="nil"/>
              <w:bottom w:val="single" w:sz="4" w:space="0" w:color="auto"/>
              <w:right w:val="single" w:sz="8" w:space="0" w:color="auto"/>
            </w:tcBorders>
            <w:shd w:val="clear" w:color="auto" w:fill="auto"/>
            <w:vAlign w:val="center"/>
            <w:hideMark/>
          </w:tcPr>
          <w:p w14:paraId="2C5B7ABD"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 </w:t>
            </w:r>
          </w:p>
        </w:tc>
      </w:tr>
      <w:tr w:rsidR="00301B9F" w:rsidRPr="00A91B72" w14:paraId="21DF73A4" w14:textId="77777777" w:rsidTr="003564FE">
        <w:trPr>
          <w:trHeight w:val="167"/>
        </w:trPr>
        <w:tc>
          <w:tcPr>
            <w:tcW w:w="1033" w:type="dxa"/>
            <w:tcBorders>
              <w:top w:val="nil"/>
              <w:left w:val="single" w:sz="8" w:space="0" w:color="auto"/>
              <w:bottom w:val="single" w:sz="4" w:space="0" w:color="auto"/>
              <w:right w:val="nil"/>
            </w:tcBorders>
            <w:shd w:val="clear" w:color="auto" w:fill="auto"/>
            <w:noWrap/>
            <w:vAlign w:val="center"/>
            <w:hideMark/>
          </w:tcPr>
          <w:p w14:paraId="75378C10" w14:textId="77777777" w:rsidR="00301B9F" w:rsidRPr="00A91B72" w:rsidRDefault="00301B9F" w:rsidP="00301B9F">
            <w:pPr>
              <w:suppressAutoHyphens w:val="0"/>
              <w:jc w:val="center"/>
              <w:rPr>
                <w:rFonts w:cs="Times New Roman"/>
                <w:color w:val="000000"/>
              </w:rPr>
            </w:pPr>
            <w:r w:rsidRPr="00A91B72">
              <w:rPr>
                <w:rFonts w:cs="Times New Roman"/>
                <w:color w:val="000000"/>
              </w:rPr>
              <w:t>31</w:t>
            </w:r>
          </w:p>
        </w:tc>
        <w:tc>
          <w:tcPr>
            <w:tcW w:w="4912" w:type="dxa"/>
            <w:tcBorders>
              <w:top w:val="nil"/>
              <w:left w:val="single" w:sz="4" w:space="0" w:color="auto"/>
              <w:bottom w:val="single" w:sz="4" w:space="0" w:color="auto"/>
              <w:right w:val="single" w:sz="4" w:space="0" w:color="auto"/>
            </w:tcBorders>
            <w:shd w:val="clear" w:color="auto" w:fill="auto"/>
            <w:vAlign w:val="center"/>
            <w:hideMark/>
          </w:tcPr>
          <w:p w14:paraId="6F052D68"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oprava střechy na Chalupě</w:t>
            </w:r>
          </w:p>
        </w:tc>
        <w:tc>
          <w:tcPr>
            <w:tcW w:w="1241" w:type="dxa"/>
            <w:tcBorders>
              <w:top w:val="nil"/>
              <w:left w:val="nil"/>
              <w:bottom w:val="single" w:sz="4" w:space="0" w:color="auto"/>
              <w:right w:val="single" w:sz="4" w:space="0" w:color="auto"/>
            </w:tcBorders>
            <w:shd w:val="clear" w:color="auto" w:fill="auto"/>
            <w:noWrap/>
            <w:vAlign w:val="center"/>
            <w:hideMark/>
          </w:tcPr>
          <w:p w14:paraId="34ABE8B1"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700 000</w:t>
            </w:r>
          </w:p>
        </w:tc>
        <w:tc>
          <w:tcPr>
            <w:tcW w:w="765" w:type="dxa"/>
            <w:tcBorders>
              <w:top w:val="nil"/>
              <w:left w:val="nil"/>
              <w:bottom w:val="single" w:sz="4" w:space="0" w:color="auto"/>
              <w:right w:val="single" w:sz="4" w:space="0" w:color="auto"/>
            </w:tcBorders>
            <w:shd w:val="clear" w:color="auto" w:fill="auto"/>
            <w:noWrap/>
            <w:vAlign w:val="center"/>
            <w:hideMark/>
          </w:tcPr>
          <w:p w14:paraId="420A9628" w14:textId="77777777" w:rsidR="00301B9F" w:rsidRPr="00A91B72" w:rsidRDefault="00301B9F" w:rsidP="00301B9F">
            <w:pPr>
              <w:suppressAutoHyphens w:val="0"/>
              <w:jc w:val="center"/>
              <w:rPr>
                <w:rFonts w:cs="Times New Roman"/>
                <w:color w:val="000000"/>
              </w:rPr>
            </w:pPr>
            <w:r w:rsidRPr="00A91B72">
              <w:rPr>
                <w:rFonts w:cs="Times New Roman"/>
                <w:color w:val="000000"/>
                <w:sz w:val="22"/>
                <w:szCs w:val="22"/>
              </w:rPr>
              <w:t> </w:t>
            </w:r>
          </w:p>
        </w:tc>
        <w:tc>
          <w:tcPr>
            <w:tcW w:w="1168" w:type="dxa"/>
            <w:tcBorders>
              <w:top w:val="nil"/>
              <w:left w:val="nil"/>
              <w:bottom w:val="single" w:sz="4" w:space="0" w:color="auto"/>
              <w:right w:val="single" w:sz="4" w:space="0" w:color="auto"/>
            </w:tcBorders>
            <w:shd w:val="clear" w:color="auto" w:fill="auto"/>
            <w:noWrap/>
            <w:vAlign w:val="center"/>
            <w:hideMark/>
          </w:tcPr>
          <w:p w14:paraId="2B2F5DCA"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700 000</w:t>
            </w:r>
          </w:p>
        </w:tc>
        <w:tc>
          <w:tcPr>
            <w:tcW w:w="1130" w:type="dxa"/>
            <w:tcBorders>
              <w:top w:val="nil"/>
              <w:left w:val="nil"/>
              <w:bottom w:val="single" w:sz="4" w:space="0" w:color="auto"/>
              <w:right w:val="single" w:sz="8" w:space="0" w:color="auto"/>
            </w:tcBorders>
            <w:shd w:val="clear" w:color="auto" w:fill="auto"/>
            <w:vAlign w:val="center"/>
            <w:hideMark/>
          </w:tcPr>
          <w:p w14:paraId="532DDF61"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 </w:t>
            </w:r>
          </w:p>
        </w:tc>
      </w:tr>
      <w:tr w:rsidR="00301B9F" w:rsidRPr="00A91B72" w14:paraId="6E097395" w14:textId="77777777" w:rsidTr="003564FE">
        <w:trPr>
          <w:trHeight w:val="193"/>
        </w:trPr>
        <w:tc>
          <w:tcPr>
            <w:tcW w:w="5945"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14642788" w14:textId="77777777" w:rsidR="00301B9F" w:rsidRPr="00A91B72" w:rsidRDefault="00301B9F" w:rsidP="00301B9F">
            <w:pPr>
              <w:suppressAutoHyphens w:val="0"/>
              <w:rPr>
                <w:rFonts w:cs="Times New Roman"/>
                <w:b/>
                <w:bCs/>
                <w:color w:val="000000"/>
              </w:rPr>
            </w:pPr>
            <w:r w:rsidRPr="00A91B72">
              <w:rPr>
                <w:rFonts w:cs="Times New Roman"/>
                <w:b/>
                <w:bCs/>
                <w:color w:val="000000"/>
              </w:rPr>
              <w:t> Celkem</w:t>
            </w:r>
          </w:p>
        </w:tc>
        <w:tc>
          <w:tcPr>
            <w:tcW w:w="1241" w:type="dxa"/>
            <w:tcBorders>
              <w:top w:val="single" w:sz="8" w:space="0" w:color="auto"/>
              <w:left w:val="nil"/>
              <w:bottom w:val="single" w:sz="8" w:space="0" w:color="auto"/>
              <w:right w:val="single" w:sz="4" w:space="0" w:color="auto"/>
            </w:tcBorders>
            <w:shd w:val="clear" w:color="auto" w:fill="auto"/>
            <w:noWrap/>
            <w:vAlign w:val="center"/>
            <w:hideMark/>
          </w:tcPr>
          <w:p w14:paraId="614D54C9" w14:textId="77777777" w:rsidR="00301B9F" w:rsidRPr="00A91B72" w:rsidRDefault="00301B9F" w:rsidP="00301B9F">
            <w:pPr>
              <w:suppressAutoHyphens w:val="0"/>
              <w:jc w:val="right"/>
              <w:rPr>
                <w:rFonts w:cs="Times New Roman"/>
                <w:b/>
                <w:bCs/>
                <w:color w:val="000000"/>
                <w:sz w:val="16"/>
                <w:szCs w:val="16"/>
              </w:rPr>
            </w:pPr>
            <w:r w:rsidRPr="003670B6">
              <w:rPr>
                <w:rFonts w:cs="Times New Roman"/>
                <w:b/>
                <w:bCs/>
                <w:color w:val="000000"/>
                <w:sz w:val="22"/>
                <w:szCs w:val="16"/>
              </w:rPr>
              <w:t>52 830 000</w:t>
            </w:r>
          </w:p>
        </w:tc>
        <w:tc>
          <w:tcPr>
            <w:tcW w:w="765" w:type="dxa"/>
            <w:tcBorders>
              <w:top w:val="single" w:sz="8" w:space="0" w:color="auto"/>
              <w:left w:val="nil"/>
              <w:bottom w:val="single" w:sz="8" w:space="0" w:color="auto"/>
              <w:right w:val="single" w:sz="4" w:space="0" w:color="auto"/>
            </w:tcBorders>
            <w:shd w:val="clear" w:color="auto" w:fill="auto"/>
            <w:noWrap/>
            <w:vAlign w:val="center"/>
            <w:hideMark/>
          </w:tcPr>
          <w:p w14:paraId="6EBA8EB0" w14:textId="77777777" w:rsidR="00301B9F" w:rsidRPr="00A91B72" w:rsidRDefault="00301B9F" w:rsidP="00301B9F">
            <w:pPr>
              <w:suppressAutoHyphens w:val="0"/>
              <w:rPr>
                <w:rFonts w:cs="Times New Roman"/>
                <w:b/>
                <w:bCs/>
                <w:color w:val="000000"/>
              </w:rPr>
            </w:pPr>
            <w:r w:rsidRPr="00A91B72">
              <w:rPr>
                <w:rFonts w:cs="Times New Roman"/>
                <w:b/>
                <w:bCs/>
                <w:color w:val="000000"/>
              </w:rPr>
              <w:t> </w:t>
            </w:r>
          </w:p>
        </w:tc>
        <w:tc>
          <w:tcPr>
            <w:tcW w:w="2298" w:type="dxa"/>
            <w:gridSpan w:val="2"/>
            <w:tcBorders>
              <w:top w:val="single" w:sz="8" w:space="0" w:color="auto"/>
              <w:left w:val="nil"/>
              <w:bottom w:val="single" w:sz="8" w:space="0" w:color="auto"/>
              <w:right w:val="single" w:sz="8" w:space="0" w:color="000000"/>
            </w:tcBorders>
            <w:shd w:val="clear" w:color="auto" w:fill="auto"/>
            <w:vAlign w:val="center"/>
            <w:hideMark/>
          </w:tcPr>
          <w:p w14:paraId="0600F6D1" w14:textId="77777777" w:rsidR="00301B9F" w:rsidRPr="00A91B72" w:rsidRDefault="00301B9F" w:rsidP="00301B9F">
            <w:pPr>
              <w:suppressAutoHyphens w:val="0"/>
              <w:rPr>
                <w:rFonts w:cs="Times New Roman"/>
                <w:b/>
                <w:bCs/>
                <w:color w:val="000000"/>
              </w:rPr>
            </w:pPr>
            <w:r w:rsidRPr="00A91B72">
              <w:rPr>
                <w:rFonts w:cs="Times New Roman"/>
                <w:b/>
                <w:bCs/>
                <w:color w:val="000000"/>
              </w:rPr>
              <w:t>28 222 000</w:t>
            </w:r>
          </w:p>
        </w:tc>
      </w:tr>
      <w:tr w:rsidR="00301B9F" w:rsidRPr="00A91B72" w14:paraId="61D8FC47" w14:textId="77777777" w:rsidTr="003564FE">
        <w:trPr>
          <w:trHeight w:val="193"/>
        </w:trPr>
        <w:tc>
          <w:tcPr>
            <w:tcW w:w="10249"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BA41C27" w14:textId="77777777" w:rsidR="00301B9F" w:rsidRPr="00A91B72" w:rsidRDefault="00301B9F" w:rsidP="00301B9F">
            <w:pPr>
              <w:suppressAutoHyphens w:val="0"/>
              <w:jc w:val="center"/>
              <w:rPr>
                <w:rFonts w:cs="Times New Roman"/>
                <w:b/>
                <w:bCs/>
                <w:color w:val="000000"/>
                <w:sz w:val="28"/>
                <w:szCs w:val="28"/>
              </w:rPr>
            </w:pPr>
            <w:r w:rsidRPr="00A91B72">
              <w:rPr>
                <w:rFonts w:cs="Times New Roman"/>
                <w:b/>
                <w:bCs/>
                <w:color w:val="000000"/>
                <w:sz w:val="28"/>
                <w:szCs w:val="28"/>
              </w:rPr>
              <w:t>Návrh neinvestičních výdajů a oprav na rok 2023</w:t>
            </w:r>
          </w:p>
        </w:tc>
      </w:tr>
      <w:tr w:rsidR="00301B9F" w:rsidRPr="00A91B72" w14:paraId="50D841A3" w14:textId="77777777" w:rsidTr="003564FE">
        <w:trPr>
          <w:trHeight w:val="234"/>
        </w:trPr>
        <w:tc>
          <w:tcPr>
            <w:tcW w:w="1033" w:type="dxa"/>
            <w:vMerge w:val="restart"/>
            <w:tcBorders>
              <w:top w:val="nil"/>
              <w:left w:val="single" w:sz="8" w:space="0" w:color="auto"/>
              <w:bottom w:val="double" w:sz="6" w:space="0" w:color="000000"/>
              <w:right w:val="single" w:sz="4" w:space="0" w:color="auto"/>
            </w:tcBorders>
            <w:shd w:val="clear" w:color="000000" w:fill="BDD7EE"/>
            <w:vAlign w:val="center"/>
            <w:hideMark/>
          </w:tcPr>
          <w:p w14:paraId="5C531039" w14:textId="77777777" w:rsidR="00301B9F" w:rsidRPr="00A91B72" w:rsidRDefault="00301B9F" w:rsidP="00301B9F">
            <w:pPr>
              <w:suppressAutoHyphens w:val="0"/>
              <w:jc w:val="center"/>
              <w:rPr>
                <w:rFonts w:cs="Times New Roman"/>
                <w:b/>
                <w:bCs/>
                <w:color w:val="000000"/>
              </w:rPr>
            </w:pPr>
            <w:r w:rsidRPr="00A91B72">
              <w:rPr>
                <w:rFonts w:cs="Times New Roman"/>
                <w:b/>
                <w:bCs/>
                <w:color w:val="000000"/>
                <w:sz w:val="22"/>
                <w:szCs w:val="22"/>
              </w:rPr>
              <w:t>Pořadové číslo:</w:t>
            </w:r>
          </w:p>
        </w:tc>
        <w:tc>
          <w:tcPr>
            <w:tcW w:w="4912" w:type="dxa"/>
            <w:vMerge w:val="restart"/>
            <w:tcBorders>
              <w:top w:val="nil"/>
              <w:left w:val="single" w:sz="4" w:space="0" w:color="auto"/>
              <w:bottom w:val="double" w:sz="6" w:space="0" w:color="000000"/>
              <w:right w:val="single" w:sz="4" w:space="0" w:color="auto"/>
            </w:tcBorders>
            <w:shd w:val="clear" w:color="000000" w:fill="BDD7EE"/>
            <w:vAlign w:val="center"/>
            <w:hideMark/>
          </w:tcPr>
          <w:p w14:paraId="79A25224" w14:textId="77777777" w:rsidR="00301B9F" w:rsidRPr="00A91B72" w:rsidRDefault="00301B9F" w:rsidP="00301B9F">
            <w:pPr>
              <w:suppressAutoHyphens w:val="0"/>
              <w:jc w:val="center"/>
              <w:rPr>
                <w:rFonts w:cs="Times New Roman"/>
                <w:b/>
                <w:bCs/>
                <w:color w:val="000000"/>
              </w:rPr>
            </w:pPr>
            <w:r w:rsidRPr="00A91B72">
              <w:rPr>
                <w:rFonts w:cs="Times New Roman"/>
                <w:b/>
                <w:bCs/>
                <w:color w:val="000000"/>
                <w:sz w:val="22"/>
                <w:szCs w:val="22"/>
              </w:rPr>
              <w:t> Název akce:</w:t>
            </w:r>
          </w:p>
        </w:tc>
        <w:tc>
          <w:tcPr>
            <w:tcW w:w="1241" w:type="dxa"/>
            <w:vMerge w:val="restart"/>
            <w:tcBorders>
              <w:top w:val="nil"/>
              <w:left w:val="single" w:sz="4" w:space="0" w:color="auto"/>
              <w:bottom w:val="double" w:sz="6" w:space="0" w:color="000000"/>
              <w:right w:val="single" w:sz="4" w:space="0" w:color="auto"/>
            </w:tcBorders>
            <w:shd w:val="clear" w:color="000000" w:fill="BDD7EE"/>
            <w:vAlign w:val="center"/>
            <w:hideMark/>
          </w:tcPr>
          <w:p w14:paraId="63361D72" w14:textId="77777777" w:rsidR="00301B9F" w:rsidRPr="00A91B72" w:rsidRDefault="00301B9F" w:rsidP="00301B9F">
            <w:pPr>
              <w:suppressAutoHyphens w:val="0"/>
              <w:jc w:val="center"/>
              <w:rPr>
                <w:rFonts w:cs="Times New Roman"/>
                <w:b/>
                <w:bCs/>
                <w:color w:val="000000"/>
              </w:rPr>
            </w:pPr>
            <w:r w:rsidRPr="00A91B72">
              <w:rPr>
                <w:rFonts w:cs="Times New Roman"/>
                <w:b/>
                <w:bCs/>
                <w:color w:val="000000"/>
                <w:sz w:val="22"/>
                <w:szCs w:val="22"/>
              </w:rPr>
              <w:t>Předpoklad celkové investice</w:t>
            </w:r>
          </w:p>
        </w:tc>
        <w:tc>
          <w:tcPr>
            <w:tcW w:w="1933" w:type="dxa"/>
            <w:gridSpan w:val="2"/>
            <w:tcBorders>
              <w:top w:val="single" w:sz="8" w:space="0" w:color="auto"/>
              <w:left w:val="nil"/>
              <w:bottom w:val="nil"/>
              <w:right w:val="nil"/>
            </w:tcBorders>
            <w:shd w:val="clear" w:color="000000" w:fill="BDD7EE"/>
            <w:vAlign w:val="center"/>
            <w:hideMark/>
          </w:tcPr>
          <w:p w14:paraId="2E148DAF" w14:textId="77777777" w:rsidR="00301B9F" w:rsidRPr="00A91B72" w:rsidRDefault="00301B9F" w:rsidP="00301B9F">
            <w:pPr>
              <w:suppressAutoHyphens w:val="0"/>
              <w:jc w:val="center"/>
              <w:rPr>
                <w:rFonts w:cs="Times New Roman"/>
                <w:b/>
                <w:bCs/>
                <w:color w:val="000000"/>
              </w:rPr>
            </w:pPr>
            <w:r w:rsidRPr="00A91B72">
              <w:rPr>
                <w:rFonts w:cs="Times New Roman"/>
                <w:b/>
                <w:bCs/>
                <w:color w:val="000000"/>
                <w:sz w:val="22"/>
                <w:szCs w:val="22"/>
              </w:rPr>
              <w:t>Předpoklad dotace z uznatelných nákladů</w:t>
            </w:r>
          </w:p>
        </w:tc>
        <w:tc>
          <w:tcPr>
            <w:tcW w:w="1130" w:type="dxa"/>
            <w:vMerge w:val="restart"/>
            <w:tcBorders>
              <w:top w:val="nil"/>
              <w:left w:val="single" w:sz="4" w:space="0" w:color="auto"/>
              <w:bottom w:val="double" w:sz="6" w:space="0" w:color="000000"/>
              <w:right w:val="single" w:sz="8" w:space="0" w:color="auto"/>
            </w:tcBorders>
            <w:shd w:val="clear" w:color="000000" w:fill="BDD7EE"/>
            <w:vAlign w:val="center"/>
            <w:hideMark/>
          </w:tcPr>
          <w:p w14:paraId="658C424C" w14:textId="77777777" w:rsidR="00301B9F" w:rsidRPr="00A91B72" w:rsidRDefault="00301B9F" w:rsidP="00301B9F">
            <w:pPr>
              <w:suppressAutoHyphens w:val="0"/>
              <w:jc w:val="center"/>
              <w:rPr>
                <w:rFonts w:cs="Times New Roman"/>
                <w:b/>
                <w:bCs/>
                <w:color w:val="000000"/>
              </w:rPr>
            </w:pPr>
            <w:r w:rsidRPr="00A91B72">
              <w:rPr>
                <w:rFonts w:cs="Times New Roman"/>
                <w:b/>
                <w:bCs/>
                <w:color w:val="000000"/>
                <w:sz w:val="22"/>
                <w:szCs w:val="22"/>
              </w:rPr>
              <w:t>Dotační titul</w:t>
            </w:r>
          </w:p>
        </w:tc>
      </w:tr>
      <w:tr w:rsidR="00301B9F" w:rsidRPr="00A91B72" w14:paraId="399D1462" w14:textId="77777777" w:rsidTr="003564FE">
        <w:trPr>
          <w:trHeight w:val="234"/>
        </w:trPr>
        <w:tc>
          <w:tcPr>
            <w:tcW w:w="1033" w:type="dxa"/>
            <w:vMerge/>
            <w:tcBorders>
              <w:top w:val="nil"/>
              <w:left w:val="single" w:sz="8" w:space="0" w:color="auto"/>
              <w:bottom w:val="double" w:sz="6" w:space="0" w:color="000000"/>
              <w:right w:val="single" w:sz="4" w:space="0" w:color="auto"/>
            </w:tcBorders>
            <w:vAlign w:val="center"/>
            <w:hideMark/>
          </w:tcPr>
          <w:p w14:paraId="135AF6DD" w14:textId="77777777" w:rsidR="00301B9F" w:rsidRPr="00A91B72" w:rsidRDefault="00301B9F" w:rsidP="00301B9F">
            <w:pPr>
              <w:suppressAutoHyphens w:val="0"/>
              <w:rPr>
                <w:rFonts w:cs="Times New Roman"/>
                <w:b/>
                <w:bCs/>
                <w:color w:val="000000"/>
              </w:rPr>
            </w:pPr>
          </w:p>
        </w:tc>
        <w:tc>
          <w:tcPr>
            <w:tcW w:w="4912" w:type="dxa"/>
            <w:vMerge/>
            <w:tcBorders>
              <w:top w:val="nil"/>
              <w:left w:val="single" w:sz="4" w:space="0" w:color="auto"/>
              <w:bottom w:val="double" w:sz="6" w:space="0" w:color="000000"/>
              <w:right w:val="single" w:sz="4" w:space="0" w:color="auto"/>
            </w:tcBorders>
            <w:vAlign w:val="center"/>
            <w:hideMark/>
          </w:tcPr>
          <w:p w14:paraId="23BD3E4D" w14:textId="77777777" w:rsidR="00301B9F" w:rsidRPr="00A91B72" w:rsidRDefault="00301B9F" w:rsidP="00301B9F">
            <w:pPr>
              <w:suppressAutoHyphens w:val="0"/>
              <w:rPr>
                <w:rFonts w:cs="Times New Roman"/>
                <w:b/>
                <w:bCs/>
                <w:color w:val="000000"/>
              </w:rPr>
            </w:pPr>
          </w:p>
        </w:tc>
        <w:tc>
          <w:tcPr>
            <w:tcW w:w="1241" w:type="dxa"/>
            <w:vMerge/>
            <w:tcBorders>
              <w:top w:val="nil"/>
              <w:left w:val="single" w:sz="4" w:space="0" w:color="auto"/>
              <w:bottom w:val="double" w:sz="6" w:space="0" w:color="000000"/>
              <w:right w:val="single" w:sz="4" w:space="0" w:color="auto"/>
            </w:tcBorders>
            <w:vAlign w:val="center"/>
            <w:hideMark/>
          </w:tcPr>
          <w:p w14:paraId="2E0BC46D" w14:textId="77777777" w:rsidR="00301B9F" w:rsidRPr="00A91B72" w:rsidRDefault="00301B9F" w:rsidP="00301B9F">
            <w:pPr>
              <w:suppressAutoHyphens w:val="0"/>
              <w:rPr>
                <w:rFonts w:cs="Times New Roman"/>
                <w:b/>
                <w:bCs/>
                <w:color w:val="000000"/>
              </w:rPr>
            </w:pPr>
          </w:p>
        </w:tc>
        <w:tc>
          <w:tcPr>
            <w:tcW w:w="765" w:type="dxa"/>
            <w:tcBorders>
              <w:top w:val="single" w:sz="4" w:space="0" w:color="auto"/>
              <w:left w:val="nil"/>
              <w:bottom w:val="double" w:sz="6" w:space="0" w:color="auto"/>
              <w:right w:val="single" w:sz="4" w:space="0" w:color="auto"/>
            </w:tcBorders>
            <w:shd w:val="clear" w:color="000000" w:fill="BDD7EE"/>
            <w:vAlign w:val="center"/>
            <w:hideMark/>
          </w:tcPr>
          <w:p w14:paraId="147B42C5" w14:textId="77777777" w:rsidR="00301B9F" w:rsidRPr="00A91B72" w:rsidRDefault="00301B9F" w:rsidP="00301B9F">
            <w:pPr>
              <w:suppressAutoHyphens w:val="0"/>
              <w:jc w:val="center"/>
              <w:rPr>
                <w:rFonts w:cs="Times New Roman"/>
                <w:b/>
                <w:bCs/>
                <w:color w:val="000000"/>
              </w:rPr>
            </w:pPr>
            <w:r w:rsidRPr="00A91B72">
              <w:rPr>
                <w:rFonts w:cs="Times New Roman"/>
                <w:b/>
                <w:bCs/>
                <w:color w:val="000000"/>
                <w:sz w:val="22"/>
                <w:szCs w:val="22"/>
              </w:rPr>
              <w:t xml:space="preserve">Výše dotace </w:t>
            </w:r>
          </w:p>
        </w:tc>
        <w:tc>
          <w:tcPr>
            <w:tcW w:w="1168" w:type="dxa"/>
            <w:tcBorders>
              <w:top w:val="single" w:sz="4" w:space="0" w:color="auto"/>
              <w:left w:val="nil"/>
              <w:bottom w:val="double" w:sz="6" w:space="0" w:color="auto"/>
              <w:right w:val="single" w:sz="4" w:space="0" w:color="auto"/>
            </w:tcBorders>
            <w:shd w:val="clear" w:color="000000" w:fill="BDD7EE"/>
            <w:vAlign w:val="center"/>
            <w:hideMark/>
          </w:tcPr>
          <w:p w14:paraId="57BD49BF" w14:textId="77777777" w:rsidR="00301B9F" w:rsidRPr="00A91B72" w:rsidRDefault="00301B9F" w:rsidP="00301B9F">
            <w:pPr>
              <w:suppressAutoHyphens w:val="0"/>
              <w:jc w:val="center"/>
              <w:rPr>
                <w:rFonts w:cs="Times New Roman"/>
                <w:b/>
                <w:bCs/>
                <w:color w:val="000000"/>
              </w:rPr>
            </w:pPr>
            <w:r w:rsidRPr="00A91B72">
              <w:rPr>
                <w:rFonts w:cs="Times New Roman"/>
                <w:b/>
                <w:bCs/>
                <w:color w:val="000000"/>
                <w:sz w:val="22"/>
                <w:szCs w:val="22"/>
              </w:rPr>
              <w:t>Spoluúčast obce</w:t>
            </w:r>
          </w:p>
        </w:tc>
        <w:tc>
          <w:tcPr>
            <w:tcW w:w="1130" w:type="dxa"/>
            <w:vMerge/>
            <w:tcBorders>
              <w:top w:val="nil"/>
              <w:left w:val="single" w:sz="4" w:space="0" w:color="auto"/>
              <w:bottom w:val="double" w:sz="6" w:space="0" w:color="000000"/>
              <w:right w:val="single" w:sz="8" w:space="0" w:color="auto"/>
            </w:tcBorders>
            <w:vAlign w:val="center"/>
            <w:hideMark/>
          </w:tcPr>
          <w:p w14:paraId="13C2F77C" w14:textId="77777777" w:rsidR="00301B9F" w:rsidRPr="00A91B72" w:rsidRDefault="00301B9F" w:rsidP="00301B9F">
            <w:pPr>
              <w:suppressAutoHyphens w:val="0"/>
              <w:rPr>
                <w:rFonts w:cs="Times New Roman"/>
                <w:b/>
                <w:bCs/>
                <w:color w:val="000000"/>
              </w:rPr>
            </w:pPr>
          </w:p>
        </w:tc>
      </w:tr>
      <w:tr w:rsidR="00301B9F" w:rsidRPr="00A91B72" w14:paraId="39B1ACF8" w14:textId="77777777" w:rsidTr="003564FE">
        <w:trPr>
          <w:trHeight w:val="167"/>
        </w:trPr>
        <w:tc>
          <w:tcPr>
            <w:tcW w:w="1033" w:type="dxa"/>
            <w:tcBorders>
              <w:top w:val="nil"/>
              <w:left w:val="single" w:sz="8" w:space="0" w:color="auto"/>
              <w:bottom w:val="single" w:sz="4" w:space="0" w:color="auto"/>
              <w:right w:val="nil"/>
            </w:tcBorders>
            <w:shd w:val="clear" w:color="auto" w:fill="auto"/>
            <w:noWrap/>
            <w:vAlign w:val="center"/>
            <w:hideMark/>
          </w:tcPr>
          <w:p w14:paraId="5A23C040" w14:textId="77777777" w:rsidR="00301B9F" w:rsidRPr="00A91B72" w:rsidRDefault="00301B9F" w:rsidP="00301B9F">
            <w:pPr>
              <w:suppressAutoHyphens w:val="0"/>
              <w:jc w:val="center"/>
              <w:rPr>
                <w:rFonts w:cs="Times New Roman"/>
                <w:color w:val="000000"/>
              </w:rPr>
            </w:pPr>
            <w:r w:rsidRPr="00A91B72">
              <w:rPr>
                <w:rFonts w:cs="Times New Roman"/>
                <w:color w:val="000000"/>
              </w:rPr>
              <w:t>1</w:t>
            </w:r>
          </w:p>
        </w:tc>
        <w:tc>
          <w:tcPr>
            <w:tcW w:w="4912" w:type="dxa"/>
            <w:tcBorders>
              <w:top w:val="nil"/>
              <w:left w:val="single" w:sz="4" w:space="0" w:color="auto"/>
              <w:bottom w:val="single" w:sz="4" w:space="0" w:color="auto"/>
              <w:right w:val="single" w:sz="4" w:space="0" w:color="auto"/>
            </w:tcBorders>
            <w:shd w:val="clear" w:color="auto" w:fill="auto"/>
            <w:noWrap/>
            <w:vAlign w:val="center"/>
            <w:hideMark/>
          </w:tcPr>
          <w:p w14:paraId="2893507C"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Byty na DPS - rekonstrukce koupelen, kuchyně, vybavení</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14:paraId="36837AD7"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1 000 000</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14:paraId="6D0C631E" w14:textId="77777777" w:rsidR="00301B9F" w:rsidRPr="00A91B72" w:rsidRDefault="00301B9F" w:rsidP="00301B9F">
            <w:pPr>
              <w:suppressAutoHyphens w:val="0"/>
              <w:jc w:val="center"/>
              <w:rPr>
                <w:rFonts w:cs="Times New Roman"/>
                <w:color w:val="000000"/>
              </w:rPr>
            </w:pPr>
            <w:r w:rsidRPr="00A91B72">
              <w:rPr>
                <w:rFonts w:cs="Times New Roman"/>
                <w:color w:val="000000"/>
                <w:sz w:val="22"/>
                <w:szCs w:val="22"/>
              </w:rPr>
              <w:t> </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14:paraId="0F436E03"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1 000 000</w:t>
            </w:r>
          </w:p>
        </w:tc>
        <w:tc>
          <w:tcPr>
            <w:tcW w:w="1130" w:type="dxa"/>
            <w:tcBorders>
              <w:top w:val="nil"/>
              <w:left w:val="nil"/>
              <w:bottom w:val="single" w:sz="4" w:space="0" w:color="auto"/>
              <w:right w:val="single" w:sz="8" w:space="0" w:color="auto"/>
            </w:tcBorders>
            <w:shd w:val="clear" w:color="auto" w:fill="auto"/>
            <w:vAlign w:val="center"/>
            <w:hideMark/>
          </w:tcPr>
          <w:p w14:paraId="28E02329"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 </w:t>
            </w:r>
          </w:p>
        </w:tc>
      </w:tr>
      <w:tr w:rsidR="00301B9F" w:rsidRPr="00A91B72" w14:paraId="186F11D4" w14:textId="77777777" w:rsidTr="003564FE">
        <w:trPr>
          <w:trHeight w:val="167"/>
        </w:trPr>
        <w:tc>
          <w:tcPr>
            <w:tcW w:w="1033" w:type="dxa"/>
            <w:tcBorders>
              <w:top w:val="nil"/>
              <w:left w:val="single" w:sz="8" w:space="0" w:color="auto"/>
              <w:bottom w:val="single" w:sz="4" w:space="0" w:color="auto"/>
              <w:right w:val="nil"/>
            </w:tcBorders>
            <w:shd w:val="clear" w:color="auto" w:fill="auto"/>
            <w:noWrap/>
            <w:vAlign w:val="center"/>
            <w:hideMark/>
          </w:tcPr>
          <w:p w14:paraId="70456E19" w14:textId="77777777" w:rsidR="00301B9F" w:rsidRPr="00A91B72" w:rsidRDefault="00301B9F" w:rsidP="00301B9F">
            <w:pPr>
              <w:suppressAutoHyphens w:val="0"/>
              <w:jc w:val="center"/>
              <w:rPr>
                <w:rFonts w:cs="Times New Roman"/>
                <w:color w:val="000000"/>
              </w:rPr>
            </w:pPr>
            <w:r w:rsidRPr="00A91B72">
              <w:rPr>
                <w:rFonts w:cs="Times New Roman"/>
                <w:color w:val="000000"/>
              </w:rPr>
              <w:t>2</w:t>
            </w:r>
          </w:p>
        </w:tc>
        <w:tc>
          <w:tcPr>
            <w:tcW w:w="4912" w:type="dxa"/>
            <w:tcBorders>
              <w:top w:val="nil"/>
              <w:left w:val="single" w:sz="4" w:space="0" w:color="auto"/>
              <w:bottom w:val="single" w:sz="4" w:space="0" w:color="auto"/>
              <w:right w:val="single" w:sz="4" w:space="0" w:color="auto"/>
            </w:tcBorders>
            <w:shd w:val="clear" w:color="auto" w:fill="auto"/>
            <w:noWrap/>
            <w:vAlign w:val="bottom"/>
            <w:hideMark/>
          </w:tcPr>
          <w:p w14:paraId="329DA447"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Oprava chodníků v obci</w:t>
            </w:r>
          </w:p>
        </w:tc>
        <w:tc>
          <w:tcPr>
            <w:tcW w:w="1241" w:type="dxa"/>
            <w:tcBorders>
              <w:top w:val="nil"/>
              <w:left w:val="nil"/>
              <w:bottom w:val="single" w:sz="4" w:space="0" w:color="auto"/>
              <w:right w:val="single" w:sz="4" w:space="0" w:color="auto"/>
            </w:tcBorders>
            <w:shd w:val="clear" w:color="auto" w:fill="auto"/>
            <w:noWrap/>
            <w:vAlign w:val="center"/>
            <w:hideMark/>
          </w:tcPr>
          <w:p w14:paraId="64B4008C"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1 500 000</w:t>
            </w:r>
          </w:p>
        </w:tc>
        <w:tc>
          <w:tcPr>
            <w:tcW w:w="765" w:type="dxa"/>
            <w:tcBorders>
              <w:top w:val="nil"/>
              <w:left w:val="nil"/>
              <w:bottom w:val="single" w:sz="4" w:space="0" w:color="auto"/>
              <w:right w:val="single" w:sz="4" w:space="0" w:color="auto"/>
            </w:tcBorders>
            <w:shd w:val="clear" w:color="auto" w:fill="auto"/>
            <w:noWrap/>
            <w:vAlign w:val="center"/>
            <w:hideMark/>
          </w:tcPr>
          <w:p w14:paraId="6885E302" w14:textId="77777777" w:rsidR="00301B9F" w:rsidRPr="00A91B72" w:rsidRDefault="00301B9F" w:rsidP="00301B9F">
            <w:pPr>
              <w:suppressAutoHyphens w:val="0"/>
              <w:jc w:val="center"/>
              <w:rPr>
                <w:rFonts w:cs="Times New Roman"/>
                <w:color w:val="000000"/>
              </w:rPr>
            </w:pPr>
            <w:r w:rsidRPr="00A91B72">
              <w:rPr>
                <w:rFonts w:cs="Times New Roman"/>
                <w:color w:val="000000"/>
                <w:sz w:val="22"/>
                <w:szCs w:val="22"/>
              </w:rPr>
              <w:t> </w:t>
            </w:r>
          </w:p>
        </w:tc>
        <w:tc>
          <w:tcPr>
            <w:tcW w:w="1168" w:type="dxa"/>
            <w:tcBorders>
              <w:top w:val="nil"/>
              <w:left w:val="nil"/>
              <w:bottom w:val="single" w:sz="4" w:space="0" w:color="auto"/>
              <w:right w:val="single" w:sz="4" w:space="0" w:color="auto"/>
            </w:tcBorders>
            <w:shd w:val="clear" w:color="auto" w:fill="auto"/>
            <w:noWrap/>
            <w:vAlign w:val="center"/>
            <w:hideMark/>
          </w:tcPr>
          <w:p w14:paraId="7362AFFF"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1 500 000</w:t>
            </w:r>
          </w:p>
        </w:tc>
        <w:tc>
          <w:tcPr>
            <w:tcW w:w="1130" w:type="dxa"/>
            <w:tcBorders>
              <w:top w:val="nil"/>
              <w:left w:val="nil"/>
              <w:bottom w:val="single" w:sz="4" w:space="0" w:color="auto"/>
              <w:right w:val="single" w:sz="8" w:space="0" w:color="auto"/>
            </w:tcBorders>
            <w:shd w:val="clear" w:color="auto" w:fill="auto"/>
            <w:vAlign w:val="center"/>
            <w:hideMark/>
          </w:tcPr>
          <w:p w14:paraId="2C06B589"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 </w:t>
            </w:r>
          </w:p>
        </w:tc>
      </w:tr>
      <w:tr w:rsidR="00301B9F" w:rsidRPr="00A91B72" w14:paraId="4CF20100" w14:textId="77777777" w:rsidTr="003564FE">
        <w:trPr>
          <w:trHeight w:val="167"/>
        </w:trPr>
        <w:tc>
          <w:tcPr>
            <w:tcW w:w="1033" w:type="dxa"/>
            <w:tcBorders>
              <w:top w:val="nil"/>
              <w:left w:val="single" w:sz="8" w:space="0" w:color="auto"/>
              <w:bottom w:val="single" w:sz="4" w:space="0" w:color="auto"/>
              <w:right w:val="nil"/>
            </w:tcBorders>
            <w:shd w:val="clear" w:color="auto" w:fill="auto"/>
            <w:noWrap/>
            <w:vAlign w:val="center"/>
            <w:hideMark/>
          </w:tcPr>
          <w:p w14:paraId="780BA94F" w14:textId="77777777" w:rsidR="00301B9F" w:rsidRPr="00A91B72" w:rsidRDefault="00301B9F" w:rsidP="00301B9F">
            <w:pPr>
              <w:suppressAutoHyphens w:val="0"/>
              <w:jc w:val="center"/>
              <w:rPr>
                <w:rFonts w:cs="Times New Roman"/>
                <w:color w:val="000000"/>
              </w:rPr>
            </w:pPr>
            <w:r w:rsidRPr="00A91B72">
              <w:rPr>
                <w:rFonts w:cs="Times New Roman"/>
                <w:color w:val="000000"/>
              </w:rPr>
              <w:t>3</w:t>
            </w:r>
          </w:p>
        </w:tc>
        <w:tc>
          <w:tcPr>
            <w:tcW w:w="4912" w:type="dxa"/>
            <w:tcBorders>
              <w:top w:val="nil"/>
              <w:left w:val="single" w:sz="4" w:space="0" w:color="auto"/>
              <w:bottom w:val="single" w:sz="4" w:space="0" w:color="auto"/>
              <w:right w:val="single" w:sz="4" w:space="0" w:color="auto"/>
            </w:tcBorders>
            <w:shd w:val="clear" w:color="auto" w:fill="auto"/>
            <w:noWrap/>
            <w:vAlign w:val="bottom"/>
            <w:hideMark/>
          </w:tcPr>
          <w:p w14:paraId="726B3DD9"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Opravy komunikací v obci</w:t>
            </w:r>
          </w:p>
        </w:tc>
        <w:tc>
          <w:tcPr>
            <w:tcW w:w="1241" w:type="dxa"/>
            <w:tcBorders>
              <w:top w:val="nil"/>
              <w:left w:val="nil"/>
              <w:bottom w:val="single" w:sz="4" w:space="0" w:color="auto"/>
              <w:right w:val="single" w:sz="4" w:space="0" w:color="auto"/>
            </w:tcBorders>
            <w:shd w:val="clear" w:color="auto" w:fill="auto"/>
            <w:noWrap/>
            <w:vAlign w:val="center"/>
            <w:hideMark/>
          </w:tcPr>
          <w:p w14:paraId="17309B4E"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800 000</w:t>
            </w:r>
          </w:p>
        </w:tc>
        <w:tc>
          <w:tcPr>
            <w:tcW w:w="765" w:type="dxa"/>
            <w:tcBorders>
              <w:top w:val="nil"/>
              <w:left w:val="nil"/>
              <w:bottom w:val="single" w:sz="4" w:space="0" w:color="auto"/>
              <w:right w:val="single" w:sz="4" w:space="0" w:color="auto"/>
            </w:tcBorders>
            <w:shd w:val="clear" w:color="auto" w:fill="auto"/>
            <w:noWrap/>
            <w:vAlign w:val="center"/>
            <w:hideMark/>
          </w:tcPr>
          <w:p w14:paraId="3EC2C159" w14:textId="77777777" w:rsidR="00301B9F" w:rsidRPr="00A91B72" w:rsidRDefault="00301B9F" w:rsidP="00301B9F">
            <w:pPr>
              <w:suppressAutoHyphens w:val="0"/>
              <w:jc w:val="center"/>
              <w:rPr>
                <w:rFonts w:cs="Times New Roman"/>
                <w:color w:val="000000"/>
              </w:rPr>
            </w:pPr>
            <w:r w:rsidRPr="00A91B72">
              <w:rPr>
                <w:rFonts w:cs="Times New Roman"/>
                <w:color w:val="000000"/>
                <w:sz w:val="22"/>
                <w:szCs w:val="22"/>
              </w:rPr>
              <w:t> </w:t>
            </w:r>
          </w:p>
        </w:tc>
        <w:tc>
          <w:tcPr>
            <w:tcW w:w="1168" w:type="dxa"/>
            <w:tcBorders>
              <w:top w:val="nil"/>
              <w:left w:val="nil"/>
              <w:bottom w:val="single" w:sz="4" w:space="0" w:color="auto"/>
              <w:right w:val="single" w:sz="4" w:space="0" w:color="auto"/>
            </w:tcBorders>
            <w:shd w:val="clear" w:color="auto" w:fill="auto"/>
            <w:noWrap/>
            <w:vAlign w:val="center"/>
            <w:hideMark/>
          </w:tcPr>
          <w:p w14:paraId="50804E25"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800 000</w:t>
            </w:r>
          </w:p>
        </w:tc>
        <w:tc>
          <w:tcPr>
            <w:tcW w:w="1130" w:type="dxa"/>
            <w:tcBorders>
              <w:top w:val="nil"/>
              <w:left w:val="nil"/>
              <w:bottom w:val="single" w:sz="4" w:space="0" w:color="auto"/>
              <w:right w:val="single" w:sz="8" w:space="0" w:color="auto"/>
            </w:tcBorders>
            <w:shd w:val="clear" w:color="auto" w:fill="auto"/>
            <w:vAlign w:val="center"/>
            <w:hideMark/>
          </w:tcPr>
          <w:p w14:paraId="6542C0F9"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 </w:t>
            </w:r>
          </w:p>
        </w:tc>
      </w:tr>
      <w:tr w:rsidR="00301B9F" w:rsidRPr="00A91B72" w14:paraId="7AA38556" w14:textId="77777777" w:rsidTr="003564FE">
        <w:trPr>
          <w:trHeight w:val="167"/>
        </w:trPr>
        <w:tc>
          <w:tcPr>
            <w:tcW w:w="1033" w:type="dxa"/>
            <w:tcBorders>
              <w:top w:val="nil"/>
              <w:left w:val="single" w:sz="8" w:space="0" w:color="auto"/>
              <w:bottom w:val="single" w:sz="4" w:space="0" w:color="auto"/>
              <w:right w:val="nil"/>
            </w:tcBorders>
            <w:shd w:val="clear" w:color="auto" w:fill="auto"/>
            <w:noWrap/>
            <w:vAlign w:val="center"/>
            <w:hideMark/>
          </w:tcPr>
          <w:p w14:paraId="7B1D3018" w14:textId="77777777" w:rsidR="00301B9F" w:rsidRPr="00A91B72" w:rsidRDefault="00301B9F" w:rsidP="00301B9F">
            <w:pPr>
              <w:suppressAutoHyphens w:val="0"/>
              <w:jc w:val="center"/>
              <w:rPr>
                <w:rFonts w:cs="Times New Roman"/>
                <w:color w:val="000000"/>
              </w:rPr>
            </w:pPr>
            <w:r w:rsidRPr="00A91B72">
              <w:rPr>
                <w:rFonts w:cs="Times New Roman"/>
                <w:color w:val="000000"/>
              </w:rPr>
              <w:t>4</w:t>
            </w:r>
          </w:p>
        </w:tc>
        <w:tc>
          <w:tcPr>
            <w:tcW w:w="4912" w:type="dxa"/>
            <w:tcBorders>
              <w:top w:val="nil"/>
              <w:left w:val="single" w:sz="4" w:space="0" w:color="auto"/>
              <w:bottom w:val="single" w:sz="4" w:space="0" w:color="auto"/>
              <w:right w:val="single" w:sz="4" w:space="0" w:color="auto"/>
            </w:tcBorders>
            <w:shd w:val="clear" w:color="auto" w:fill="auto"/>
            <w:noWrap/>
            <w:vAlign w:val="center"/>
            <w:hideMark/>
          </w:tcPr>
          <w:p w14:paraId="29CAF36B"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Oprava technologie vytápění Restaurace Obecní dům</w:t>
            </w:r>
          </w:p>
        </w:tc>
        <w:tc>
          <w:tcPr>
            <w:tcW w:w="1241" w:type="dxa"/>
            <w:tcBorders>
              <w:top w:val="nil"/>
              <w:left w:val="nil"/>
              <w:bottom w:val="single" w:sz="4" w:space="0" w:color="auto"/>
              <w:right w:val="single" w:sz="4" w:space="0" w:color="auto"/>
            </w:tcBorders>
            <w:shd w:val="clear" w:color="auto" w:fill="auto"/>
            <w:noWrap/>
            <w:vAlign w:val="center"/>
            <w:hideMark/>
          </w:tcPr>
          <w:p w14:paraId="69E91C85"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500 000</w:t>
            </w:r>
          </w:p>
        </w:tc>
        <w:tc>
          <w:tcPr>
            <w:tcW w:w="765" w:type="dxa"/>
            <w:tcBorders>
              <w:top w:val="nil"/>
              <w:left w:val="nil"/>
              <w:bottom w:val="single" w:sz="4" w:space="0" w:color="auto"/>
              <w:right w:val="single" w:sz="4" w:space="0" w:color="auto"/>
            </w:tcBorders>
            <w:shd w:val="clear" w:color="auto" w:fill="auto"/>
            <w:noWrap/>
            <w:vAlign w:val="center"/>
            <w:hideMark/>
          </w:tcPr>
          <w:p w14:paraId="2EF8138D" w14:textId="77777777" w:rsidR="00301B9F" w:rsidRPr="00A91B72" w:rsidRDefault="00301B9F" w:rsidP="00301B9F">
            <w:pPr>
              <w:suppressAutoHyphens w:val="0"/>
              <w:jc w:val="center"/>
              <w:rPr>
                <w:rFonts w:cs="Times New Roman"/>
                <w:color w:val="000000"/>
              </w:rPr>
            </w:pPr>
            <w:r w:rsidRPr="00A91B72">
              <w:rPr>
                <w:rFonts w:cs="Times New Roman"/>
                <w:color w:val="000000"/>
                <w:sz w:val="22"/>
                <w:szCs w:val="22"/>
              </w:rPr>
              <w:t> </w:t>
            </w:r>
          </w:p>
        </w:tc>
        <w:tc>
          <w:tcPr>
            <w:tcW w:w="1168" w:type="dxa"/>
            <w:tcBorders>
              <w:top w:val="nil"/>
              <w:left w:val="nil"/>
              <w:bottom w:val="single" w:sz="4" w:space="0" w:color="auto"/>
              <w:right w:val="single" w:sz="4" w:space="0" w:color="auto"/>
            </w:tcBorders>
            <w:shd w:val="clear" w:color="auto" w:fill="auto"/>
            <w:noWrap/>
            <w:vAlign w:val="center"/>
            <w:hideMark/>
          </w:tcPr>
          <w:p w14:paraId="7E12DE03"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500 000</w:t>
            </w:r>
          </w:p>
        </w:tc>
        <w:tc>
          <w:tcPr>
            <w:tcW w:w="1130" w:type="dxa"/>
            <w:tcBorders>
              <w:top w:val="nil"/>
              <w:left w:val="nil"/>
              <w:bottom w:val="single" w:sz="4" w:space="0" w:color="auto"/>
              <w:right w:val="single" w:sz="8" w:space="0" w:color="auto"/>
            </w:tcBorders>
            <w:shd w:val="clear" w:color="auto" w:fill="auto"/>
            <w:vAlign w:val="center"/>
            <w:hideMark/>
          </w:tcPr>
          <w:p w14:paraId="34DC1878"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 </w:t>
            </w:r>
          </w:p>
        </w:tc>
      </w:tr>
      <w:tr w:rsidR="00301B9F" w:rsidRPr="00A91B72" w14:paraId="4D5351DE" w14:textId="77777777" w:rsidTr="003564FE">
        <w:trPr>
          <w:trHeight w:val="167"/>
        </w:trPr>
        <w:tc>
          <w:tcPr>
            <w:tcW w:w="1033" w:type="dxa"/>
            <w:tcBorders>
              <w:top w:val="nil"/>
              <w:left w:val="single" w:sz="8" w:space="0" w:color="auto"/>
              <w:bottom w:val="single" w:sz="4" w:space="0" w:color="auto"/>
              <w:right w:val="nil"/>
            </w:tcBorders>
            <w:shd w:val="clear" w:color="auto" w:fill="auto"/>
            <w:noWrap/>
            <w:vAlign w:val="center"/>
            <w:hideMark/>
          </w:tcPr>
          <w:p w14:paraId="6E3F3AF6" w14:textId="77777777" w:rsidR="00301B9F" w:rsidRPr="00A91B72" w:rsidRDefault="00301B9F" w:rsidP="00301B9F">
            <w:pPr>
              <w:suppressAutoHyphens w:val="0"/>
              <w:jc w:val="center"/>
              <w:rPr>
                <w:rFonts w:cs="Times New Roman"/>
                <w:color w:val="000000"/>
              </w:rPr>
            </w:pPr>
            <w:r w:rsidRPr="00A91B72">
              <w:rPr>
                <w:rFonts w:cs="Times New Roman"/>
                <w:color w:val="000000"/>
              </w:rPr>
              <w:t>5</w:t>
            </w:r>
          </w:p>
        </w:tc>
        <w:tc>
          <w:tcPr>
            <w:tcW w:w="4912" w:type="dxa"/>
            <w:tcBorders>
              <w:top w:val="nil"/>
              <w:left w:val="single" w:sz="4" w:space="0" w:color="auto"/>
              <w:bottom w:val="single" w:sz="4" w:space="0" w:color="auto"/>
              <w:right w:val="single" w:sz="4" w:space="0" w:color="auto"/>
            </w:tcBorders>
            <w:shd w:val="clear" w:color="auto" w:fill="auto"/>
            <w:noWrap/>
            <w:vAlign w:val="center"/>
            <w:hideMark/>
          </w:tcPr>
          <w:p w14:paraId="0AC5DFFD"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Výměna skříní depozitáře v knihovně</w:t>
            </w:r>
          </w:p>
        </w:tc>
        <w:tc>
          <w:tcPr>
            <w:tcW w:w="1241" w:type="dxa"/>
            <w:tcBorders>
              <w:top w:val="nil"/>
              <w:left w:val="nil"/>
              <w:bottom w:val="single" w:sz="4" w:space="0" w:color="auto"/>
              <w:right w:val="single" w:sz="4" w:space="0" w:color="auto"/>
            </w:tcBorders>
            <w:shd w:val="clear" w:color="auto" w:fill="auto"/>
            <w:noWrap/>
            <w:vAlign w:val="center"/>
            <w:hideMark/>
          </w:tcPr>
          <w:p w14:paraId="642EA0AF"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600 000</w:t>
            </w:r>
          </w:p>
        </w:tc>
        <w:tc>
          <w:tcPr>
            <w:tcW w:w="765" w:type="dxa"/>
            <w:tcBorders>
              <w:top w:val="nil"/>
              <w:left w:val="nil"/>
              <w:bottom w:val="single" w:sz="4" w:space="0" w:color="auto"/>
              <w:right w:val="single" w:sz="4" w:space="0" w:color="auto"/>
            </w:tcBorders>
            <w:shd w:val="clear" w:color="auto" w:fill="auto"/>
            <w:noWrap/>
            <w:vAlign w:val="center"/>
            <w:hideMark/>
          </w:tcPr>
          <w:p w14:paraId="6BD7471E" w14:textId="77777777" w:rsidR="00301B9F" w:rsidRPr="00A91B72" w:rsidRDefault="00301B9F" w:rsidP="00301B9F">
            <w:pPr>
              <w:suppressAutoHyphens w:val="0"/>
              <w:jc w:val="center"/>
              <w:rPr>
                <w:rFonts w:cs="Times New Roman"/>
                <w:color w:val="000000"/>
              </w:rPr>
            </w:pPr>
            <w:r w:rsidRPr="00A91B72">
              <w:rPr>
                <w:rFonts w:cs="Times New Roman"/>
                <w:color w:val="000000"/>
                <w:sz w:val="22"/>
                <w:szCs w:val="22"/>
              </w:rPr>
              <w:t> </w:t>
            </w:r>
          </w:p>
        </w:tc>
        <w:tc>
          <w:tcPr>
            <w:tcW w:w="1168" w:type="dxa"/>
            <w:tcBorders>
              <w:top w:val="nil"/>
              <w:left w:val="nil"/>
              <w:bottom w:val="single" w:sz="4" w:space="0" w:color="auto"/>
              <w:right w:val="single" w:sz="4" w:space="0" w:color="auto"/>
            </w:tcBorders>
            <w:shd w:val="clear" w:color="auto" w:fill="auto"/>
            <w:noWrap/>
            <w:vAlign w:val="center"/>
            <w:hideMark/>
          </w:tcPr>
          <w:p w14:paraId="3CD0392B" w14:textId="77777777" w:rsidR="00301B9F" w:rsidRPr="00A91B72" w:rsidRDefault="00301B9F" w:rsidP="00301B9F">
            <w:pPr>
              <w:suppressAutoHyphens w:val="0"/>
              <w:jc w:val="right"/>
              <w:rPr>
                <w:rFonts w:cs="Times New Roman"/>
                <w:color w:val="000000"/>
              </w:rPr>
            </w:pPr>
            <w:r w:rsidRPr="00A91B72">
              <w:rPr>
                <w:rFonts w:cs="Times New Roman"/>
                <w:color w:val="000000"/>
                <w:sz w:val="22"/>
                <w:szCs w:val="22"/>
              </w:rPr>
              <w:t>600 000</w:t>
            </w:r>
          </w:p>
        </w:tc>
        <w:tc>
          <w:tcPr>
            <w:tcW w:w="1130" w:type="dxa"/>
            <w:tcBorders>
              <w:top w:val="nil"/>
              <w:left w:val="nil"/>
              <w:bottom w:val="single" w:sz="4" w:space="0" w:color="auto"/>
              <w:right w:val="single" w:sz="8" w:space="0" w:color="auto"/>
            </w:tcBorders>
            <w:shd w:val="clear" w:color="auto" w:fill="auto"/>
            <w:vAlign w:val="center"/>
            <w:hideMark/>
          </w:tcPr>
          <w:p w14:paraId="1B2DF66C" w14:textId="77777777" w:rsidR="00301B9F" w:rsidRPr="00A91B72" w:rsidRDefault="00301B9F" w:rsidP="00301B9F">
            <w:pPr>
              <w:suppressAutoHyphens w:val="0"/>
              <w:rPr>
                <w:rFonts w:cs="Times New Roman"/>
                <w:color w:val="000000"/>
              </w:rPr>
            </w:pPr>
            <w:r w:rsidRPr="00A91B72">
              <w:rPr>
                <w:rFonts w:cs="Times New Roman"/>
                <w:color w:val="000000"/>
                <w:sz w:val="22"/>
                <w:szCs w:val="22"/>
              </w:rPr>
              <w:t> </w:t>
            </w:r>
          </w:p>
        </w:tc>
      </w:tr>
      <w:tr w:rsidR="00301B9F" w:rsidRPr="00A91B72" w14:paraId="0C253EF2" w14:textId="77777777" w:rsidTr="003564FE">
        <w:trPr>
          <w:trHeight w:val="193"/>
        </w:trPr>
        <w:tc>
          <w:tcPr>
            <w:tcW w:w="5945"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10789A2D" w14:textId="77777777" w:rsidR="00301B9F" w:rsidRPr="00A91B72" w:rsidRDefault="00301B9F" w:rsidP="00301B9F">
            <w:pPr>
              <w:suppressAutoHyphens w:val="0"/>
              <w:rPr>
                <w:rFonts w:cs="Times New Roman"/>
                <w:b/>
                <w:bCs/>
                <w:color w:val="000000"/>
              </w:rPr>
            </w:pPr>
            <w:r w:rsidRPr="00A91B72">
              <w:rPr>
                <w:rFonts w:cs="Times New Roman"/>
                <w:b/>
                <w:bCs/>
                <w:color w:val="000000"/>
                <w:sz w:val="22"/>
                <w:szCs w:val="22"/>
              </w:rPr>
              <w:t> Celkem</w:t>
            </w:r>
          </w:p>
        </w:tc>
        <w:tc>
          <w:tcPr>
            <w:tcW w:w="1241" w:type="dxa"/>
            <w:tcBorders>
              <w:top w:val="single" w:sz="8" w:space="0" w:color="auto"/>
              <w:left w:val="nil"/>
              <w:bottom w:val="single" w:sz="8" w:space="0" w:color="auto"/>
              <w:right w:val="single" w:sz="4" w:space="0" w:color="auto"/>
            </w:tcBorders>
            <w:shd w:val="clear" w:color="auto" w:fill="auto"/>
            <w:noWrap/>
            <w:vAlign w:val="center"/>
            <w:hideMark/>
          </w:tcPr>
          <w:p w14:paraId="7DBF72BB" w14:textId="77777777" w:rsidR="00301B9F" w:rsidRPr="00A91B72" w:rsidRDefault="00301B9F" w:rsidP="00301B9F">
            <w:pPr>
              <w:suppressAutoHyphens w:val="0"/>
              <w:jc w:val="right"/>
              <w:rPr>
                <w:rFonts w:cs="Times New Roman"/>
                <w:b/>
                <w:bCs/>
                <w:color w:val="000000"/>
                <w:sz w:val="16"/>
                <w:szCs w:val="16"/>
              </w:rPr>
            </w:pPr>
            <w:r w:rsidRPr="003670B6">
              <w:rPr>
                <w:rFonts w:cs="Times New Roman"/>
                <w:b/>
                <w:bCs/>
                <w:color w:val="000000"/>
                <w:szCs w:val="16"/>
              </w:rPr>
              <w:t>4 400 000</w:t>
            </w:r>
          </w:p>
        </w:tc>
        <w:tc>
          <w:tcPr>
            <w:tcW w:w="765" w:type="dxa"/>
            <w:tcBorders>
              <w:top w:val="single" w:sz="8" w:space="0" w:color="auto"/>
              <w:left w:val="nil"/>
              <w:bottom w:val="single" w:sz="8" w:space="0" w:color="auto"/>
              <w:right w:val="single" w:sz="4" w:space="0" w:color="auto"/>
            </w:tcBorders>
            <w:shd w:val="clear" w:color="auto" w:fill="auto"/>
            <w:noWrap/>
            <w:vAlign w:val="center"/>
            <w:hideMark/>
          </w:tcPr>
          <w:p w14:paraId="34A16D97" w14:textId="77777777" w:rsidR="00301B9F" w:rsidRPr="00A91B72" w:rsidRDefault="00301B9F" w:rsidP="00301B9F">
            <w:pPr>
              <w:suppressAutoHyphens w:val="0"/>
              <w:rPr>
                <w:rFonts w:cs="Times New Roman"/>
                <w:b/>
                <w:bCs/>
                <w:color w:val="000000"/>
              </w:rPr>
            </w:pPr>
            <w:r w:rsidRPr="00A91B72">
              <w:rPr>
                <w:rFonts w:cs="Times New Roman"/>
                <w:b/>
                <w:bCs/>
                <w:color w:val="000000"/>
              </w:rPr>
              <w:t> </w:t>
            </w:r>
          </w:p>
        </w:tc>
        <w:tc>
          <w:tcPr>
            <w:tcW w:w="2298" w:type="dxa"/>
            <w:gridSpan w:val="2"/>
            <w:tcBorders>
              <w:top w:val="single" w:sz="8" w:space="0" w:color="auto"/>
              <w:left w:val="nil"/>
              <w:bottom w:val="single" w:sz="8" w:space="0" w:color="auto"/>
              <w:right w:val="single" w:sz="8" w:space="0" w:color="000000"/>
            </w:tcBorders>
            <w:shd w:val="clear" w:color="auto" w:fill="auto"/>
            <w:vAlign w:val="center"/>
            <w:hideMark/>
          </w:tcPr>
          <w:p w14:paraId="2FF604DC" w14:textId="77777777" w:rsidR="00301B9F" w:rsidRPr="00A91B72" w:rsidRDefault="00301B9F" w:rsidP="00301B9F">
            <w:pPr>
              <w:suppressAutoHyphens w:val="0"/>
              <w:rPr>
                <w:rFonts w:cs="Times New Roman"/>
                <w:b/>
                <w:bCs/>
                <w:color w:val="000000"/>
              </w:rPr>
            </w:pPr>
            <w:r w:rsidRPr="00A91B72">
              <w:rPr>
                <w:rFonts w:cs="Times New Roman"/>
                <w:b/>
                <w:bCs/>
                <w:color w:val="000000"/>
              </w:rPr>
              <w:t>4 400 000</w:t>
            </w:r>
          </w:p>
        </w:tc>
      </w:tr>
      <w:tr w:rsidR="00301B9F" w:rsidRPr="00A91B72" w14:paraId="10872952" w14:textId="77777777" w:rsidTr="003564FE">
        <w:trPr>
          <w:trHeight w:val="193"/>
        </w:trPr>
        <w:tc>
          <w:tcPr>
            <w:tcW w:w="5945"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0BEC8749" w14:textId="77777777" w:rsidR="00301B9F" w:rsidRPr="00315378" w:rsidRDefault="00301B9F" w:rsidP="00301B9F">
            <w:pPr>
              <w:suppressAutoHyphens w:val="0"/>
              <w:rPr>
                <w:rFonts w:cs="Times New Roman"/>
                <w:b/>
                <w:bCs/>
                <w:color w:val="000000"/>
              </w:rPr>
            </w:pPr>
            <w:r w:rsidRPr="00315378">
              <w:rPr>
                <w:rFonts w:cs="Times New Roman"/>
                <w:b/>
                <w:bCs/>
                <w:color w:val="000000"/>
              </w:rPr>
              <w:t>Součet investičních a nei</w:t>
            </w:r>
            <w:r w:rsidR="002404CB" w:rsidRPr="00315378">
              <w:rPr>
                <w:rFonts w:cs="Times New Roman"/>
                <w:b/>
                <w:bCs/>
                <w:color w:val="000000"/>
              </w:rPr>
              <w:t>n</w:t>
            </w:r>
            <w:r w:rsidRPr="00315378">
              <w:rPr>
                <w:rFonts w:cs="Times New Roman"/>
                <w:b/>
                <w:bCs/>
                <w:color w:val="000000"/>
              </w:rPr>
              <w:t>vestičních výdajů</w:t>
            </w:r>
          </w:p>
        </w:tc>
        <w:tc>
          <w:tcPr>
            <w:tcW w:w="2006" w:type="dxa"/>
            <w:gridSpan w:val="2"/>
            <w:tcBorders>
              <w:top w:val="single" w:sz="8" w:space="0" w:color="auto"/>
              <w:left w:val="nil"/>
              <w:bottom w:val="single" w:sz="8" w:space="0" w:color="auto"/>
              <w:right w:val="single" w:sz="4" w:space="0" w:color="000000"/>
            </w:tcBorders>
            <w:shd w:val="clear" w:color="auto" w:fill="auto"/>
            <w:noWrap/>
            <w:vAlign w:val="center"/>
            <w:hideMark/>
          </w:tcPr>
          <w:p w14:paraId="0C0EA5EF" w14:textId="77777777" w:rsidR="00301B9F" w:rsidRPr="00315378" w:rsidRDefault="00301B9F" w:rsidP="00301B9F">
            <w:pPr>
              <w:suppressAutoHyphens w:val="0"/>
              <w:rPr>
                <w:rFonts w:cs="Times New Roman"/>
                <w:b/>
                <w:bCs/>
                <w:color w:val="000000"/>
              </w:rPr>
            </w:pPr>
            <w:r w:rsidRPr="00315378">
              <w:rPr>
                <w:rFonts w:cs="Times New Roman"/>
                <w:b/>
                <w:bCs/>
                <w:color w:val="000000"/>
              </w:rPr>
              <w:t>57 230 000</w:t>
            </w:r>
          </w:p>
        </w:tc>
        <w:tc>
          <w:tcPr>
            <w:tcW w:w="2298" w:type="dxa"/>
            <w:gridSpan w:val="2"/>
            <w:tcBorders>
              <w:top w:val="single" w:sz="8" w:space="0" w:color="auto"/>
              <w:left w:val="nil"/>
              <w:bottom w:val="single" w:sz="8" w:space="0" w:color="auto"/>
              <w:right w:val="single" w:sz="8" w:space="0" w:color="000000"/>
            </w:tcBorders>
            <w:shd w:val="clear" w:color="auto" w:fill="auto"/>
            <w:vAlign w:val="center"/>
            <w:hideMark/>
          </w:tcPr>
          <w:p w14:paraId="29006DF5" w14:textId="77777777" w:rsidR="00301B9F" w:rsidRPr="00315378" w:rsidRDefault="00301B9F" w:rsidP="00301B9F">
            <w:pPr>
              <w:suppressAutoHyphens w:val="0"/>
              <w:rPr>
                <w:rFonts w:cs="Times New Roman"/>
                <w:b/>
                <w:bCs/>
                <w:color w:val="000000"/>
              </w:rPr>
            </w:pPr>
            <w:r w:rsidRPr="00315378">
              <w:rPr>
                <w:rFonts w:cs="Times New Roman"/>
                <w:b/>
                <w:bCs/>
                <w:color w:val="000000"/>
              </w:rPr>
              <w:t>32 622 000</w:t>
            </w:r>
          </w:p>
        </w:tc>
      </w:tr>
    </w:tbl>
    <w:p w14:paraId="2C48F60C" w14:textId="77777777" w:rsidR="00315378" w:rsidRDefault="00315378" w:rsidP="00642852">
      <w:pPr>
        <w:rPr>
          <w:rFonts w:cs="Times New Roman"/>
          <w:b/>
          <w:u w:val="single"/>
        </w:rPr>
      </w:pPr>
    </w:p>
    <w:p w14:paraId="0613FA3D" w14:textId="77777777" w:rsidR="00642852" w:rsidRPr="00A91B72" w:rsidRDefault="00642852" w:rsidP="00642852">
      <w:pPr>
        <w:rPr>
          <w:rFonts w:cs="Times New Roman"/>
          <w:b/>
          <w:u w:val="single"/>
        </w:rPr>
      </w:pPr>
      <w:r w:rsidRPr="00A91B72">
        <w:rPr>
          <w:rFonts w:cs="Times New Roman"/>
          <w:b/>
          <w:u w:val="single"/>
        </w:rPr>
        <w:t>Usnesení č. ZO/</w:t>
      </w:r>
      <w:r w:rsidR="00AB0007" w:rsidRPr="00A91B72">
        <w:rPr>
          <w:rFonts w:cs="Times New Roman"/>
          <w:b/>
          <w:u w:val="single"/>
        </w:rPr>
        <w:t>3</w:t>
      </w:r>
      <w:r w:rsidR="004076AD" w:rsidRPr="00A91B72">
        <w:rPr>
          <w:rFonts w:cs="Times New Roman"/>
          <w:b/>
          <w:u w:val="single"/>
        </w:rPr>
        <w:t>7</w:t>
      </w:r>
      <w:r w:rsidRPr="00A91B72">
        <w:rPr>
          <w:rFonts w:cs="Times New Roman"/>
          <w:b/>
          <w:u w:val="single"/>
        </w:rPr>
        <w:t>/22</w:t>
      </w:r>
    </w:p>
    <w:p w14:paraId="47739B66" w14:textId="77777777" w:rsidR="002C1F7F" w:rsidRPr="00A91B72" w:rsidRDefault="002C1F7F" w:rsidP="002C1F7F">
      <w:pPr>
        <w:jc w:val="both"/>
        <w:rPr>
          <w:rFonts w:cs="Times New Roman"/>
        </w:rPr>
      </w:pPr>
      <w:r w:rsidRPr="00A91B72">
        <w:rPr>
          <w:rFonts w:cs="Times New Roman"/>
          <w:kern w:val="2"/>
        </w:rPr>
        <w:t xml:space="preserve">Zastupitelstvo </w:t>
      </w:r>
      <w:r w:rsidRPr="00A91B72">
        <w:rPr>
          <w:rFonts w:cs="Times New Roman"/>
        </w:rPr>
        <w:t xml:space="preserve">Obce Dolní </w:t>
      </w:r>
      <w:proofErr w:type="gramStart"/>
      <w:r w:rsidRPr="00A91B72">
        <w:rPr>
          <w:rFonts w:cs="Times New Roman"/>
        </w:rPr>
        <w:t xml:space="preserve">Bojanovice  </w:t>
      </w:r>
      <w:r w:rsidRPr="00A91B72">
        <w:rPr>
          <w:rFonts w:cs="Times New Roman"/>
          <w:b/>
        </w:rPr>
        <w:t>s</w:t>
      </w:r>
      <w:proofErr w:type="gramEnd"/>
      <w:r w:rsidRPr="00A91B72">
        <w:rPr>
          <w:rFonts w:cs="Times New Roman"/>
          <w:b/>
        </w:rPr>
        <w:t xml:space="preserve"> c h v a l u j e  </w:t>
      </w:r>
      <w:r w:rsidRPr="00A91B72">
        <w:rPr>
          <w:rFonts w:cs="Times New Roman"/>
          <w:bCs/>
        </w:rPr>
        <w:t xml:space="preserve">návrh investičních výdajů obce Dolní Bojanovice na rok 2023 v předloženém znění včetně doplnění, jak bylo předneseno, tj. v celkové výši </w:t>
      </w:r>
      <w:r w:rsidR="00E806C9" w:rsidRPr="00A91B72">
        <w:rPr>
          <w:rFonts w:cs="Times New Roman"/>
        </w:rPr>
        <w:t>57</w:t>
      </w:r>
      <w:r w:rsidR="00347563">
        <w:rPr>
          <w:rFonts w:cs="Times New Roman"/>
        </w:rPr>
        <w:t> </w:t>
      </w:r>
      <w:r w:rsidR="00E806C9" w:rsidRPr="00A91B72">
        <w:rPr>
          <w:rFonts w:cs="Times New Roman"/>
        </w:rPr>
        <w:t>230</w:t>
      </w:r>
      <w:r w:rsidR="00347563">
        <w:rPr>
          <w:rFonts w:cs="Times New Roman"/>
        </w:rPr>
        <w:t xml:space="preserve"> </w:t>
      </w:r>
      <w:r w:rsidR="00E806C9" w:rsidRPr="00A91B72">
        <w:rPr>
          <w:rFonts w:cs="Times New Roman"/>
        </w:rPr>
        <w:t xml:space="preserve">000 </w:t>
      </w:r>
      <w:r w:rsidRPr="00A91B72">
        <w:rPr>
          <w:rFonts w:cs="Times New Roman"/>
        </w:rPr>
        <w:t xml:space="preserve">Kč, kdy tento návrh </w:t>
      </w:r>
      <w:r w:rsidRPr="00A91B72">
        <w:rPr>
          <w:rFonts w:cs="Times New Roman"/>
          <w:color w:val="000000"/>
        </w:rPr>
        <w:t xml:space="preserve">bude takto zapracován do návrhu rozpočtu </w:t>
      </w:r>
      <w:r w:rsidRPr="00A91B72">
        <w:rPr>
          <w:rFonts w:cs="Times New Roman"/>
        </w:rPr>
        <w:t>obce Dolní Bojanovice na rok 2023.</w:t>
      </w:r>
    </w:p>
    <w:p w14:paraId="391D7C76" w14:textId="77777777" w:rsidR="008B789E" w:rsidRPr="00A91B72" w:rsidRDefault="008B789E" w:rsidP="008B789E">
      <w:pPr>
        <w:widowControl w:val="0"/>
        <w:spacing w:before="120"/>
        <w:jc w:val="both"/>
        <w:rPr>
          <w:rFonts w:cs="Times New Roman"/>
          <w:kern w:val="2"/>
        </w:rPr>
      </w:pPr>
      <w:r w:rsidRPr="00A91B72">
        <w:rPr>
          <w:rFonts w:cs="Times New Roman"/>
          <w:kern w:val="2"/>
        </w:rPr>
        <w:t>Hlasování:</w:t>
      </w:r>
    </w:p>
    <w:p w14:paraId="3B3C7DA1" w14:textId="77777777" w:rsidR="008B789E" w:rsidRPr="00A91B72" w:rsidRDefault="008B789E" w:rsidP="008B789E">
      <w:pPr>
        <w:widowControl w:val="0"/>
        <w:contextualSpacing/>
        <w:jc w:val="both"/>
        <w:rPr>
          <w:rFonts w:cs="Times New Roman"/>
        </w:rPr>
      </w:pPr>
      <w:r w:rsidRPr="00A91B72">
        <w:rPr>
          <w:rFonts w:cs="Times New Roman"/>
          <w:kern w:val="2"/>
        </w:rPr>
        <w:t>Pro:</w:t>
      </w:r>
      <w:r w:rsidRPr="00A91B72">
        <w:rPr>
          <w:rFonts w:cs="Times New Roman"/>
          <w:kern w:val="2"/>
        </w:rPr>
        <w:tab/>
      </w:r>
      <w:r w:rsidR="00597522">
        <w:rPr>
          <w:rFonts w:cs="Times New Roman"/>
          <w:kern w:val="2"/>
        </w:rPr>
        <w:t>14</w:t>
      </w:r>
      <w:r w:rsidRPr="00A91B72">
        <w:rPr>
          <w:rFonts w:cs="Times New Roman"/>
          <w:kern w:val="2"/>
        </w:rPr>
        <w:tab/>
        <w:t>proti:</w:t>
      </w:r>
      <w:r w:rsidRPr="00A91B72">
        <w:rPr>
          <w:rFonts w:cs="Times New Roman"/>
          <w:kern w:val="2"/>
        </w:rPr>
        <w:tab/>
        <w:t>0</w:t>
      </w:r>
      <w:r w:rsidRPr="00A91B72">
        <w:rPr>
          <w:rFonts w:cs="Times New Roman"/>
          <w:kern w:val="2"/>
        </w:rPr>
        <w:tab/>
        <w:t>Zdržel se:</w:t>
      </w:r>
      <w:r w:rsidRPr="00A91B72">
        <w:rPr>
          <w:rFonts w:cs="Times New Roman"/>
          <w:kern w:val="2"/>
        </w:rPr>
        <w:tab/>
        <w:t>0</w:t>
      </w:r>
    </w:p>
    <w:p w14:paraId="1AAC5D43" w14:textId="77777777" w:rsidR="008B789E" w:rsidRPr="00A91B72" w:rsidRDefault="008B789E" w:rsidP="008B789E">
      <w:pPr>
        <w:rPr>
          <w:rFonts w:cs="Times New Roman"/>
          <w:b/>
        </w:rPr>
      </w:pPr>
      <w:r w:rsidRPr="00A91B72">
        <w:rPr>
          <w:rFonts w:cs="Times New Roman"/>
          <w:b/>
        </w:rPr>
        <w:t>Usnesení bylo přijato.</w:t>
      </w:r>
    </w:p>
    <w:p w14:paraId="618289A9" w14:textId="77777777" w:rsidR="008B789E" w:rsidRPr="00A91B72" w:rsidRDefault="008B789E" w:rsidP="00BE08E4">
      <w:pPr>
        <w:contextualSpacing/>
        <w:rPr>
          <w:rFonts w:cs="Times New Roman"/>
        </w:rPr>
      </w:pPr>
    </w:p>
    <w:p w14:paraId="67E80CAE" w14:textId="77777777" w:rsidR="008B789E" w:rsidRPr="00A91B72" w:rsidRDefault="00AB0007" w:rsidP="008B789E">
      <w:pPr>
        <w:contextualSpacing/>
        <w:rPr>
          <w:rFonts w:cs="Times New Roman"/>
        </w:rPr>
      </w:pPr>
      <w:r w:rsidRPr="00A91B72">
        <w:rPr>
          <w:rFonts w:cs="Times New Roman"/>
          <w:b/>
          <w:bCs/>
          <w:u w:val="single"/>
        </w:rPr>
        <w:t>6</w:t>
      </w:r>
      <w:r w:rsidR="008B789E" w:rsidRPr="00A91B72">
        <w:rPr>
          <w:rFonts w:cs="Times New Roman"/>
          <w:b/>
          <w:bCs/>
          <w:u w:val="single"/>
        </w:rPr>
        <w:t>.</w:t>
      </w:r>
      <w:r w:rsidR="00A22D50" w:rsidRPr="00A91B72">
        <w:rPr>
          <w:rFonts w:cs="Times New Roman"/>
          <w:b/>
          <w:bCs/>
          <w:u w:val="single"/>
        </w:rPr>
        <w:t>6</w:t>
      </w:r>
      <w:r w:rsidR="008B789E" w:rsidRPr="00A91B72">
        <w:rPr>
          <w:rFonts w:cs="Times New Roman"/>
          <w:b/>
          <w:bCs/>
          <w:u w:val="single"/>
        </w:rPr>
        <w:t xml:space="preserve">. </w:t>
      </w:r>
      <w:r w:rsidR="00444F67" w:rsidRPr="00A91B72">
        <w:rPr>
          <w:rFonts w:cs="Times New Roman"/>
          <w:b/>
          <w:bCs/>
          <w:u w:val="single"/>
        </w:rPr>
        <w:t>Základní škola a Mateřská škola – navýšení příspěvku na provoz na rok 2022</w:t>
      </w:r>
    </w:p>
    <w:p w14:paraId="4C3B6BD1" w14:textId="77777777" w:rsidR="002A424E" w:rsidRPr="00A91B72" w:rsidRDefault="008B5812" w:rsidP="002A424E">
      <w:pPr>
        <w:jc w:val="both"/>
        <w:rPr>
          <w:rFonts w:cs="Times New Roman"/>
        </w:rPr>
      </w:pPr>
      <w:r w:rsidRPr="00A91B72">
        <w:rPr>
          <w:rFonts w:cs="Times New Roman"/>
        </w:rPr>
        <w:t xml:space="preserve">Ředitel </w:t>
      </w:r>
      <w:r w:rsidR="003564FE" w:rsidRPr="003564FE">
        <w:rPr>
          <w:rFonts w:cs="Times New Roman"/>
        </w:rPr>
        <w:t>Základní škol</w:t>
      </w:r>
      <w:r w:rsidR="003564FE">
        <w:rPr>
          <w:rFonts w:cs="Times New Roman"/>
        </w:rPr>
        <w:t>y</w:t>
      </w:r>
      <w:r w:rsidR="003564FE" w:rsidRPr="003564FE">
        <w:rPr>
          <w:rFonts w:cs="Times New Roman"/>
        </w:rPr>
        <w:t xml:space="preserve"> a Mateřsk</w:t>
      </w:r>
      <w:r w:rsidR="003564FE">
        <w:rPr>
          <w:rFonts w:cs="Times New Roman"/>
        </w:rPr>
        <w:t>é</w:t>
      </w:r>
      <w:r w:rsidR="003564FE" w:rsidRPr="003564FE">
        <w:rPr>
          <w:rFonts w:cs="Times New Roman"/>
        </w:rPr>
        <w:t xml:space="preserve"> škol</w:t>
      </w:r>
      <w:r w:rsidR="003564FE">
        <w:rPr>
          <w:rFonts w:cs="Times New Roman"/>
        </w:rPr>
        <w:t>y</w:t>
      </w:r>
      <w:r w:rsidRPr="00A91B72">
        <w:rPr>
          <w:rFonts w:cs="Times New Roman"/>
        </w:rPr>
        <w:t xml:space="preserve"> Mgr</w:t>
      </w:r>
      <w:r w:rsidR="003A42D5">
        <w:rPr>
          <w:rFonts w:cs="Times New Roman"/>
        </w:rPr>
        <w:t>.</w:t>
      </w:r>
      <w:r w:rsidRPr="00A91B72">
        <w:rPr>
          <w:rFonts w:cs="Times New Roman"/>
        </w:rPr>
        <w:t xml:space="preserve"> Martin Maňas </w:t>
      </w:r>
      <w:r w:rsidR="003564FE">
        <w:rPr>
          <w:rFonts w:cs="Times New Roman"/>
        </w:rPr>
        <w:t>zasl</w:t>
      </w:r>
      <w:r w:rsidRPr="00A91B72">
        <w:rPr>
          <w:rFonts w:cs="Times New Roman"/>
        </w:rPr>
        <w:t xml:space="preserve">al </w:t>
      </w:r>
      <w:r w:rsidR="003564FE">
        <w:rPr>
          <w:rFonts w:cs="Times New Roman"/>
        </w:rPr>
        <w:t xml:space="preserve">obci, která je jejím zřizovatelem </w:t>
      </w:r>
      <w:r w:rsidRPr="00A91B72">
        <w:rPr>
          <w:rFonts w:cs="Times New Roman"/>
        </w:rPr>
        <w:t xml:space="preserve">žádost o navýšení </w:t>
      </w:r>
      <w:r w:rsidR="003A42D5">
        <w:rPr>
          <w:rFonts w:cs="Times New Roman"/>
        </w:rPr>
        <w:t xml:space="preserve">provozního příspěvku </w:t>
      </w:r>
      <w:r w:rsidRPr="00A91B72">
        <w:rPr>
          <w:rFonts w:cs="Times New Roman"/>
        </w:rPr>
        <w:t>školy</w:t>
      </w:r>
      <w:r w:rsidR="003A42D5">
        <w:rPr>
          <w:rFonts w:cs="Times New Roman"/>
        </w:rPr>
        <w:t xml:space="preserve"> na rok </w:t>
      </w:r>
      <w:r w:rsidRPr="00A91B72">
        <w:rPr>
          <w:rFonts w:cs="Times New Roman"/>
        </w:rPr>
        <w:t>2022</w:t>
      </w:r>
      <w:r w:rsidR="003A42D5">
        <w:rPr>
          <w:rFonts w:cs="Times New Roman"/>
        </w:rPr>
        <w:t>, protože tento bude pravděpodobně nedostačující</w:t>
      </w:r>
      <w:r w:rsidR="00521984">
        <w:rPr>
          <w:rFonts w:cs="Times New Roman"/>
        </w:rPr>
        <w:t>,</w:t>
      </w:r>
      <w:r w:rsidR="003A42D5">
        <w:rPr>
          <w:rFonts w:cs="Times New Roman"/>
        </w:rPr>
        <w:t xml:space="preserve"> a to </w:t>
      </w:r>
      <w:r w:rsidRPr="00A91B72">
        <w:rPr>
          <w:rFonts w:cs="Times New Roman"/>
        </w:rPr>
        <w:t xml:space="preserve">z důvodu </w:t>
      </w:r>
      <w:r w:rsidR="003A42D5">
        <w:rPr>
          <w:rFonts w:cs="Times New Roman"/>
        </w:rPr>
        <w:t xml:space="preserve">dlouhého výpadku </w:t>
      </w:r>
      <w:r w:rsidRPr="00A91B72">
        <w:rPr>
          <w:rFonts w:cs="Times New Roman"/>
        </w:rPr>
        <w:t xml:space="preserve">FVE po </w:t>
      </w:r>
      <w:r w:rsidR="003A42D5">
        <w:rPr>
          <w:rFonts w:cs="Times New Roman"/>
        </w:rPr>
        <w:t xml:space="preserve">poškození </w:t>
      </w:r>
      <w:r w:rsidRPr="00A91B72">
        <w:rPr>
          <w:rFonts w:cs="Times New Roman"/>
        </w:rPr>
        <w:t>krupobití</w:t>
      </w:r>
      <w:r w:rsidR="003A42D5">
        <w:rPr>
          <w:rFonts w:cs="Times New Roman"/>
        </w:rPr>
        <w:t>m v červnu 2021</w:t>
      </w:r>
      <w:r w:rsidR="00521984">
        <w:rPr>
          <w:rFonts w:cs="Times New Roman"/>
        </w:rPr>
        <w:t xml:space="preserve"> </w:t>
      </w:r>
      <w:r w:rsidR="003A42D5">
        <w:rPr>
          <w:rFonts w:cs="Times New Roman"/>
        </w:rPr>
        <w:t>(zprovoznění až</w:t>
      </w:r>
      <w:r w:rsidRPr="00A91B72">
        <w:rPr>
          <w:rFonts w:cs="Times New Roman"/>
        </w:rPr>
        <w:t xml:space="preserve"> v</w:t>
      </w:r>
      <w:r w:rsidR="004E5CE3">
        <w:rPr>
          <w:rFonts w:cs="Times New Roman"/>
        </w:rPr>
        <w:t xml:space="preserve"> dubnu </w:t>
      </w:r>
      <w:r w:rsidRPr="00A91B72">
        <w:rPr>
          <w:rFonts w:cs="Times New Roman"/>
        </w:rPr>
        <w:t>2022</w:t>
      </w:r>
      <w:r w:rsidR="003A42D5">
        <w:rPr>
          <w:rFonts w:cs="Times New Roman"/>
        </w:rPr>
        <w:t>)</w:t>
      </w:r>
      <w:r w:rsidRPr="00A91B72">
        <w:rPr>
          <w:rFonts w:cs="Times New Roman"/>
        </w:rPr>
        <w:t xml:space="preserve">, </w:t>
      </w:r>
      <w:r w:rsidR="007539A1">
        <w:rPr>
          <w:rFonts w:cs="Times New Roman"/>
        </w:rPr>
        <w:t xml:space="preserve">zvýšení cen PHM, </w:t>
      </w:r>
      <w:r w:rsidR="003A42D5">
        <w:rPr>
          <w:rFonts w:cs="Times New Roman"/>
        </w:rPr>
        <w:t>špatným odhadem nákladů na</w:t>
      </w:r>
      <w:r w:rsidR="007539A1">
        <w:rPr>
          <w:rFonts w:cs="Times New Roman"/>
        </w:rPr>
        <w:t xml:space="preserve"> energi</w:t>
      </w:r>
      <w:r w:rsidR="003A42D5">
        <w:rPr>
          <w:rFonts w:cs="Times New Roman"/>
        </w:rPr>
        <w:t xml:space="preserve">e, </w:t>
      </w:r>
      <w:r w:rsidR="007539A1">
        <w:rPr>
          <w:rFonts w:cs="Times New Roman"/>
        </w:rPr>
        <w:t>zvýšení</w:t>
      </w:r>
      <w:r w:rsidR="003A42D5">
        <w:rPr>
          <w:rFonts w:cs="Times New Roman"/>
        </w:rPr>
        <w:t>m</w:t>
      </w:r>
      <w:r w:rsidR="007539A1">
        <w:rPr>
          <w:rFonts w:cs="Times New Roman"/>
        </w:rPr>
        <w:t xml:space="preserve"> cen všech služeb a další</w:t>
      </w:r>
      <w:r w:rsidR="003A42D5">
        <w:rPr>
          <w:rFonts w:cs="Times New Roman"/>
        </w:rPr>
        <w:t>ch</w:t>
      </w:r>
      <w:r w:rsidR="007539A1">
        <w:rPr>
          <w:rFonts w:cs="Times New Roman"/>
        </w:rPr>
        <w:t xml:space="preserve"> nutn</w:t>
      </w:r>
      <w:r w:rsidR="003A42D5">
        <w:rPr>
          <w:rFonts w:cs="Times New Roman"/>
        </w:rPr>
        <w:t>ý</w:t>
      </w:r>
      <w:r w:rsidR="007539A1">
        <w:rPr>
          <w:rFonts w:cs="Times New Roman"/>
        </w:rPr>
        <w:t xml:space="preserve"> výdaj</w:t>
      </w:r>
      <w:r w:rsidR="003A42D5">
        <w:rPr>
          <w:rFonts w:cs="Times New Roman"/>
        </w:rPr>
        <w:t>ů</w:t>
      </w:r>
      <w:r w:rsidR="007539A1">
        <w:rPr>
          <w:rFonts w:cs="Times New Roman"/>
        </w:rPr>
        <w:t xml:space="preserve"> za opravy a služby. Celkový odhad </w:t>
      </w:r>
      <w:r w:rsidR="003A42D5">
        <w:rPr>
          <w:rFonts w:cs="Times New Roman"/>
        </w:rPr>
        <w:t xml:space="preserve">nákladů </w:t>
      </w:r>
      <w:r w:rsidR="007539A1">
        <w:rPr>
          <w:rFonts w:cs="Times New Roman"/>
        </w:rPr>
        <w:t xml:space="preserve">na dokrytí rozpočtu </w:t>
      </w:r>
      <w:r w:rsidR="003A42D5">
        <w:rPr>
          <w:rFonts w:cs="Times New Roman"/>
        </w:rPr>
        <w:t>čin</w:t>
      </w:r>
      <w:r w:rsidR="007539A1">
        <w:rPr>
          <w:rFonts w:cs="Times New Roman"/>
        </w:rPr>
        <w:t xml:space="preserve">í 400 000 Kč. Rada obce schválila </w:t>
      </w:r>
      <w:r w:rsidR="007539A1" w:rsidRPr="00AF2E29">
        <w:t xml:space="preserve">převod </w:t>
      </w:r>
      <w:r w:rsidR="003A42D5">
        <w:t xml:space="preserve">ve výši cca. 198 000 Kč </w:t>
      </w:r>
      <w:r w:rsidR="007539A1" w:rsidRPr="00AF2E29">
        <w:t>prostředků</w:t>
      </w:r>
      <w:r w:rsidR="003A42D5">
        <w:t xml:space="preserve"> </w:t>
      </w:r>
      <w:r w:rsidR="007539A1" w:rsidRPr="00AF2E29">
        <w:t xml:space="preserve">z investičního fondu </w:t>
      </w:r>
      <w:r w:rsidR="00DD2F96">
        <w:t xml:space="preserve">do </w:t>
      </w:r>
      <w:r w:rsidR="00DD2F96" w:rsidRPr="00AF2E29">
        <w:t xml:space="preserve">rezervního </w:t>
      </w:r>
      <w:r w:rsidR="00DD2F96" w:rsidRPr="00DD2F96">
        <w:t>fondu</w:t>
      </w:r>
      <w:r w:rsidR="00DD2F96">
        <w:t xml:space="preserve"> </w:t>
      </w:r>
      <w:r w:rsidR="007539A1" w:rsidRPr="00AF2E29">
        <w:t xml:space="preserve">a použití rezervního </w:t>
      </w:r>
      <w:r w:rsidR="007539A1" w:rsidRPr="00DD2F96">
        <w:t>fondu</w:t>
      </w:r>
      <w:r w:rsidR="00E00895">
        <w:t xml:space="preserve"> </w:t>
      </w:r>
      <w:r w:rsidR="003A42D5" w:rsidRPr="003A42D5">
        <w:rPr>
          <w:rFonts w:cs="Times New Roman"/>
        </w:rPr>
        <w:t>Základní škol</w:t>
      </w:r>
      <w:r w:rsidR="003A42D5">
        <w:rPr>
          <w:rFonts w:cs="Times New Roman"/>
        </w:rPr>
        <w:t>y</w:t>
      </w:r>
      <w:r w:rsidR="003A42D5" w:rsidRPr="003A42D5">
        <w:rPr>
          <w:rFonts w:cs="Times New Roman"/>
        </w:rPr>
        <w:t xml:space="preserve"> a Mateřsk</w:t>
      </w:r>
      <w:r w:rsidR="003A42D5">
        <w:rPr>
          <w:rFonts w:cs="Times New Roman"/>
        </w:rPr>
        <w:t>é</w:t>
      </w:r>
      <w:r w:rsidR="003A42D5" w:rsidRPr="003A42D5">
        <w:rPr>
          <w:rFonts w:cs="Times New Roman"/>
        </w:rPr>
        <w:t xml:space="preserve"> škol</w:t>
      </w:r>
      <w:r w:rsidR="003A42D5">
        <w:rPr>
          <w:rFonts w:cs="Times New Roman"/>
        </w:rPr>
        <w:t>y</w:t>
      </w:r>
      <w:r w:rsidR="003A42D5" w:rsidRPr="003A42D5">
        <w:rPr>
          <w:rFonts w:cs="Times New Roman"/>
        </w:rPr>
        <w:t xml:space="preserve"> </w:t>
      </w:r>
      <w:r w:rsidR="00E00895" w:rsidRPr="00A91B72">
        <w:rPr>
          <w:rFonts w:cs="Times New Roman"/>
        </w:rPr>
        <w:t>Dolní Bojanovice</w:t>
      </w:r>
      <w:r w:rsidR="00DD2F96">
        <w:rPr>
          <w:rFonts w:cs="Times New Roman"/>
        </w:rPr>
        <w:t xml:space="preserve"> v potřebné výši na dokrytí prostředků na provoz školy</w:t>
      </w:r>
      <w:r w:rsidR="00E00895">
        <w:rPr>
          <w:rFonts w:cs="Times New Roman"/>
        </w:rPr>
        <w:t>.</w:t>
      </w:r>
      <w:r w:rsidR="00076DF6">
        <w:rPr>
          <w:rFonts w:cs="Times New Roman"/>
        </w:rPr>
        <w:t xml:space="preserve"> Starosta navrhl </w:t>
      </w:r>
      <w:r w:rsidR="00076DF6" w:rsidRPr="00A91B72">
        <w:rPr>
          <w:rFonts w:cs="Times New Roman"/>
          <w:bCs/>
          <w:kern w:val="2"/>
        </w:rPr>
        <w:t xml:space="preserve">navýšení </w:t>
      </w:r>
      <w:r w:rsidR="00076DF6" w:rsidRPr="00A91B72">
        <w:rPr>
          <w:rFonts w:cs="Times New Roman"/>
        </w:rPr>
        <w:t>příspěvku na provoz Základní školy a mateřské školy Dolní Bojanovice</w:t>
      </w:r>
      <w:r w:rsidR="00076DF6" w:rsidRPr="00076DF6">
        <w:rPr>
          <w:rFonts w:cs="Times New Roman"/>
        </w:rPr>
        <w:t xml:space="preserve"> </w:t>
      </w:r>
      <w:r w:rsidR="00076DF6" w:rsidRPr="00A91B72">
        <w:rPr>
          <w:rFonts w:cs="Times New Roman"/>
        </w:rPr>
        <w:t>ve výši</w:t>
      </w:r>
      <w:r w:rsidR="00076DF6" w:rsidRPr="00A91B72">
        <w:rPr>
          <w:rFonts w:cs="Times New Roman"/>
          <w:kern w:val="2"/>
        </w:rPr>
        <w:t xml:space="preserve"> </w:t>
      </w:r>
      <w:r w:rsidR="00076DF6" w:rsidRPr="00076DF6">
        <w:rPr>
          <w:rFonts w:cs="Times New Roman"/>
          <w:bCs/>
        </w:rPr>
        <w:t>250</w:t>
      </w:r>
      <w:r w:rsidR="00076DF6">
        <w:rPr>
          <w:rFonts w:cs="Times New Roman"/>
          <w:bCs/>
        </w:rPr>
        <w:t xml:space="preserve"> </w:t>
      </w:r>
      <w:r w:rsidR="00076DF6" w:rsidRPr="00076DF6">
        <w:rPr>
          <w:rFonts w:cs="Times New Roman"/>
          <w:bCs/>
        </w:rPr>
        <w:t>000 Kč</w:t>
      </w:r>
      <w:r w:rsidR="003A42D5">
        <w:rPr>
          <w:rFonts w:cs="Times New Roman"/>
          <w:bCs/>
        </w:rPr>
        <w:t xml:space="preserve">, což by mělo s použitím prostředků z rezervního fondu rozdíl provozních prostředků školy dokrýt. Případné nedočerpané prostředky z rezervního fondu </w:t>
      </w:r>
      <w:r w:rsidR="00347563">
        <w:rPr>
          <w:rFonts w:cs="Times New Roman"/>
          <w:bCs/>
        </w:rPr>
        <w:t>v něm zůstanou k případnému využití do dalších let.</w:t>
      </w:r>
    </w:p>
    <w:p w14:paraId="1EA40D64" w14:textId="77777777" w:rsidR="008B789E" w:rsidRPr="00A91B72" w:rsidRDefault="008B789E" w:rsidP="008B789E">
      <w:pPr>
        <w:contextualSpacing/>
        <w:rPr>
          <w:rFonts w:cs="Times New Roman"/>
        </w:rPr>
      </w:pPr>
    </w:p>
    <w:p w14:paraId="16A26E5A" w14:textId="77777777" w:rsidR="00642852" w:rsidRPr="00A91B72" w:rsidRDefault="00642852" w:rsidP="00642852">
      <w:pPr>
        <w:rPr>
          <w:rFonts w:cs="Times New Roman"/>
          <w:b/>
          <w:u w:val="single"/>
        </w:rPr>
      </w:pPr>
      <w:r w:rsidRPr="00A91B72">
        <w:rPr>
          <w:rFonts w:cs="Times New Roman"/>
          <w:b/>
          <w:u w:val="single"/>
        </w:rPr>
        <w:t>Usnesení č. ZO/</w:t>
      </w:r>
      <w:r w:rsidR="00AB0007" w:rsidRPr="00A91B72">
        <w:rPr>
          <w:rFonts w:cs="Times New Roman"/>
          <w:b/>
          <w:u w:val="single"/>
        </w:rPr>
        <w:t>3</w:t>
      </w:r>
      <w:r w:rsidR="004076AD" w:rsidRPr="00A91B72">
        <w:rPr>
          <w:rFonts w:cs="Times New Roman"/>
          <w:b/>
          <w:u w:val="single"/>
        </w:rPr>
        <w:t>8</w:t>
      </w:r>
      <w:r w:rsidRPr="00A91B72">
        <w:rPr>
          <w:rFonts w:cs="Times New Roman"/>
          <w:b/>
          <w:u w:val="single"/>
        </w:rPr>
        <w:t>/22</w:t>
      </w:r>
    </w:p>
    <w:p w14:paraId="70702EEF" w14:textId="77777777" w:rsidR="00057ACD" w:rsidRPr="00A91B72" w:rsidRDefault="00057ACD" w:rsidP="00057ACD">
      <w:pPr>
        <w:jc w:val="both"/>
        <w:rPr>
          <w:rFonts w:cs="Times New Roman"/>
        </w:rPr>
      </w:pPr>
      <w:r w:rsidRPr="00A91B72">
        <w:rPr>
          <w:rFonts w:cs="Times New Roman"/>
          <w:kern w:val="2"/>
        </w:rPr>
        <w:t xml:space="preserve">Zastupitelstvo </w:t>
      </w:r>
      <w:r w:rsidRPr="00A91B72">
        <w:rPr>
          <w:rFonts w:cs="Times New Roman"/>
        </w:rPr>
        <w:t xml:space="preserve">Obce Dolní </w:t>
      </w:r>
      <w:proofErr w:type="gramStart"/>
      <w:r w:rsidRPr="00A91B72">
        <w:rPr>
          <w:rFonts w:cs="Times New Roman"/>
        </w:rPr>
        <w:t xml:space="preserve">Bojanovice  </w:t>
      </w:r>
      <w:r w:rsidRPr="00A91B72">
        <w:rPr>
          <w:rFonts w:cs="Times New Roman"/>
          <w:b/>
          <w:bCs/>
          <w:kern w:val="2"/>
        </w:rPr>
        <w:t>s</w:t>
      </w:r>
      <w:proofErr w:type="gramEnd"/>
      <w:r w:rsidRPr="00A91B72">
        <w:rPr>
          <w:rFonts w:cs="Times New Roman"/>
          <w:kern w:val="2"/>
        </w:rPr>
        <w:t> </w:t>
      </w:r>
      <w:r w:rsidRPr="00A91B72">
        <w:rPr>
          <w:rFonts w:cs="Times New Roman"/>
          <w:b/>
          <w:bCs/>
          <w:kern w:val="2"/>
        </w:rPr>
        <w:t xml:space="preserve">c h v a l u j e  </w:t>
      </w:r>
      <w:r w:rsidRPr="00A91B72">
        <w:rPr>
          <w:rFonts w:cs="Times New Roman"/>
          <w:bCs/>
          <w:kern w:val="2"/>
        </w:rPr>
        <w:t xml:space="preserve">navýšení </w:t>
      </w:r>
      <w:r w:rsidRPr="00A91B72">
        <w:rPr>
          <w:rFonts w:cs="Times New Roman"/>
        </w:rPr>
        <w:t xml:space="preserve">příspěvku na provoz Základní školy a </w:t>
      </w:r>
      <w:r w:rsidR="00347563">
        <w:rPr>
          <w:rFonts w:cs="Times New Roman"/>
        </w:rPr>
        <w:t>M</w:t>
      </w:r>
      <w:r w:rsidRPr="00A91B72">
        <w:rPr>
          <w:rFonts w:cs="Times New Roman"/>
        </w:rPr>
        <w:t>ateřské školy Dolní Bojanovice, okres Hodonín, příspěvková organizace, se sídlem Školní 195, Dolní Bojanovice, IČO 70943044 na rok 2022 ve výši</w:t>
      </w:r>
      <w:r w:rsidRPr="00A91B72">
        <w:rPr>
          <w:rFonts w:cs="Times New Roman"/>
          <w:kern w:val="2"/>
        </w:rPr>
        <w:t xml:space="preserve"> </w:t>
      </w:r>
      <w:r w:rsidRPr="00076DF6">
        <w:rPr>
          <w:rFonts w:cs="Times New Roman"/>
          <w:bCs/>
        </w:rPr>
        <w:t>250</w:t>
      </w:r>
      <w:r w:rsidR="00076DF6">
        <w:rPr>
          <w:rFonts w:cs="Times New Roman"/>
          <w:bCs/>
        </w:rPr>
        <w:t xml:space="preserve"> </w:t>
      </w:r>
      <w:r w:rsidRPr="00076DF6">
        <w:rPr>
          <w:rFonts w:cs="Times New Roman"/>
          <w:bCs/>
        </w:rPr>
        <w:t>000 Kč</w:t>
      </w:r>
      <w:r w:rsidRPr="00A91B72">
        <w:rPr>
          <w:rFonts w:cs="Times New Roman"/>
        </w:rPr>
        <w:t>, a souhlasí s převodem finančních prostředků z investičního fondu této příspěvkové organizace do rezervního fondu a jejich následné využití dle předložené žádosti.</w:t>
      </w:r>
    </w:p>
    <w:p w14:paraId="1AC58887" w14:textId="77777777" w:rsidR="004C31FD" w:rsidRPr="00A91B72" w:rsidRDefault="004C31FD" w:rsidP="004C31FD">
      <w:pPr>
        <w:widowControl w:val="0"/>
        <w:spacing w:before="120"/>
        <w:jc w:val="both"/>
        <w:rPr>
          <w:rFonts w:cs="Times New Roman"/>
          <w:kern w:val="2"/>
        </w:rPr>
      </w:pPr>
      <w:r w:rsidRPr="00A91B72">
        <w:rPr>
          <w:rFonts w:cs="Times New Roman"/>
          <w:kern w:val="2"/>
        </w:rPr>
        <w:t>Hlasování:</w:t>
      </w:r>
    </w:p>
    <w:p w14:paraId="271366B4" w14:textId="77777777" w:rsidR="004C31FD" w:rsidRPr="00A91B72" w:rsidRDefault="004C31FD" w:rsidP="004C31FD">
      <w:pPr>
        <w:widowControl w:val="0"/>
        <w:contextualSpacing/>
        <w:jc w:val="both"/>
        <w:rPr>
          <w:rFonts w:cs="Times New Roman"/>
        </w:rPr>
      </w:pPr>
      <w:r w:rsidRPr="00A91B72">
        <w:rPr>
          <w:rFonts w:cs="Times New Roman"/>
          <w:kern w:val="2"/>
        </w:rPr>
        <w:t>Pro:</w:t>
      </w:r>
      <w:r w:rsidRPr="00A91B72">
        <w:rPr>
          <w:rFonts w:cs="Times New Roman"/>
          <w:kern w:val="2"/>
        </w:rPr>
        <w:tab/>
      </w:r>
      <w:r w:rsidR="00425E6A" w:rsidRPr="00A91B72">
        <w:rPr>
          <w:rFonts w:cs="Times New Roman"/>
          <w:kern w:val="2"/>
        </w:rPr>
        <w:t>14</w:t>
      </w:r>
      <w:r w:rsidRPr="00A91B72">
        <w:rPr>
          <w:rFonts w:cs="Times New Roman"/>
          <w:kern w:val="2"/>
        </w:rPr>
        <w:tab/>
        <w:t>proti:</w:t>
      </w:r>
      <w:r w:rsidRPr="00A91B72">
        <w:rPr>
          <w:rFonts w:cs="Times New Roman"/>
          <w:kern w:val="2"/>
        </w:rPr>
        <w:tab/>
        <w:t>0</w:t>
      </w:r>
      <w:r w:rsidRPr="00A91B72">
        <w:rPr>
          <w:rFonts w:cs="Times New Roman"/>
          <w:kern w:val="2"/>
        </w:rPr>
        <w:tab/>
        <w:t>Zdržel se:</w:t>
      </w:r>
      <w:r w:rsidRPr="00A91B72">
        <w:rPr>
          <w:rFonts w:cs="Times New Roman"/>
          <w:kern w:val="2"/>
        </w:rPr>
        <w:tab/>
        <w:t>0</w:t>
      </w:r>
    </w:p>
    <w:p w14:paraId="2E57E20E" w14:textId="77777777" w:rsidR="004C31FD" w:rsidRPr="00A91B72" w:rsidRDefault="004C31FD" w:rsidP="004C31FD">
      <w:pPr>
        <w:rPr>
          <w:rFonts w:cs="Times New Roman"/>
          <w:b/>
        </w:rPr>
      </w:pPr>
      <w:r w:rsidRPr="00A91B72">
        <w:rPr>
          <w:rFonts w:cs="Times New Roman"/>
          <w:b/>
        </w:rPr>
        <w:t>Usnesení bylo přijato.</w:t>
      </w:r>
    </w:p>
    <w:p w14:paraId="7C8804AE" w14:textId="77777777" w:rsidR="008B789E" w:rsidRPr="00A91B72" w:rsidRDefault="008B789E" w:rsidP="00BE08E4">
      <w:pPr>
        <w:contextualSpacing/>
        <w:rPr>
          <w:rFonts w:cs="Times New Roman"/>
        </w:rPr>
      </w:pPr>
    </w:p>
    <w:p w14:paraId="09288000" w14:textId="77777777" w:rsidR="008B789E" w:rsidRPr="00A91B72" w:rsidRDefault="00AB0007" w:rsidP="008B789E">
      <w:pPr>
        <w:contextualSpacing/>
        <w:rPr>
          <w:rFonts w:cs="Times New Roman"/>
        </w:rPr>
      </w:pPr>
      <w:r w:rsidRPr="00A91B72">
        <w:rPr>
          <w:rFonts w:cs="Times New Roman"/>
          <w:b/>
          <w:bCs/>
          <w:u w:val="single"/>
        </w:rPr>
        <w:t>6</w:t>
      </w:r>
      <w:r w:rsidR="008B789E" w:rsidRPr="00A91B72">
        <w:rPr>
          <w:rFonts w:cs="Times New Roman"/>
          <w:b/>
          <w:bCs/>
          <w:u w:val="single"/>
        </w:rPr>
        <w:t>.</w:t>
      </w:r>
      <w:r w:rsidR="00EA79FD" w:rsidRPr="00A91B72">
        <w:rPr>
          <w:rFonts w:cs="Times New Roman"/>
          <w:b/>
          <w:bCs/>
          <w:u w:val="single"/>
        </w:rPr>
        <w:t>7</w:t>
      </w:r>
      <w:r w:rsidR="008B789E" w:rsidRPr="00A91B72">
        <w:rPr>
          <w:rFonts w:cs="Times New Roman"/>
          <w:b/>
          <w:bCs/>
          <w:u w:val="single"/>
        </w:rPr>
        <w:t>.</w:t>
      </w:r>
      <w:r w:rsidR="00B6641F" w:rsidRPr="00A91B72">
        <w:rPr>
          <w:rFonts w:cs="Times New Roman"/>
          <w:b/>
          <w:bCs/>
          <w:u w:val="single"/>
        </w:rPr>
        <w:t xml:space="preserve"> Základní škola a Mateřská škola – příspěvek na provoz na r. 2023</w:t>
      </w:r>
    </w:p>
    <w:p w14:paraId="71C32BFB" w14:textId="77777777" w:rsidR="00D21C29" w:rsidRDefault="00A4092A" w:rsidP="00810BDD">
      <w:pPr>
        <w:jc w:val="both"/>
        <w:rPr>
          <w:rFonts w:cs="Times New Roman"/>
        </w:rPr>
      </w:pPr>
      <w:r>
        <w:rPr>
          <w:rFonts w:cs="Times New Roman"/>
        </w:rPr>
        <w:t>Starosta</w:t>
      </w:r>
      <w:r w:rsidR="00810BDD" w:rsidRPr="00AB7F6F">
        <w:rPr>
          <w:rFonts w:cs="Times New Roman"/>
        </w:rPr>
        <w:t xml:space="preserve"> obce seznámil zastupitele s návrhem rozpočtu školy na rok 20</w:t>
      </w:r>
      <w:r w:rsidR="00810BDD">
        <w:rPr>
          <w:rFonts w:cs="Times New Roman"/>
        </w:rPr>
        <w:t>2</w:t>
      </w:r>
      <w:r w:rsidR="00A24947">
        <w:rPr>
          <w:rFonts w:cs="Times New Roman"/>
        </w:rPr>
        <w:t>3</w:t>
      </w:r>
      <w:r w:rsidR="00810BDD" w:rsidRPr="00AB7F6F">
        <w:rPr>
          <w:rFonts w:cs="Times New Roman"/>
        </w:rPr>
        <w:t xml:space="preserve">, který předložil ředitel </w:t>
      </w:r>
      <w:r w:rsidR="00347563" w:rsidRPr="00347563">
        <w:rPr>
          <w:rFonts w:cs="Times New Roman"/>
        </w:rPr>
        <w:t>Základní školy a Mateřské školy Dolní Bojanovice</w:t>
      </w:r>
      <w:r w:rsidR="00347563">
        <w:rPr>
          <w:rFonts w:cs="Times New Roman"/>
        </w:rPr>
        <w:t>,</w:t>
      </w:r>
      <w:r w:rsidR="00347563" w:rsidRPr="00347563">
        <w:rPr>
          <w:rFonts w:cs="Times New Roman"/>
        </w:rPr>
        <w:t xml:space="preserve"> </w:t>
      </w:r>
      <w:r w:rsidR="00810BDD">
        <w:rPr>
          <w:rFonts w:cs="Times New Roman"/>
        </w:rPr>
        <w:t>pan</w:t>
      </w:r>
      <w:r w:rsidR="00810BDD" w:rsidRPr="003875DA">
        <w:rPr>
          <w:rFonts w:cs="Times New Roman"/>
        </w:rPr>
        <w:t xml:space="preserve"> </w:t>
      </w:r>
      <w:r w:rsidR="00810BDD" w:rsidRPr="00AB7F6F">
        <w:rPr>
          <w:rFonts w:cs="Times New Roman"/>
        </w:rPr>
        <w:t>Mgr. Martin Maňas</w:t>
      </w:r>
      <w:r>
        <w:rPr>
          <w:rFonts w:cs="Times New Roman"/>
        </w:rPr>
        <w:t>, který zastupitelé obdrželi mailem</w:t>
      </w:r>
      <w:r w:rsidR="00810BDD" w:rsidRPr="00AB7F6F">
        <w:rPr>
          <w:rFonts w:cs="Times New Roman"/>
        </w:rPr>
        <w:t xml:space="preserve">. V letošním roce </w:t>
      </w:r>
      <w:r w:rsidR="00810BDD">
        <w:rPr>
          <w:rFonts w:cs="Times New Roman"/>
        </w:rPr>
        <w:t xml:space="preserve">navštěvuje </w:t>
      </w:r>
      <w:r w:rsidR="00347563">
        <w:rPr>
          <w:rFonts w:cs="Times New Roman"/>
        </w:rPr>
        <w:t xml:space="preserve">základní školu </w:t>
      </w:r>
      <w:r w:rsidR="00A24947">
        <w:rPr>
          <w:rFonts w:cs="Times New Roman"/>
        </w:rPr>
        <w:t>340</w:t>
      </w:r>
      <w:r w:rsidR="00810BDD" w:rsidRPr="00AB7F6F">
        <w:rPr>
          <w:rFonts w:cs="Times New Roman"/>
        </w:rPr>
        <w:t xml:space="preserve"> žáků</w:t>
      </w:r>
      <w:r w:rsidR="00810BDD">
        <w:rPr>
          <w:rFonts w:cs="Times New Roman"/>
        </w:rPr>
        <w:t xml:space="preserve">, </w:t>
      </w:r>
      <w:r w:rsidR="00347563">
        <w:rPr>
          <w:rFonts w:cs="Times New Roman"/>
        </w:rPr>
        <w:t>mateřská škola</w:t>
      </w:r>
      <w:r w:rsidR="00810BDD">
        <w:rPr>
          <w:rFonts w:cs="Times New Roman"/>
        </w:rPr>
        <w:t xml:space="preserve"> </w:t>
      </w:r>
      <w:r w:rsidR="00A87730">
        <w:rPr>
          <w:rFonts w:cs="Times New Roman"/>
        </w:rPr>
        <w:t>je naplněna na 100 %</w:t>
      </w:r>
      <w:r w:rsidR="00347563">
        <w:rPr>
          <w:rFonts w:cs="Times New Roman"/>
        </w:rPr>
        <w:t>, stejně jako školní družina</w:t>
      </w:r>
      <w:r w:rsidR="00DC446E">
        <w:rPr>
          <w:rFonts w:cs="Times New Roman"/>
        </w:rPr>
        <w:t>. V minulém roce byl</w:t>
      </w:r>
      <w:r w:rsidR="00810BDD">
        <w:rPr>
          <w:rFonts w:cs="Times New Roman"/>
        </w:rPr>
        <w:t xml:space="preserve"> rozpoč</w:t>
      </w:r>
      <w:r w:rsidR="00DC446E">
        <w:rPr>
          <w:rFonts w:cs="Times New Roman"/>
        </w:rPr>
        <w:t>e</w:t>
      </w:r>
      <w:r w:rsidR="00810BDD">
        <w:rPr>
          <w:rFonts w:cs="Times New Roman"/>
        </w:rPr>
        <w:t xml:space="preserve">t školy ve </w:t>
      </w:r>
      <w:r w:rsidR="00810BDD" w:rsidRPr="00AB7F6F">
        <w:rPr>
          <w:rFonts w:cs="Times New Roman"/>
        </w:rPr>
        <w:t xml:space="preserve">výši 3 </w:t>
      </w:r>
      <w:r w:rsidR="00DC446E">
        <w:rPr>
          <w:rFonts w:cs="Times New Roman"/>
        </w:rPr>
        <w:t>90</w:t>
      </w:r>
      <w:r w:rsidR="00810BDD" w:rsidRPr="00AB7F6F">
        <w:rPr>
          <w:rFonts w:cs="Times New Roman"/>
        </w:rPr>
        <w:t xml:space="preserve">0 000 Kč. </w:t>
      </w:r>
      <w:r w:rsidR="00347563">
        <w:rPr>
          <w:rFonts w:cs="Times New Roman"/>
        </w:rPr>
        <w:t>Letos ž</w:t>
      </w:r>
      <w:r w:rsidR="00810BDD">
        <w:rPr>
          <w:rFonts w:cs="Times New Roman"/>
        </w:rPr>
        <w:t>ádá u o navýšení částky, a to na</w:t>
      </w:r>
      <w:r w:rsidR="00DC446E">
        <w:rPr>
          <w:rFonts w:cs="Times New Roman"/>
        </w:rPr>
        <w:t xml:space="preserve"> 6</w:t>
      </w:r>
      <w:r w:rsidR="00810BDD" w:rsidRPr="00AB7F6F">
        <w:rPr>
          <w:rFonts w:cs="Times New Roman"/>
        </w:rPr>
        <w:t xml:space="preserve"> </w:t>
      </w:r>
      <w:r w:rsidR="00DC446E">
        <w:rPr>
          <w:rFonts w:cs="Times New Roman"/>
        </w:rPr>
        <w:t>2</w:t>
      </w:r>
      <w:r w:rsidR="00810BDD">
        <w:rPr>
          <w:rFonts w:cs="Times New Roman"/>
        </w:rPr>
        <w:t>0</w:t>
      </w:r>
      <w:r w:rsidR="00810BDD" w:rsidRPr="00AB7F6F">
        <w:rPr>
          <w:rFonts w:cs="Times New Roman"/>
        </w:rPr>
        <w:t>0 000 Kč</w:t>
      </w:r>
      <w:r w:rsidR="00810BDD">
        <w:rPr>
          <w:rFonts w:cs="Times New Roman"/>
        </w:rPr>
        <w:t xml:space="preserve"> z důvodu </w:t>
      </w:r>
      <w:r w:rsidR="00D21C29">
        <w:rPr>
          <w:rFonts w:cs="Times New Roman"/>
        </w:rPr>
        <w:t>vysokého růstu inflace a s tím souvisejícího zdražování pohonných hmot, plynu, elektřiny a veškerého materiálu i služeb</w:t>
      </w:r>
      <w:r w:rsidR="00347563">
        <w:rPr>
          <w:rFonts w:cs="Times New Roman"/>
        </w:rPr>
        <w:t>.</w:t>
      </w:r>
      <w:r w:rsidR="00D21C29">
        <w:rPr>
          <w:rFonts w:cs="Times New Roman"/>
        </w:rPr>
        <w:t xml:space="preserve"> </w:t>
      </w:r>
      <w:r w:rsidR="00810BDD" w:rsidRPr="00AB7F6F">
        <w:rPr>
          <w:rFonts w:cs="Times New Roman"/>
        </w:rPr>
        <w:t xml:space="preserve">Návrh je schválit </w:t>
      </w:r>
      <w:r w:rsidR="00810BDD">
        <w:rPr>
          <w:rFonts w:cs="Times New Roman"/>
        </w:rPr>
        <w:t>příspěvek na provoz</w:t>
      </w:r>
      <w:r w:rsidR="00810BDD" w:rsidRPr="00AB7F6F">
        <w:rPr>
          <w:rFonts w:cs="Times New Roman"/>
        </w:rPr>
        <w:t xml:space="preserve"> v</w:t>
      </w:r>
      <w:r w:rsidR="00810BDD">
        <w:rPr>
          <w:rFonts w:cs="Times New Roman"/>
        </w:rPr>
        <w:t xml:space="preserve"> požadované</w:t>
      </w:r>
      <w:r w:rsidR="00810BDD" w:rsidRPr="00AB7F6F">
        <w:rPr>
          <w:rFonts w:cs="Times New Roman"/>
        </w:rPr>
        <w:t xml:space="preserve"> výši </w:t>
      </w:r>
      <w:r w:rsidR="00D21C29">
        <w:rPr>
          <w:rFonts w:cs="Times New Roman"/>
        </w:rPr>
        <w:t>6</w:t>
      </w:r>
      <w:r w:rsidR="00810BDD" w:rsidRPr="00AB7F6F">
        <w:rPr>
          <w:rFonts w:cs="Times New Roman"/>
        </w:rPr>
        <w:t xml:space="preserve"> </w:t>
      </w:r>
      <w:r w:rsidR="00D21C29">
        <w:rPr>
          <w:rFonts w:cs="Times New Roman"/>
        </w:rPr>
        <w:t>2</w:t>
      </w:r>
      <w:r w:rsidR="00810BDD">
        <w:rPr>
          <w:rFonts w:cs="Times New Roman"/>
        </w:rPr>
        <w:t>0</w:t>
      </w:r>
      <w:r w:rsidR="00810BDD" w:rsidRPr="00AB7F6F">
        <w:rPr>
          <w:rFonts w:cs="Times New Roman"/>
        </w:rPr>
        <w:t>0</w:t>
      </w:r>
      <w:r w:rsidR="00810BDD">
        <w:rPr>
          <w:rFonts w:cs="Times New Roman"/>
        </w:rPr>
        <w:t> </w:t>
      </w:r>
      <w:r w:rsidR="00810BDD" w:rsidRPr="00AB7F6F">
        <w:rPr>
          <w:rFonts w:cs="Times New Roman"/>
        </w:rPr>
        <w:t>000 Kč</w:t>
      </w:r>
      <w:r w:rsidR="00810BDD">
        <w:rPr>
          <w:rFonts w:cs="Times New Roman"/>
        </w:rPr>
        <w:t>,</w:t>
      </w:r>
      <w:r w:rsidR="00810BDD" w:rsidRPr="00AB7F6F">
        <w:rPr>
          <w:rFonts w:cs="Times New Roman"/>
        </w:rPr>
        <w:t xml:space="preserve"> </w:t>
      </w:r>
      <w:r w:rsidR="00D21C29" w:rsidRPr="00A91B72">
        <w:rPr>
          <w:rFonts w:cs="Times New Roman"/>
        </w:rPr>
        <w:t>z č</w:t>
      </w:r>
      <w:r w:rsidR="00347563">
        <w:rPr>
          <w:rFonts w:cs="Times New Roman"/>
        </w:rPr>
        <w:t>ehož činí max. částka ve výši 3 </w:t>
      </w:r>
      <w:r w:rsidR="00D21C29" w:rsidRPr="00A91B72">
        <w:rPr>
          <w:rFonts w:cs="Times New Roman"/>
        </w:rPr>
        <w:t>560</w:t>
      </w:r>
      <w:r w:rsidR="00347563">
        <w:rPr>
          <w:rFonts w:cs="Times New Roman"/>
        </w:rPr>
        <w:t> </w:t>
      </w:r>
      <w:r w:rsidR="00D21C29" w:rsidRPr="00A91B72">
        <w:rPr>
          <w:rFonts w:cs="Times New Roman"/>
        </w:rPr>
        <w:t>000</w:t>
      </w:r>
      <w:r w:rsidR="00347563">
        <w:rPr>
          <w:rFonts w:cs="Times New Roman"/>
        </w:rPr>
        <w:t xml:space="preserve"> </w:t>
      </w:r>
      <w:r w:rsidR="00D21C29" w:rsidRPr="00A91B72">
        <w:rPr>
          <w:rFonts w:cs="Times New Roman"/>
        </w:rPr>
        <w:t>Kč, jako závazný ukazatel na úhradu dodávek služeb – spotřeby energií, 2</w:t>
      </w:r>
      <w:r w:rsidR="00347563">
        <w:rPr>
          <w:rFonts w:cs="Times New Roman"/>
        </w:rPr>
        <w:t>00 </w:t>
      </w:r>
      <w:r w:rsidR="00D21C29" w:rsidRPr="00A91B72">
        <w:rPr>
          <w:rFonts w:cs="Times New Roman"/>
        </w:rPr>
        <w:t>000</w:t>
      </w:r>
      <w:r w:rsidR="00347563">
        <w:rPr>
          <w:rFonts w:cs="Times New Roman"/>
        </w:rPr>
        <w:t xml:space="preserve"> </w:t>
      </w:r>
      <w:r w:rsidR="00D21C29" w:rsidRPr="00A91B72">
        <w:rPr>
          <w:rFonts w:cs="Times New Roman"/>
        </w:rPr>
        <w:t xml:space="preserve">Kč na odměny </w:t>
      </w:r>
      <w:r w:rsidR="00347563">
        <w:rPr>
          <w:rFonts w:cs="Times New Roman"/>
        </w:rPr>
        <w:t xml:space="preserve">provozních </w:t>
      </w:r>
      <w:r w:rsidR="00D21C29" w:rsidRPr="00A91B72">
        <w:rPr>
          <w:rFonts w:cs="Times New Roman"/>
        </w:rPr>
        <w:t>zaměstnanců školy a</w:t>
      </w:r>
      <w:r>
        <w:rPr>
          <w:rFonts w:cs="Times New Roman"/>
        </w:rPr>
        <w:t xml:space="preserve"> </w:t>
      </w:r>
      <w:r w:rsidR="00D21C29" w:rsidRPr="00A91B72">
        <w:rPr>
          <w:rFonts w:cs="Times New Roman"/>
        </w:rPr>
        <w:t>150.000,-Kč na vybavení kabinetu</w:t>
      </w:r>
      <w:r w:rsidR="00D21C29">
        <w:rPr>
          <w:rFonts w:cs="Times New Roman"/>
        </w:rPr>
        <w:t>.</w:t>
      </w:r>
    </w:p>
    <w:p w14:paraId="677B2DEC" w14:textId="77777777" w:rsidR="00B426A3" w:rsidRPr="00A91B72" w:rsidRDefault="00D21C29" w:rsidP="00E00895">
      <w:pPr>
        <w:jc w:val="both"/>
        <w:rPr>
          <w:rFonts w:cs="Times New Roman"/>
        </w:rPr>
      </w:pPr>
      <w:r>
        <w:rPr>
          <w:rFonts w:cs="Times New Roman"/>
        </w:rPr>
        <w:t>Poté</w:t>
      </w:r>
      <w:r w:rsidR="00810BDD">
        <w:rPr>
          <w:rFonts w:cs="Times New Roman"/>
        </w:rPr>
        <w:t xml:space="preserve"> požádal přítomného ředitele </w:t>
      </w:r>
      <w:r w:rsidR="00810BDD" w:rsidRPr="00AB7F6F">
        <w:rPr>
          <w:rFonts w:cs="Times New Roman"/>
        </w:rPr>
        <w:t>Mgr</w:t>
      </w:r>
      <w:r w:rsidR="00810BDD">
        <w:rPr>
          <w:rFonts w:cs="Times New Roman"/>
        </w:rPr>
        <w:t>.</w:t>
      </w:r>
      <w:r w:rsidR="00810BDD" w:rsidRPr="00AB7F6F">
        <w:rPr>
          <w:rFonts w:cs="Times New Roman"/>
        </w:rPr>
        <w:t xml:space="preserve"> Martin</w:t>
      </w:r>
      <w:r w:rsidR="00810BDD">
        <w:rPr>
          <w:rFonts w:cs="Times New Roman"/>
        </w:rPr>
        <w:t>a</w:t>
      </w:r>
      <w:r w:rsidR="00810BDD" w:rsidRPr="00AB7F6F">
        <w:rPr>
          <w:rFonts w:cs="Times New Roman"/>
        </w:rPr>
        <w:t xml:space="preserve"> Maňas</w:t>
      </w:r>
      <w:r w:rsidR="00810BDD">
        <w:rPr>
          <w:rFonts w:cs="Times New Roman"/>
        </w:rPr>
        <w:t>e</w:t>
      </w:r>
      <w:r w:rsidR="00810BDD" w:rsidRPr="00AB7F6F">
        <w:rPr>
          <w:rFonts w:cs="Times New Roman"/>
        </w:rPr>
        <w:t xml:space="preserve"> </w:t>
      </w:r>
      <w:r w:rsidR="00810BDD">
        <w:rPr>
          <w:rFonts w:cs="Times New Roman"/>
        </w:rPr>
        <w:t>o doplnění</w:t>
      </w:r>
      <w:r w:rsidR="00A4092A">
        <w:rPr>
          <w:rFonts w:cs="Times New Roman"/>
        </w:rPr>
        <w:t>.</w:t>
      </w:r>
      <w:r w:rsidR="00E00895">
        <w:rPr>
          <w:rFonts w:cs="Times New Roman"/>
        </w:rPr>
        <w:t xml:space="preserve"> </w:t>
      </w:r>
      <w:r w:rsidR="00A4092A">
        <w:rPr>
          <w:rFonts w:cs="Times New Roman"/>
        </w:rPr>
        <w:t>Ten</w:t>
      </w:r>
      <w:r w:rsidR="00810BDD">
        <w:rPr>
          <w:rFonts w:cs="Times New Roman"/>
        </w:rPr>
        <w:t xml:space="preserve"> </w:t>
      </w:r>
      <w:r w:rsidR="00744DD9">
        <w:rPr>
          <w:rFonts w:cs="Times New Roman"/>
        </w:rPr>
        <w:t>uvedl, že v současné době se připravuje</w:t>
      </w:r>
      <w:r w:rsidR="00A4092A">
        <w:rPr>
          <w:rFonts w:cs="Times New Roman"/>
        </w:rPr>
        <w:t xml:space="preserve"> ve spolupráci s energetickým poradcem</w:t>
      </w:r>
      <w:r w:rsidR="00744DD9">
        <w:rPr>
          <w:rFonts w:cs="Times New Roman"/>
        </w:rPr>
        <w:t xml:space="preserve"> k podpisu </w:t>
      </w:r>
      <w:r w:rsidR="00A87730">
        <w:rPr>
          <w:rFonts w:cs="Times New Roman"/>
        </w:rPr>
        <w:t>nová smlouva na zajištění plynu a elektřiny ve spotovém režimu.</w:t>
      </w:r>
    </w:p>
    <w:p w14:paraId="7B9DACBE" w14:textId="77777777" w:rsidR="00622E55" w:rsidRDefault="00622E55" w:rsidP="00B426A3">
      <w:pPr>
        <w:suppressAutoHyphens w:val="0"/>
        <w:jc w:val="both"/>
        <w:rPr>
          <w:rFonts w:cs="Times New Roman"/>
        </w:rPr>
      </w:pPr>
    </w:p>
    <w:p w14:paraId="6AF8F872" w14:textId="77777777" w:rsidR="002C570A" w:rsidRPr="00A91B72" w:rsidRDefault="002C570A" w:rsidP="00B426A3">
      <w:pPr>
        <w:suppressAutoHyphens w:val="0"/>
        <w:jc w:val="both"/>
        <w:rPr>
          <w:rFonts w:cs="Times New Roman"/>
        </w:rPr>
      </w:pPr>
    </w:p>
    <w:p w14:paraId="6C601E54" w14:textId="77777777" w:rsidR="00642852" w:rsidRPr="00A91B72" w:rsidRDefault="00642852" w:rsidP="00642852">
      <w:pPr>
        <w:rPr>
          <w:rFonts w:cs="Times New Roman"/>
          <w:b/>
          <w:u w:val="single"/>
        </w:rPr>
      </w:pPr>
      <w:r w:rsidRPr="00A91B72">
        <w:rPr>
          <w:rFonts w:cs="Times New Roman"/>
          <w:b/>
          <w:u w:val="single"/>
        </w:rPr>
        <w:t>Usnesení č. ZO/</w:t>
      </w:r>
      <w:r w:rsidR="004076AD" w:rsidRPr="00A91B72">
        <w:rPr>
          <w:rFonts w:cs="Times New Roman"/>
          <w:b/>
          <w:u w:val="single"/>
        </w:rPr>
        <w:t>39</w:t>
      </w:r>
      <w:r w:rsidRPr="00A91B72">
        <w:rPr>
          <w:rFonts w:cs="Times New Roman"/>
          <w:b/>
          <w:u w:val="single"/>
        </w:rPr>
        <w:t>/22</w:t>
      </w:r>
    </w:p>
    <w:p w14:paraId="3E787287" w14:textId="77777777" w:rsidR="000F1662" w:rsidRPr="00A91B72" w:rsidRDefault="000F1662" w:rsidP="000F1662">
      <w:pPr>
        <w:jc w:val="both"/>
        <w:rPr>
          <w:rFonts w:cs="Times New Roman"/>
        </w:rPr>
      </w:pPr>
      <w:r w:rsidRPr="00A91B72">
        <w:rPr>
          <w:rFonts w:cs="Times New Roman"/>
          <w:kern w:val="2"/>
        </w:rPr>
        <w:t xml:space="preserve">Zastupitelstvo </w:t>
      </w:r>
      <w:r w:rsidRPr="00A91B72">
        <w:rPr>
          <w:rFonts w:cs="Times New Roman"/>
        </w:rPr>
        <w:t xml:space="preserve">Obce Dolní </w:t>
      </w:r>
      <w:proofErr w:type="gramStart"/>
      <w:r w:rsidRPr="00A91B72">
        <w:rPr>
          <w:rFonts w:cs="Times New Roman"/>
        </w:rPr>
        <w:t xml:space="preserve">Bojanovice  </w:t>
      </w:r>
      <w:r w:rsidRPr="00A91B72">
        <w:rPr>
          <w:rFonts w:cs="Times New Roman"/>
          <w:b/>
          <w:bCs/>
          <w:kern w:val="2"/>
        </w:rPr>
        <w:t>s</w:t>
      </w:r>
      <w:proofErr w:type="gramEnd"/>
      <w:r w:rsidRPr="00A91B72">
        <w:rPr>
          <w:rFonts w:cs="Times New Roman"/>
          <w:kern w:val="2"/>
        </w:rPr>
        <w:t> </w:t>
      </w:r>
      <w:r w:rsidRPr="00A91B72">
        <w:rPr>
          <w:rFonts w:cs="Times New Roman"/>
          <w:b/>
          <w:bCs/>
          <w:kern w:val="2"/>
        </w:rPr>
        <w:t xml:space="preserve">c h v a l u j e  </w:t>
      </w:r>
      <w:r w:rsidRPr="00A91B72">
        <w:rPr>
          <w:rFonts w:cs="Times New Roman"/>
        </w:rPr>
        <w:t>příspěvek na provoz Základní školy a mateřské školy Dolní Bojanovice, okres Hodonín, příspěvková organizace, se sídlem Školní 195, Dolní Bojanovice, IČO 70943044 na rok 2023 ve výši</w:t>
      </w:r>
      <w:r w:rsidRPr="00A91B72">
        <w:rPr>
          <w:rFonts w:cs="Times New Roman"/>
          <w:kern w:val="2"/>
        </w:rPr>
        <w:t xml:space="preserve"> </w:t>
      </w:r>
      <w:r w:rsidRPr="00A91B72">
        <w:rPr>
          <w:rFonts w:cs="Times New Roman"/>
        </w:rPr>
        <w:t>6.200.000 Kč s tím, že tento bude zařazen od rozpočtu obce na rok 2023, z čehož činí max. částka ve výši 3</w:t>
      </w:r>
      <w:r w:rsidR="00347563">
        <w:rPr>
          <w:rFonts w:cs="Times New Roman"/>
        </w:rPr>
        <w:t> </w:t>
      </w:r>
      <w:r w:rsidRPr="00A91B72">
        <w:rPr>
          <w:rFonts w:cs="Times New Roman"/>
        </w:rPr>
        <w:t>560</w:t>
      </w:r>
      <w:r w:rsidR="00347563">
        <w:rPr>
          <w:rFonts w:cs="Times New Roman"/>
        </w:rPr>
        <w:t> </w:t>
      </w:r>
      <w:r w:rsidRPr="00A91B72">
        <w:rPr>
          <w:rFonts w:cs="Times New Roman"/>
        </w:rPr>
        <w:t>000</w:t>
      </w:r>
      <w:r w:rsidR="00347563">
        <w:rPr>
          <w:rFonts w:cs="Times New Roman"/>
        </w:rPr>
        <w:t xml:space="preserve"> </w:t>
      </w:r>
      <w:r w:rsidRPr="00A91B72">
        <w:rPr>
          <w:rFonts w:cs="Times New Roman"/>
        </w:rPr>
        <w:t>Kč, jako závazný ukazatel na úhradu dodávek služeb – spotřeby energií, 200</w:t>
      </w:r>
      <w:r w:rsidR="00347563">
        <w:rPr>
          <w:rFonts w:cs="Times New Roman"/>
        </w:rPr>
        <w:t> </w:t>
      </w:r>
      <w:r w:rsidRPr="00A91B72">
        <w:rPr>
          <w:rFonts w:cs="Times New Roman"/>
        </w:rPr>
        <w:t>000</w:t>
      </w:r>
      <w:r w:rsidR="00347563">
        <w:rPr>
          <w:rFonts w:cs="Times New Roman"/>
        </w:rPr>
        <w:t>K</w:t>
      </w:r>
      <w:r w:rsidRPr="00A91B72">
        <w:rPr>
          <w:rFonts w:cs="Times New Roman"/>
        </w:rPr>
        <w:t>č na odměny zaměstnanců školy a 150.000,-Kč na vybavení kabinetu.</w:t>
      </w:r>
    </w:p>
    <w:p w14:paraId="2DCE822E" w14:textId="77777777" w:rsidR="008B789E" w:rsidRPr="00A91B72" w:rsidRDefault="008B789E" w:rsidP="008B789E">
      <w:pPr>
        <w:widowControl w:val="0"/>
        <w:spacing w:before="120"/>
        <w:jc w:val="both"/>
        <w:rPr>
          <w:rFonts w:cs="Times New Roman"/>
          <w:kern w:val="2"/>
        </w:rPr>
      </w:pPr>
      <w:r w:rsidRPr="00A91B72">
        <w:rPr>
          <w:rFonts w:cs="Times New Roman"/>
          <w:kern w:val="2"/>
        </w:rPr>
        <w:t>Hlasování:</w:t>
      </w:r>
    </w:p>
    <w:p w14:paraId="6664F015" w14:textId="77777777" w:rsidR="008B789E" w:rsidRPr="00A91B72" w:rsidRDefault="008B789E" w:rsidP="008B789E">
      <w:pPr>
        <w:widowControl w:val="0"/>
        <w:contextualSpacing/>
        <w:jc w:val="both"/>
        <w:rPr>
          <w:rFonts w:cs="Times New Roman"/>
        </w:rPr>
      </w:pPr>
      <w:r w:rsidRPr="00A91B72">
        <w:rPr>
          <w:rFonts w:cs="Times New Roman"/>
          <w:kern w:val="2"/>
        </w:rPr>
        <w:t>Pro:</w:t>
      </w:r>
      <w:r w:rsidRPr="00A91B72">
        <w:rPr>
          <w:rFonts w:cs="Times New Roman"/>
          <w:kern w:val="2"/>
        </w:rPr>
        <w:tab/>
      </w:r>
      <w:r w:rsidR="00425E6A" w:rsidRPr="00A91B72">
        <w:rPr>
          <w:rFonts w:cs="Times New Roman"/>
          <w:kern w:val="2"/>
        </w:rPr>
        <w:t>14</w:t>
      </w:r>
      <w:r w:rsidRPr="00A91B72">
        <w:rPr>
          <w:rFonts w:cs="Times New Roman"/>
          <w:kern w:val="2"/>
        </w:rPr>
        <w:tab/>
        <w:t>proti:</w:t>
      </w:r>
      <w:r w:rsidRPr="00A91B72">
        <w:rPr>
          <w:rFonts w:cs="Times New Roman"/>
          <w:kern w:val="2"/>
        </w:rPr>
        <w:tab/>
        <w:t>0</w:t>
      </w:r>
      <w:r w:rsidRPr="00A91B72">
        <w:rPr>
          <w:rFonts w:cs="Times New Roman"/>
          <w:kern w:val="2"/>
        </w:rPr>
        <w:tab/>
        <w:t>Zdržel se:</w:t>
      </w:r>
      <w:r w:rsidRPr="00A91B72">
        <w:rPr>
          <w:rFonts w:cs="Times New Roman"/>
          <w:kern w:val="2"/>
        </w:rPr>
        <w:tab/>
        <w:t>0</w:t>
      </w:r>
    </w:p>
    <w:p w14:paraId="495B3982" w14:textId="77777777" w:rsidR="008B789E" w:rsidRPr="00A91B72" w:rsidRDefault="008B789E" w:rsidP="008B789E">
      <w:pPr>
        <w:rPr>
          <w:rFonts w:cs="Times New Roman"/>
          <w:b/>
        </w:rPr>
      </w:pPr>
      <w:r w:rsidRPr="00A91B72">
        <w:rPr>
          <w:rFonts w:cs="Times New Roman"/>
          <w:b/>
        </w:rPr>
        <w:t>Usnesení bylo přijato.</w:t>
      </w:r>
    </w:p>
    <w:p w14:paraId="4BBA0EEF" w14:textId="77777777" w:rsidR="008B789E" w:rsidRPr="00A91B72" w:rsidRDefault="008B789E" w:rsidP="00BE08E4">
      <w:pPr>
        <w:contextualSpacing/>
        <w:rPr>
          <w:rFonts w:cs="Times New Roman"/>
        </w:rPr>
      </w:pPr>
    </w:p>
    <w:p w14:paraId="3BDBD771" w14:textId="77777777" w:rsidR="008B789E" w:rsidRPr="00A91B72" w:rsidRDefault="00B6641F" w:rsidP="008B789E">
      <w:pPr>
        <w:contextualSpacing/>
        <w:rPr>
          <w:rFonts w:cs="Times New Roman"/>
        </w:rPr>
      </w:pPr>
      <w:r w:rsidRPr="00A91B72">
        <w:rPr>
          <w:rFonts w:cs="Times New Roman"/>
          <w:b/>
          <w:bCs/>
          <w:u w:val="single"/>
        </w:rPr>
        <w:t>6</w:t>
      </w:r>
      <w:r w:rsidR="008B789E" w:rsidRPr="00A91B72">
        <w:rPr>
          <w:rFonts w:cs="Times New Roman"/>
          <w:b/>
          <w:bCs/>
          <w:u w:val="single"/>
        </w:rPr>
        <w:t>.</w:t>
      </w:r>
      <w:r w:rsidR="0092214C" w:rsidRPr="00A91B72">
        <w:rPr>
          <w:rFonts w:cs="Times New Roman"/>
          <w:b/>
          <w:bCs/>
          <w:u w:val="single"/>
        </w:rPr>
        <w:t>8</w:t>
      </w:r>
      <w:r w:rsidR="008B789E" w:rsidRPr="00A91B72">
        <w:rPr>
          <w:rFonts w:cs="Times New Roman"/>
          <w:b/>
          <w:bCs/>
          <w:u w:val="single"/>
        </w:rPr>
        <w:t xml:space="preserve">. </w:t>
      </w:r>
      <w:r w:rsidRPr="00A91B72">
        <w:rPr>
          <w:rFonts w:cs="Times New Roman"/>
          <w:b/>
          <w:bCs/>
          <w:u w:val="single"/>
        </w:rPr>
        <w:t>Změna pravidel pro úhradu nákladů na dopravu z dotace pro zájmové spolky a organizace na rok 2022</w:t>
      </w:r>
    </w:p>
    <w:p w14:paraId="7BE4E41C" w14:textId="77777777" w:rsidR="008B789E" w:rsidRPr="00BE1265" w:rsidRDefault="00BE1265" w:rsidP="00BE1265">
      <w:pPr>
        <w:contextualSpacing/>
        <w:jc w:val="both"/>
        <w:rPr>
          <w:rFonts w:cs="Times New Roman"/>
        </w:rPr>
      </w:pPr>
      <w:r w:rsidRPr="00BE1265">
        <w:rPr>
          <w:rFonts w:cs="Times New Roman"/>
        </w:rPr>
        <w:t xml:space="preserve">Obec obdržela od Orel jednoty Dolní Bojanovice žádost o zvýšení tarifu na dopravu z důvodu navýšení nákladů na dopravu téměř o 100 % od doby podání žádosti o dotace na rok 2022. Místostarosta uvedl dosavadní pravidla pro čerpání poskytnuté dotace na cestovné při použití vozidla do 3,5 t tj. os. automobilu, bude žadatelům proplácena částka max. 4 Kč za </w:t>
      </w:r>
      <w:r w:rsidR="00A4092A">
        <w:rPr>
          <w:rFonts w:cs="Times New Roman"/>
        </w:rPr>
        <w:br/>
      </w:r>
      <w:r w:rsidRPr="00BE1265">
        <w:rPr>
          <w:rFonts w:cs="Times New Roman"/>
        </w:rPr>
        <w:t>1 km, při použití dodávky do 3,5 t max. ve výši 8 Kč/km</w:t>
      </w:r>
      <w:r>
        <w:rPr>
          <w:rFonts w:cs="Times New Roman"/>
        </w:rPr>
        <w:t xml:space="preserve">. Byla navržena následující pravidla: </w:t>
      </w:r>
      <w:r w:rsidRPr="00A91B72">
        <w:rPr>
          <w:rFonts w:cs="Times New Roman"/>
        </w:rPr>
        <w:t xml:space="preserve">při čerpání poskytnuté dotace na cestovné při použití vozidla do 3,5 t tj. os. automobilu, bude </w:t>
      </w:r>
      <w:r w:rsidRPr="00BE1265">
        <w:rPr>
          <w:rFonts w:cs="Times New Roman"/>
        </w:rPr>
        <w:t xml:space="preserve">žadatelům proplácena částka max. 5 Kč za 1 km, při použití dodávky do 3,5 t max. ve výši </w:t>
      </w:r>
      <w:r w:rsidR="00A4092A">
        <w:rPr>
          <w:rFonts w:cs="Times New Roman"/>
        </w:rPr>
        <w:br/>
      </w:r>
      <w:r w:rsidRPr="00BE1265">
        <w:rPr>
          <w:rFonts w:cs="Times New Roman"/>
        </w:rPr>
        <w:t>10 Kč/km a pro vozidla nad 3,5 tuny (autobus) ve výši max. 35,-Kč/km, a to s účinností od 14.11.2022.</w:t>
      </w:r>
    </w:p>
    <w:p w14:paraId="1710131D" w14:textId="77777777" w:rsidR="008B789E" w:rsidRPr="00A91B72" w:rsidRDefault="008B789E" w:rsidP="008B789E">
      <w:pPr>
        <w:contextualSpacing/>
        <w:rPr>
          <w:rFonts w:cs="Times New Roman"/>
        </w:rPr>
      </w:pPr>
    </w:p>
    <w:p w14:paraId="5EBA0CA3" w14:textId="77777777" w:rsidR="00642852" w:rsidRPr="00A91B72" w:rsidRDefault="00642852" w:rsidP="00642852">
      <w:pPr>
        <w:rPr>
          <w:rFonts w:cs="Times New Roman"/>
          <w:b/>
          <w:u w:val="single"/>
        </w:rPr>
      </w:pPr>
      <w:r w:rsidRPr="00A91B72">
        <w:rPr>
          <w:rFonts w:cs="Times New Roman"/>
          <w:b/>
          <w:u w:val="single"/>
        </w:rPr>
        <w:t>Usnesení č. ZO/</w:t>
      </w:r>
      <w:r w:rsidR="00B6641F" w:rsidRPr="00A91B72">
        <w:rPr>
          <w:rFonts w:cs="Times New Roman"/>
          <w:b/>
          <w:u w:val="single"/>
        </w:rPr>
        <w:t>4</w:t>
      </w:r>
      <w:r w:rsidR="004076AD" w:rsidRPr="00A91B72">
        <w:rPr>
          <w:rFonts w:cs="Times New Roman"/>
          <w:b/>
          <w:u w:val="single"/>
        </w:rPr>
        <w:t>0</w:t>
      </w:r>
      <w:r w:rsidRPr="00A91B72">
        <w:rPr>
          <w:rFonts w:cs="Times New Roman"/>
          <w:b/>
          <w:u w:val="single"/>
        </w:rPr>
        <w:t>/22</w:t>
      </w:r>
    </w:p>
    <w:p w14:paraId="22839F89" w14:textId="77777777" w:rsidR="00425E6A" w:rsidRPr="00A4092A" w:rsidRDefault="000F1662" w:rsidP="000F1662">
      <w:pPr>
        <w:widowControl w:val="0"/>
        <w:jc w:val="both"/>
        <w:rPr>
          <w:rFonts w:cs="Times New Roman"/>
        </w:rPr>
      </w:pPr>
      <w:r w:rsidRPr="00A91B72">
        <w:rPr>
          <w:rFonts w:cs="Times New Roman"/>
        </w:rPr>
        <w:t>Zastupitelstvo Dolní Bojanovice</w:t>
      </w:r>
      <w:r w:rsidR="00A4092A">
        <w:rPr>
          <w:rFonts w:cs="Times New Roman"/>
        </w:rPr>
        <w:t xml:space="preserve"> </w:t>
      </w:r>
      <w:r w:rsidRPr="00A91B72">
        <w:rPr>
          <w:rFonts w:cs="Times New Roman"/>
          <w:b/>
          <w:bCs/>
          <w:kern w:val="2"/>
        </w:rPr>
        <w:t>s</w:t>
      </w:r>
      <w:r w:rsidRPr="00A91B72">
        <w:rPr>
          <w:rFonts w:cs="Times New Roman"/>
          <w:kern w:val="2"/>
        </w:rPr>
        <w:t> </w:t>
      </w:r>
      <w:r w:rsidRPr="00A91B72">
        <w:rPr>
          <w:rFonts w:cs="Times New Roman"/>
          <w:b/>
          <w:bCs/>
          <w:kern w:val="2"/>
        </w:rPr>
        <w:t xml:space="preserve">c h v a l u j e </w:t>
      </w:r>
      <w:r w:rsidRPr="00A91B72">
        <w:rPr>
          <w:rFonts w:cs="Times New Roman"/>
        </w:rPr>
        <w:t>nová pravidla pro proplácení cestovného žadatelům o poskytnutí dotace z rozpočtu obce na následující období takto: při čerpání poskytnuté dotace na cestovné při použití vozidla do 3,5 t</w:t>
      </w:r>
      <w:r w:rsidR="0073357D">
        <w:rPr>
          <w:rFonts w:cs="Times New Roman"/>
        </w:rPr>
        <w:t>,</w:t>
      </w:r>
      <w:r w:rsidRPr="00A91B72">
        <w:rPr>
          <w:rFonts w:cs="Times New Roman"/>
        </w:rPr>
        <w:t xml:space="preserve"> tj. os. automobilu, bude žadatelům </w:t>
      </w:r>
      <w:r w:rsidRPr="00A4092A">
        <w:rPr>
          <w:rFonts w:cs="Times New Roman"/>
        </w:rPr>
        <w:t>proplácena částka max. 5 Kč za 1 km, při použití dodávky do 3,5 t max. ve výši 10 Kč/km a pro vozidla nad 3,5 tuny (autobus) ve výši max. 35,-Kč/km, a to s účinností od 14.11.2022.</w:t>
      </w:r>
    </w:p>
    <w:p w14:paraId="2E8C07D6" w14:textId="77777777" w:rsidR="008B789E" w:rsidRPr="00A91B72" w:rsidRDefault="008B789E" w:rsidP="00425E6A">
      <w:pPr>
        <w:widowControl w:val="0"/>
        <w:spacing w:before="240"/>
        <w:jc w:val="both"/>
        <w:rPr>
          <w:rFonts w:cs="Times New Roman"/>
          <w:kern w:val="2"/>
        </w:rPr>
      </w:pPr>
      <w:r w:rsidRPr="00A91B72">
        <w:rPr>
          <w:rFonts w:cs="Times New Roman"/>
          <w:kern w:val="2"/>
        </w:rPr>
        <w:t>Hlasování:</w:t>
      </w:r>
    </w:p>
    <w:p w14:paraId="4D157801" w14:textId="77777777" w:rsidR="008B789E" w:rsidRPr="00A91B72" w:rsidRDefault="008B789E" w:rsidP="008B789E">
      <w:pPr>
        <w:widowControl w:val="0"/>
        <w:contextualSpacing/>
        <w:jc w:val="both"/>
        <w:rPr>
          <w:rFonts w:cs="Times New Roman"/>
        </w:rPr>
      </w:pPr>
      <w:r w:rsidRPr="00A91B72">
        <w:rPr>
          <w:rFonts w:cs="Times New Roman"/>
          <w:kern w:val="2"/>
        </w:rPr>
        <w:t>Pro:</w:t>
      </w:r>
      <w:r w:rsidRPr="00A91B72">
        <w:rPr>
          <w:rFonts w:cs="Times New Roman"/>
          <w:kern w:val="2"/>
        </w:rPr>
        <w:tab/>
      </w:r>
      <w:r w:rsidR="00425E6A" w:rsidRPr="00A91B72">
        <w:rPr>
          <w:rFonts w:cs="Times New Roman"/>
          <w:kern w:val="2"/>
        </w:rPr>
        <w:t>13</w:t>
      </w:r>
      <w:r w:rsidRPr="00A91B72">
        <w:rPr>
          <w:rFonts w:cs="Times New Roman"/>
          <w:kern w:val="2"/>
        </w:rPr>
        <w:tab/>
        <w:t>proti:</w:t>
      </w:r>
      <w:r w:rsidRPr="00A91B72">
        <w:rPr>
          <w:rFonts w:cs="Times New Roman"/>
          <w:kern w:val="2"/>
        </w:rPr>
        <w:tab/>
        <w:t>0</w:t>
      </w:r>
      <w:r w:rsidRPr="00A91B72">
        <w:rPr>
          <w:rFonts w:cs="Times New Roman"/>
          <w:kern w:val="2"/>
        </w:rPr>
        <w:tab/>
        <w:t>Zdržel se:</w:t>
      </w:r>
      <w:r w:rsidRPr="00A91B72">
        <w:rPr>
          <w:rFonts w:cs="Times New Roman"/>
          <w:kern w:val="2"/>
        </w:rPr>
        <w:tab/>
      </w:r>
      <w:r w:rsidR="00AC28A8" w:rsidRPr="00A91B72">
        <w:rPr>
          <w:rFonts w:cs="Times New Roman"/>
          <w:kern w:val="2"/>
        </w:rPr>
        <w:t>1</w:t>
      </w:r>
    </w:p>
    <w:p w14:paraId="4BA9A158" w14:textId="77777777" w:rsidR="008B789E" w:rsidRPr="00A91B72" w:rsidRDefault="008B789E" w:rsidP="008B789E">
      <w:pPr>
        <w:rPr>
          <w:rFonts w:cs="Times New Roman"/>
          <w:b/>
        </w:rPr>
      </w:pPr>
      <w:r w:rsidRPr="00A91B72">
        <w:rPr>
          <w:rFonts w:cs="Times New Roman"/>
          <w:b/>
        </w:rPr>
        <w:t>Usnesení bylo přijato.</w:t>
      </w:r>
    </w:p>
    <w:p w14:paraId="459F84C9" w14:textId="77777777" w:rsidR="008B789E" w:rsidRPr="00A91B72" w:rsidRDefault="008B789E" w:rsidP="00BE08E4">
      <w:pPr>
        <w:contextualSpacing/>
        <w:rPr>
          <w:rFonts w:cs="Times New Roman"/>
        </w:rPr>
      </w:pPr>
    </w:p>
    <w:p w14:paraId="13B5E85E" w14:textId="77777777" w:rsidR="00AC28A8" w:rsidRDefault="00B6641F" w:rsidP="00AC28A8">
      <w:pPr>
        <w:contextualSpacing/>
        <w:rPr>
          <w:rFonts w:cs="Times New Roman"/>
          <w:b/>
          <w:bCs/>
          <w:u w:val="single"/>
        </w:rPr>
      </w:pPr>
      <w:r w:rsidRPr="00A91B72">
        <w:rPr>
          <w:rFonts w:cs="Times New Roman"/>
          <w:b/>
          <w:bCs/>
          <w:u w:val="single"/>
        </w:rPr>
        <w:t>6</w:t>
      </w:r>
      <w:r w:rsidR="00AC28A8" w:rsidRPr="00A91B72">
        <w:rPr>
          <w:rFonts w:cs="Times New Roman"/>
          <w:b/>
          <w:bCs/>
          <w:u w:val="single"/>
        </w:rPr>
        <w:t xml:space="preserve">.9. </w:t>
      </w:r>
      <w:r w:rsidRPr="00A91B72">
        <w:rPr>
          <w:rFonts w:cs="Times New Roman"/>
          <w:b/>
          <w:bCs/>
          <w:u w:val="single"/>
        </w:rPr>
        <w:t>Žádosti o dotace pro zájmové spolky a organizace do 50 tis. Kč schválené radou obce na rok 2023</w:t>
      </w:r>
    </w:p>
    <w:p w14:paraId="44A00D5A" w14:textId="77777777" w:rsidR="002C570A" w:rsidRPr="00A91B72" w:rsidRDefault="002C570A" w:rsidP="00AC28A8">
      <w:pPr>
        <w:contextualSpacing/>
        <w:rPr>
          <w:rFonts w:cs="Times New Roman"/>
        </w:rPr>
      </w:pPr>
    </w:p>
    <w:p w14:paraId="4B2D202B" w14:textId="77777777" w:rsidR="00592EE7" w:rsidRDefault="00FC54F8" w:rsidP="00592EE7">
      <w:pPr>
        <w:jc w:val="both"/>
        <w:rPr>
          <w:rFonts w:cs="Times New Roman"/>
        </w:rPr>
      </w:pPr>
      <w:r w:rsidRPr="00A91B72">
        <w:rPr>
          <w:rFonts w:cs="Times New Roman"/>
        </w:rPr>
        <w:t>Místostarosta</w:t>
      </w:r>
      <w:r w:rsidR="00661718">
        <w:rPr>
          <w:rFonts w:cs="Times New Roman"/>
        </w:rPr>
        <w:t xml:space="preserve"> obce</w:t>
      </w:r>
      <w:r w:rsidRPr="00A91B72">
        <w:rPr>
          <w:rFonts w:cs="Times New Roman"/>
        </w:rPr>
        <w:t xml:space="preserve"> Ing. Milan Salajka</w:t>
      </w:r>
      <w:r w:rsidR="00592EE7" w:rsidRPr="00A91B72">
        <w:rPr>
          <w:rFonts w:cs="Times New Roman"/>
        </w:rPr>
        <w:t xml:space="preserve"> seznámil zastupitele s projednanými a schválenými žádostmi </w:t>
      </w:r>
      <w:r w:rsidR="00661718">
        <w:rPr>
          <w:rFonts w:cs="Times New Roman"/>
        </w:rPr>
        <w:t>zájmových spolků a organizací</w:t>
      </w:r>
      <w:r w:rsidR="00521984">
        <w:rPr>
          <w:rFonts w:cs="Times New Roman"/>
        </w:rPr>
        <w:t xml:space="preserve"> či osob</w:t>
      </w:r>
      <w:r w:rsidR="00661718">
        <w:rPr>
          <w:rFonts w:cs="Times New Roman"/>
        </w:rPr>
        <w:t xml:space="preserve"> </w:t>
      </w:r>
      <w:r w:rsidR="00592EE7" w:rsidRPr="00A91B72">
        <w:rPr>
          <w:rFonts w:cs="Times New Roman"/>
        </w:rPr>
        <w:t>o dotaci z rozpočtu obce na r. 2023 do výše 50 000 Kč</w:t>
      </w:r>
      <w:r w:rsidR="00661718">
        <w:rPr>
          <w:rFonts w:cs="Times New Roman"/>
        </w:rPr>
        <w:t>,</w:t>
      </w:r>
      <w:r w:rsidR="00592EE7" w:rsidRPr="00A91B72">
        <w:rPr>
          <w:rFonts w:cs="Times New Roman"/>
        </w:rPr>
        <w:t xml:space="preserve"> na 21. schůzi Rady obce</w:t>
      </w:r>
      <w:r w:rsidR="00661718">
        <w:rPr>
          <w:rFonts w:cs="Times New Roman"/>
        </w:rPr>
        <w:t>,</w:t>
      </w:r>
      <w:r w:rsidR="00592EE7" w:rsidRPr="00A91B72">
        <w:rPr>
          <w:rFonts w:cs="Times New Roman"/>
        </w:rPr>
        <w:t xml:space="preserve"> dne 18.10.2022. Veřejnoprávní smlouvy budou se subjekty uzavřeny za podmínky schválení rozpočtu obce na rok 2023 a tímto budou dostatečně kryty:</w:t>
      </w:r>
    </w:p>
    <w:p w14:paraId="1D37EFBC" w14:textId="77777777" w:rsidR="002C570A" w:rsidRPr="00A91B72" w:rsidRDefault="002C570A" w:rsidP="00592EE7">
      <w:pPr>
        <w:jc w:val="both"/>
        <w:rPr>
          <w:rFonts w:cs="Times New Roman"/>
        </w:rPr>
      </w:pPr>
    </w:p>
    <w:tbl>
      <w:tblPr>
        <w:tblW w:w="799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73"/>
        <w:gridCol w:w="1495"/>
        <w:gridCol w:w="1924"/>
      </w:tblGrid>
      <w:tr w:rsidR="00FC54F8" w:rsidRPr="00A91B72" w14:paraId="2E47F811" w14:textId="77777777" w:rsidTr="00661718">
        <w:trPr>
          <w:trHeight w:val="617"/>
          <w:tblCellSpacing w:w="0" w:type="dxa"/>
          <w:jc w:val="center"/>
        </w:trPr>
        <w:tc>
          <w:tcPr>
            <w:tcW w:w="0" w:type="auto"/>
            <w:shd w:val="clear" w:color="auto" w:fill="D9D9D9" w:themeFill="background1" w:themeFillShade="D9"/>
            <w:vAlign w:val="center"/>
            <w:hideMark/>
          </w:tcPr>
          <w:p w14:paraId="05F4B82C" w14:textId="77777777" w:rsidR="00FC54F8" w:rsidRPr="00A91B72" w:rsidRDefault="00FC54F8" w:rsidP="00FC54F8">
            <w:pPr>
              <w:suppressAutoHyphens w:val="0"/>
              <w:rPr>
                <w:rFonts w:cs="Times New Roman"/>
              </w:rPr>
            </w:pPr>
            <w:r w:rsidRPr="00A91B72">
              <w:rPr>
                <w:rFonts w:cs="Times New Roman"/>
              </w:rPr>
              <w:t>Název organizace</w:t>
            </w:r>
          </w:p>
        </w:tc>
        <w:tc>
          <w:tcPr>
            <w:tcW w:w="0" w:type="auto"/>
            <w:shd w:val="clear" w:color="auto" w:fill="D9D9D9" w:themeFill="background1" w:themeFillShade="D9"/>
            <w:vAlign w:val="center"/>
            <w:hideMark/>
          </w:tcPr>
          <w:p w14:paraId="184A1E4B" w14:textId="77777777" w:rsidR="00FC54F8" w:rsidRPr="00A91B72" w:rsidRDefault="00FC54F8" w:rsidP="00FC54F8">
            <w:pPr>
              <w:suppressAutoHyphens w:val="0"/>
              <w:jc w:val="center"/>
              <w:rPr>
                <w:rFonts w:cs="Times New Roman"/>
              </w:rPr>
            </w:pPr>
            <w:r w:rsidRPr="00A91B72">
              <w:rPr>
                <w:rFonts w:cs="Times New Roman"/>
                <w:color w:val="000000"/>
              </w:rPr>
              <w:t>žádost 2023</w:t>
            </w:r>
          </w:p>
        </w:tc>
        <w:tc>
          <w:tcPr>
            <w:tcW w:w="0" w:type="auto"/>
            <w:shd w:val="clear" w:color="auto" w:fill="D9D9D9" w:themeFill="background1" w:themeFillShade="D9"/>
            <w:vAlign w:val="center"/>
            <w:hideMark/>
          </w:tcPr>
          <w:p w14:paraId="6E78E076" w14:textId="77777777" w:rsidR="00FC54F8" w:rsidRPr="00A91B72" w:rsidRDefault="00FC54F8" w:rsidP="00FC54F8">
            <w:pPr>
              <w:suppressAutoHyphens w:val="0"/>
              <w:jc w:val="center"/>
              <w:rPr>
                <w:rFonts w:cs="Times New Roman"/>
              </w:rPr>
            </w:pPr>
            <w:r w:rsidRPr="00A91B72">
              <w:rPr>
                <w:rFonts w:cs="Times New Roman"/>
                <w:color w:val="000000"/>
              </w:rPr>
              <w:t>schváleno 2023</w:t>
            </w:r>
          </w:p>
        </w:tc>
      </w:tr>
      <w:tr w:rsidR="00FC54F8" w:rsidRPr="00A91B72" w14:paraId="0F96941D" w14:textId="77777777" w:rsidTr="00661718">
        <w:trPr>
          <w:trHeight w:val="270"/>
          <w:tblCellSpacing w:w="0" w:type="dxa"/>
          <w:jc w:val="center"/>
        </w:trPr>
        <w:tc>
          <w:tcPr>
            <w:tcW w:w="0" w:type="auto"/>
            <w:shd w:val="clear" w:color="auto" w:fill="FFFFFF" w:themeFill="background1"/>
            <w:vAlign w:val="center"/>
            <w:hideMark/>
          </w:tcPr>
          <w:p w14:paraId="1A047EEB" w14:textId="77777777" w:rsidR="00FC54F8" w:rsidRPr="00A91B72" w:rsidRDefault="00FC54F8" w:rsidP="00FC54F8">
            <w:pPr>
              <w:suppressAutoHyphens w:val="0"/>
              <w:rPr>
                <w:rFonts w:cs="Times New Roman"/>
              </w:rPr>
            </w:pPr>
            <w:r w:rsidRPr="00A91B72">
              <w:rPr>
                <w:rFonts w:cs="Times New Roman"/>
                <w:color w:val="000000"/>
              </w:rPr>
              <w:t>A. Bábík - Burčáková šestka</w:t>
            </w:r>
          </w:p>
        </w:tc>
        <w:tc>
          <w:tcPr>
            <w:tcW w:w="0" w:type="auto"/>
            <w:shd w:val="clear" w:color="auto" w:fill="FFFFFF" w:themeFill="background1"/>
            <w:vAlign w:val="center"/>
            <w:hideMark/>
          </w:tcPr>
          <w:p w14:paraId="3985AF93" w14:textId="77777777" w:rsidR="00FC54F8" w:rsidRPr="00A91B72" w:rsidRDefault="00FC54F8" w:rsidP="00FC54F8">
            <w:pPr>
              <w:suppressAutoHyphens w:val="0"/>
              <w:jc w:val="right"/>
              <w:rPr>
                <w:rFonts w:cs="Times New Roman"/>
              </w:rPr>
            </w:pPr>
            <w:r w:rsidRPr="00A91B72">
              <w:rPr>
                <w:rFonts w:cs="Times New Roman"/>
                <w:color w:val="000000"/>
              </w:rPr>
              <w:t>35000</w:t>
            </w:r>
          </w:p>
        </w:tc>
        <w:tc>
          <w:tcPr>
            <w:tcW w:w="0" w:type="auto"/>
            <w:shd w:val="clear" w:color="auto" w:fill="FFFFFF" w:themeFill="background1"/>
            <w:vAlign w:val="center"/>
            <w:hideMark/>
          </w:tcPr>
          <w:p w14:paraId="58AD68B4" w14:textId="77777777" w:rsidR="00FC54F8" w:rsidRPr="00A91B72" w:rsidRDefault="00FC54F8" w:rsidP="00FC54F8">
            <w:pPr>
              <w:suppressAutoHyphens w:val="0"/>
              <w:jc w:val="right"/>
              <w:rPr>
                <w:rFonts w:cs="Times New Roman"/>
              </w:rPr>
            </w:pPr>
            <w:r w:rsidRPr="00A91B72">
              <w:rPr>
                <w:rFonts w:cs="Times New Roman"/>
                <w:color w:val="000000"/>
              </w:rPr>
              <w:t xml:space="preserve">35000 </w:t>
            </w:r>
          </w:p>
        </w:tc>
      </w:tr>
      <w:tr w:rsidR="00FC54F8" w:rsidRPr="00A91B72" w14:paraId="09EDDAD1" w14:textId="77777777" w:rsidTr="00661718">
        <w:trPr>
          <w:trHeight w:val="270"/>
          <w:tblCellSpacing w:w="0" w:type="dxa"/>
          <w:jc w:val="center"/>
        </w:trPr>
        <w:tc>
          <w:tcPr>
            <w:tcW w:w="0" w:type="auto"/>
            <w:shd w:val="clear" w:color="auto" w:fill="FFFFFF" w:themeFill="background1"/>
            <w:vAlign w:val="center"/>
            <w:hideMark/>
          </w:tcPr>
          <w:p w14:paraId="1EBCE465" w14:textId="77777777" w:rsidR="00FC54F8" w:rsidRPr="00A91B72" w:rsidRDefault="00FC54F8" w:rsidP="00FC54F8">
            <w:pPr>
              <w:suppressAutoHyphens w:val="0"/>
              <w:rPr>
                <w:rFonts w:cs="Times New Roman"/>
              </w:rPr>
            </w:pPr>
            <w:r w:rsidRPr="00A91B72">
              <w:rPr>
                <w:rFonts w:cs="Times New Roman"/>
                <w:color w:val="000000"/>
              </w:rPr>
              <w:t>Český svaz včelařů</w:t>
            </w:r>
          </w:p>
        </w:tc>
        <w:tc>
          <w:tcPr>
            <w:tcW w:w="0" w:type="auto"/>
            <w:shd w:val="clear" w:color="auto" w:fill="FFFFFF" w:themeFill="background1"/>
            <w:vAlign w:val="center"/>
            <w:hideMark/>
          </w:tcPr>
          <w:p w14:paraId="4F92B196" w14:textId="77777777" w:rsidR="00FC54F8" w:rsidRPr="00A91B72" w:rsidRDefault="00FC54F8" w:rsidP="00FC54F8">
            <w:pPr>
              <w:suppressAutoHyphens w:val="0"/>
              <w:jc w:val="right"/>
              <w:rPr>
                <w:rFonts w:cs="Times New Roman"/>
              </w:rPr>
            </w:pPr>
            <w:r w:rsidRPr="00A91B72">
              <w:rPr>
                <w:rFonts w:cs="Times New Roman"/>
                <w:color w:val="000000"/>
              </w:rPr>
              <w:t>8000</w:t>
            </w:r>
          </w:p>
        </w:tc>
        <w:tc>
          <w:tcPr>
            <w:tcW w:w="0" w:type="auto"/>
            <w:shd w:val="clear" w:color="auto" w:fill="FFFFFF" w:themeFill="background1"/>
            <w:vAlign w:val="center"/>
            <w:hideMark/>
          </w:tcPr>
          <w:p w14:paraId="49B3987D" w14:textId="77777777" w:rsidR="00FC54F8" w:rsidRPr="00A91B72" w:rsidRDefault="00FC54F8" w:rsidP="00FC54F8">
            <w:pPr>
              <w:suppressAutoHyphens w:val="0"/>
              <w:jc w:val="right"/>
              <w:rPr>
                <w:rFonts w:cs="Times New Roman"/>
              </w:rPr>
            </w:pPr>
            <w:r w:rsidRPr="00A91B72">
              <w:rPr>
                <w:rFonts w:cs="Times New Roman"/>
                <w:color w:val="000000"/>
              </w:rPr>
              <w:t xml:space="preserve">8000 </w:t>
            </w:r>
          </w:p>
        </w:tc>
      </w:tr>
      <w:tr w:rsidR="00FC54F8" w:rsidRPr="00A91B72" w14:paraId="60C5E5BC" w14:textId="77777777" w:rsidTr="00661718">
        <w:trPr>
          <w:trHeight w:val="270"/>
          <w:tblCellSpacing w:w="0" w:type="dxa"/>
          <w:jc w:val="center"/>
        </w:trPr>
        <w:tc>
          <w:tcPr>
            <w:tcW w:w="0" w:type="auto"/>
            <w:shd w:val="clear" w:color="auto" w:fill="FFFFFF" w:themeFill="background1"/>
            <w:vAlign w:val="center"/>
            <w:hideMark/>
          </w:tcPr>
          <w:p w14:paraId="04F02A85" w14:textId="77777777" w:rsidR="00FC54F8" w:rsidRPr="00A91B72" w:rsidRDefault="00FC54F8" w:rsidP="00FC54F8">
            <w:pPr>
              <w:suppressAutoHyphens w:val="0"/>
              <w:rPr>
                <w:rFonts w:cs="Times New Roman"/>
              </w:rPr>
            </w:pPr>
            <w:r w:rsidRPr="00A91B72">
              <w:rPr>
                <w:rFonts w:cs="Times New Roman"/>
                <w:color w:val="000000"/>
              </w:rPr>
              <w:t>Farní klub maminek - Z. Krátká</w:t>
            </w:r>
          </w:p>
        </w:tc>
        <w:tc>
          <w:tcPr>
            <w:tcW w:w="0" w:type="auto"/>
            <w:shd w:val="clear" w:color="auto" w:fill="FFFFFF" w:themeFill="background1"/>
            <w:vAlign w:val="center"/>
            <w:hideMark/>
          </w:tcPr>
          <w:p w14:paraId="0C9BD256" w14:textId="77777777" w:rsidR="00FC54F8" w:rsidRPr="00A91B72" w:rsidRDefault="00FC54F8" w:rsidP="00FC54F8">
            <w:pPr>
              <w:suppressAutoHyphens w:val="0"/>
              <w:jc w:val="right"/>
              <w:rPr>
                <w:rFonts w:cs="Times New Roman"/>
              </w:rPr>
            </w:pPr>
            <w:r w:rsidRPr="00A91B72">
              <w:rPr>
                <w:rFonts w:cs="Times New Roman"/>
                <w:color w:val="000000"/>
              </w:rPr>
              <w:t>5000</w:t>
            </w:r>
          </w:p>
        </w:tc>
        <w:tc>
          <w:tcPr>
            <w:tcW w:w="0" w:type="auto"/>
            <w:shd w:val="clear" w:color="auto" w:fill="FFFFFF" w:themeFill="background1"/>
            <w:vAlign w:val="center"/>
            <w:hideMark/>
          </w:tcPr>
          <w:p w14:paraId="50E0F28D" w14:textId="77777777" w:rsidR="00FC54F8" w:rsidRPr="00A91B72" w:rsidRDefault="00FC54F8" w:rsidP="00FC54F8">
            <w:pPr>
              <w:suppressAutoHyphens w:val="0"/>
              <w:jc w:val="right"/>
              <w:rPr>
                <w:rFonts w:cs="Times New Roman"/>
              </w:rPr>
            </w:pPr>
            <w:r w:rsidRPr="00A91B72">
              <w:rPr>
                <w:rFonts w:cs="Times New Roman"/>
                <w:color w:val="000000"/>
              </w:rPr>
              <w:t xml:space="preserve">5000 </w:t>
            </w:r>
          </w:p>
        </w:tc>
      </w:tr>
      <w:tr w:rsidR="00FC54F8" w:rsidRPr="00A91B72" w14:paraId="26B55316" w14:textId="77777777" w:rsidTr="00661718">
        <w:trPr>
          <w:trHeight w:val="270"/>
          <w:tblCellSpacing w:w="0" w:type="dxa"/>
          <w:jc w:val="center"/>
        </w:trPr>
        <w:tc>
          <w:tcPr>
            <w:tcW w:w="0" w:type="auto"/>
            <w:shd w:val="clear" w:color="auto" w:fill="FFFFFF" w:themeFill="background1"/>
            <w:vAlign w:val="center"/>
            <w:hideMark/>
          </w:tcPr>
          <w:p w14:paraId="230B4753" w14:textId="77777777" w:rsidR="00FC54F8" w:rsidRPr="00A91B72" w:rsidRDefault="00FC54F8" w:rsidP="00FC54F8">
            <w:pPr>
              <w:suppressAutoHyphens w:val="0"/>
              <w:rPr>
                <w:rFonts w:cs="Times New Roman"/>
              </w:rPr>
            </w:pPr>
            <w:r w:rsidRPr="00A91B72">
              <w:rPr>
                <w:rFonts w:cs="Times New Roman"/>
                <w:color w:val="000000"/>
              </w:rPr>
              <w:t>Klub Seniorů - Mráková</w:t>
            </w:r>
          </w:p>
        </w:tc>
        <w:tc>
          <w:tcPr>
            <w:tcW w:w="0" w:type="auto"/>
            <w:shd w:val="clear" w:color="auto" w:fill="FFFFFF" w:themeFill="background1"/>
            <w:vAlign w:val="center"/>
            <w:hideMark/>
          </w:tcPr>
          <w:p w14:paraId="02BBEF75" w14:textId="77777777" w:rsidR="00FC54F8" w:rsidRPr="00A91B72" w:rsidRDefault="00FC54F8" w:rsidP="00FC54F8">
            <w:pPr>
              <w:suppressAutoHyphens w:val="0"/>
              <w:jc w:val="right"/>
              <w:rPr>
                <w:rFonts w:cs="Times New Roman"/>
              </w:rPr>
            </w:pPr>
            <w:r w:rsidRPr="00A91B72">
              <w:rPr>
                <w:rFonts w:cs="Times New Roman"/>
                <w:color w:val="000000"/>
              </w:rPr>
              <w:t>7000</w:t>
            </w:r>
          </w:p>
        </w:tc>
        <w:tc>
          <w:tcPr>
            <w:tcW w:w="0" w:type="auto"/>
            <w:shd w:val="clear" w:color="auto" w:fill="FFFFFF" w:themeFill="background1"/>
            <w:vAlign w:val="center"/>
            <w:hideMark/>
          </w:tcPr>
          <w:p w14:paraId="7EDE06BC" w14:textId="77777777" w:rsidR="00FC54F8" w:rsidRPr="00A91B72" w:rsidRDefault="00FC54F8" w:rsidP="00FC54F8">
            <w:pPr>
              <w:suppressAutoHyphens w:val="0"/>
              <w:jc w:val="right"/>
              <w:rPr>
                <w:rFonts w:cs="Times New Roman"/>
              </w:rPr>
            </w:pPr>
            <w:r w:rsidRPr="00A91B72">
              <w:rPr>
                <w:rFonts w:cs="Times New Roman"/>
                <w:color w:val="000000"/>
              </w:rPr>
              <w:t xml:space="preserve">7000 </w:t>
            </w:r>
          </w:p>
        </w:tc>
      </w:tr>
      <w:tr w:rsidR="00FC54F8" w:rsidRPr="00A91B72" w14:paraId="2969E620" w14:textId="77777777" w:rsidTr="00661718">
        <w:trPr>
          <w:trHeight w:val="270"/>
          <w:tblCellSpacing w:w="0" w:type="dxa"/>
          <w:jc w:val="center"/>
        </w:trPr>
        <w:tc>
          <w:tcPr>
            <w:tcW w:w="0" w:type="auto"/>
            <w:shd w:val="clear" w:color="auto" w:fill="FFFFFF" w:themeFill="background1"/>
            <w:vAlign w:val="center"/>
            <w:hideMark/>
          </w:tcPr>
          <w:p w14:paraId="1541360E" w14:textId="77777777" w:rsidR="00FC54F8" w:rsidRPr="00A91B72" w:rsidRDefault="00FC54F8" w:rsidP="00FC54F8">
            <w:pPr>
              <w:suppressAutoHyphens w:val="0"/>
              <w:rPr>
                <w:rFonts w:cs="Times New Roman"/>
              </w:rPr>
            </w:pPr>
            <w:r w:rsidRPr="00A91B72">
              <w:rPr>
                <w:rFonts w:cs="Times New Roman"/>
                <w:color w:val="000000"/>
              </w:rPr>
              <w:t>M. Maláníková - ochotníci</w:t>
            </w:r>
          </w:p>
        </w:tc>
        <w:tc>
          <w:tcPr>
            <w:tcW w:w="0" w:type="auto"/>
            <w:shd w:val="clear" w:color="auto" w:fill="FFFFFF" w:themeFill="background1"/>
            <w:vAlign w:val="center"/>
            <w:hideMark/>
          </w:tcPr>
          <w:p w14:paraId="01C3805F" w14:textId="77777777" w:rsidR="00FC54F8" w:rsidRPr="00A91B72" w:rsidRDefault="00FC54F8" w:rsidP="00FC54F8">
            <w:pPr>
              <w:suppressAutoHyphens w:val="0"/>
              <w:jc w:val="right"/>
              <w:rPr>
                <w:rFonts w:cs="Times New Roman"/>
              </w:rPr>
            </w:pPr>
            <w:r w:rsidRPr="00A91B72">
              <w:rPr>
                <w:rFonts w:cs="Times New Roman"/>
                <w:color w:val="000000"/>
              </w:rPr>
              <w:t>20000</w:t>
            </w:r>
          </w:p>
        </w:tc>
        <w:tc>
          <w:tcPr>
            <w:tcW w:w="0" w:type="auto"/>
            <w:shd w:val="clear" w:color="auto" w:fill="FFFFFF" w:themeFill="background1"/>
            <w:vAlign w:val="center"/>
            <w:hideMark/>
          </w:tcPr>
          <w:p w14:paraId="4420625A" w14:textId="77777777" w:rsidR="00FC54F8" w:rsidRPr="00A91B72" w:rsidRDefault="00FC54F8" w:rsidP="00FC54F8">
            <w:pPr>
              <w:suppressAutoHyphens w:val="0"/>
              <w:jc w:val="right"/>
              <w:rPr>
                <w:rFonts w:cs="Times New Roman"/>
              </w:rPr>
            </w:pPr>
            <w:r w:rsidRPr="00A91B72">
              <w:rPr>
                <w:rFonts w:cs="Times New Roman"/>
                <w:color w:val="000000"/>
              </w:rPr>
              <w:t xml:space="preserve">20000 </w:t>
            </w:r>
          </w:p>
        </w:tc>
      </w:tr>
      <w:tr w:rsidR="00FC54F8" w:rsidRPr="00A91B72" w14:paraId="18680B82" w14:textId="77777777" w:rsidTr="00661718">
        <w:trPr>
          <w:trHeight w:val="270"/>
          <w:tblCellSpacing w:w="0" w:type="dxa"/>
          <w:jc w:val="center"/>
        </w:trPr>
        <w:tc>
          <w:tcPr>
            <w:tcW w:w="0" w:type="auto"/>
            <w:shd w:val="clear" w:color="auto" w:fill="FFFFFF" w:themeFill="background1"/>
            <w:vAlign w:val="center"/>
            <w:hideMark/>
          </w:tcPr>
          <w:p w14:paraId="5EAE126B" w14:textId="77777777" w:rsidR="00FC54F8" w:rsidRPr="00A91B72" w:rsidRDefault="00FC54F8" w:rsidP="00FC54F8">
            <w:pPr>
              <w:suppressAutoHyphens w:val="0"/>
              <w:rPr>
                <w:rFonts w:cs="Times New Roman"/>
              </w:rPr>
            </w:pPr>
            <w:r w:rsidRPr="00A91B72">
              <w:rPr>
                <w:rFonts w:cs="Times New Roman"/>
                <w:color w:val="000000"/>
              </w:rPr>
              <w:t>Myslivecký spolek Stupava</w:t>
            </w:r>
          </w:p>
        </w:tc>
        <w:tc>
          <w:tcPr>
            <w:tcW w:w="0" w:type="auto"/>
            <w:shd w:val="clear" w:color="auto" w:fill="FFFFFF" w:themeFill="background1"/>
            <w:vAlign w:val="center"/>
            <w:hideMark/>
          </w:tcPr>
          <w:p w14:paraId="570586EF" w14:textId="77777777" w:rsidR="00FC54F8" w:rsidRPr="00A91B72" w:rsidRDefault="00FC54F8" w:rsidP="00FC54F8">
            <w:pPr>
              <w:suppressAutoHyphens w:val="0"/>
              <w:jc w:val="right"/>
              <w:rPr>
                <w:rFonts w:cs="Times New Roman"/>
              </w:rPr>
            </w:pPr>
            <w:r w:rsidRPr="00A91B72">
              <w:rPr>
                <w:rFonts w:cs="Times New Roman"/>
                <w:color w:val="000000"/>
              </w:rPr>
              <w:t>49000</w:t>
            </w:r>
          </w:p>
        </w:tc>
        <w:tc>
          <w:tcPr>
            <w:tcW w:w="0" w:type="auto"/>
            <w:shd w:val="clear" w:color="auto" w:fill="FFFFFF" w:themeFill="background1"/>
            <w:vAlign w:val="center"/>
            <w:hideMark/>
          </w:tcPr>
          <w:p w14:paraId="0A166687" w14:textId="77777777" w:rsidR="00FC54F8" w:rsidRPr="00A91B72" w:rsidRDefault="00FC54F8" w:rsidP="00FC54F8">
            <w:pPr>
              <w:suppressAutoHyphens w:val="0"/>
              <w:jc w:val="right"/>
              <w:rPr>
                <w:rFonts w:cs="Times New Roman"/>
              </w:rPr>
            </w:pPr>
            <w:r w:rsidRPr="00A91B72">
              <w:rPr>
                <w:rFonts w:cs="Times New Roman"/>
                <w:color w:val="000000"/>
              </w:rPr>
              <w:t xml:space="preserve">47000 </w:t>
            </w:r>
          </w:p>
        </w:tc>
      </w:tr>
      <w:tr w:rsidR="00FC54F8" w:rsidRPr="00A91B72" w14:paraId="5C9B3C14" w14:textId="77777777" w:rsidTr="00661718">
        <w:trPr>
          <w:trHeight w:val="270"/>
          <w:tblCellSpacing w:w="0" w:type="dxa"/>
          <w:jc w:val="center"/>
        </w:trPr>
        <w:tc>
          <w:tcPr>
            <w:tcW w:w="0" w:type="auto"/>
            <w:shd w:val="clear" w:color="auto" w:fill="FFFFFF" w:themeFill="background1"/>
            <w:vAlign w:val="center"/>
            <w:hideMark/>
          </w:tcPr>
          <w:p w14:paraId="6A8E321F" w14:textId="77777777" w:rsidR="00FC54F8" w:rsidRPr="00A91B72" w:rsidRDefault="00FC54F8" w:rsidP="00FC54F8">
            <w:pPr>
              <w:suppressAutoHyphens w:val="0"/>
              <w:rPr>
                <w:rFonts w:cs="Times New Roman"/>
              </w:rPr>
            </w:pPr>
            <w:r w:rsidRPr="00A91B72">
              <w:rPr>
                <w:rFonts w:cs="Times New Roman"/>
                <w:color w:val="000000"/>
              </w:rPr>
              <w:t>R. Mrkva - střelci z praku</w:t>
            </w:r>
          </w:p>
        </w:tc>
        <w:tc>
          <w:tcPr>
            <w:tcW w:w="0" w:type="auto"/>
            <w:shd w:val="clear" w:color="auto" w:fill="FFFFFF" w:themeFill="background1"/>
            <w:vAlign w:val="center"/>
            <w:hideMark/>
          </w:tcPr>
          <w:p w14:paraId="6C25BC6E" w14:textId="77777777" w:rsidR="00FC54F8" w:rsidRPr="00A91B72" w:rsidRDefault="00FC54F8" w:rsidP="00FC54F8">
            <w:pPr>
              <w:suppressAutoHyphens w:val="0"/>
              <w:jc w:val="right"/>
              <w:rPr>
                <w:rFonts w:cs="Times New Roman"/>
              </w:rPr>
            </w:pPr>
            <w:r w:rsidRPr="00A91B72">
              <w:rPr>
                <w:rFonts w:cs="Times New Roman"/>
                <w:color w:val="000000"/>
              </w:rPr>
              <w:t>8000</w:t>
            </w:r>
          </w:p>
        </w:tc>
        <w:tc>
          <w:tcPr>
            <w:tcW w:w="0" w:type="auto"/>
            <w:shd w:val="clear" w:color="auto" w:fill="FFFFFF" w:themeFill="background1"/>
            <w:vAlign w:val="center"/>
            <w:hideMark/>
          </w:tcPr>
          <w:p w14:paraId="7EBABABF" w14:textId="77777777" w:rsidR="00FC54F8" w:rsidRPr="00A91B72" w:rsidRDefault="00FC54F8" w:rsidP="00FC54F8">
            <w:pPr>
              <w:suppressAutoHyphens w:val="0"/>
              <w:jc w:val="right"/>
              <w:rPr>
                <w:rFonts w:cs="Times New Roman"/>
              </w:rPr>
            </w:pPr>
            <w:r w:rsidRPr="00A91B72">
              <w:rPr>
                <w:rFonts w:cs="Times New Roman"/>
                <w:color w:val="000000"/>
              </w:rPr>
              <w:t xml:space="preserve">8000 </w:t>
            </w:r>
          </w:p>
        </w:tc>
      </w:tr>
      <w:tr w:rsidR="00FC54F8" w:rsidRPr="00A91B72" w14:paraId="759DA3D6" w14:textId="77777777" w:rsidTr="00661718">
        <w:trPr>
          <w:trHeight w:val="270"/>
          <w:tblCellSpacing w:w="0" w:type="dxa"/>
          <w:jc w:val="center"/>
        </w:trPr>
        <w:tc>
          <w:tcPr>
            <w:tcW w:w="0" w:type="auto"/>
            <w:shd w:val="clear" w:color="auto" w:fill="FFFFFF" w:themeFill="background1"/>
            <w:vAlign w:val="center"/>
            <w:hideMark/>
          </w:tcPr>
          <w:p w14:paraId="4A5CAD7F" w14:textId="77777777" w:rsidR="00FC54F8" w:rsidRPr="00A91B72" w:rsidRDefault="00FC54F8" w:rsidP="00FC54F8">
            <w:pPr>
              <w:suppressAutoHyphens w:val="0"/>
              <w:rPr>
                <w:rFonts w:cs="Times New Roman"/>
              </w:rPr>
            </w:pPr>
            <w:r w:rsidRPr="00A91B72">
              <w:rPr>
                <w:rFonts w:cs="Times New Roman"/>
                <w:color w:val="000000"/>
              </w:rPr>
              <w:t>RC Sluníčko - OBCH Hodonín</w:t>
            </w:r>
          </w:p>
        </w:tc>
        <w:tc>
          <w:tcPr>
            <w:tcW w:w="0" w:type="auto"/>
            <w:shd w:val="clear" w:color="auto" w:fill="FFFFFF" w:themeFill="background1"/>
            <w:vAlign w:val="center"/>
            <w:hideMark/>
          </w:tcPr>
          <w:p w14:paraId="6078BFFF" w14:textId="77777777" w:rsidR="00FC54F8" w:rsidRPr="00A91B72" w:rsidRDefault="00FC54F8" w:rsidP="00FC54F8">
            <w:pPr>
              <w:suppressAutoHyphens w:val="0"/>
              <w:jc w:val="right"/>
              <w:rPr>
                <w:rFonts w:cs="Times New Roman"/>
              </w:rPr>
            </w:pPr>
            <w:r w:rsidRPr="00A91B72">
              <w:rPr>
                <w:rFonts w:cs="Times New Roman"/>
                <w:color w:val="000000"/>
              </w:rPr>
              <w:t>48000</w:t>
            </w:r>
          </w:p>
        </w:tc>
        <w:tc>
          <w:tcPr>
            <w:tcW w:w="0" w:type="auto"/>
            <w:shd w:val="clear" w:color="auto" w:fill="FFFFFF" w:themeFill="background1"/>
            <w:vAlign w:val="center"/>
            <w:hideMark/>
          </w:tcPr>
          <w:p w14:paraId="136A71D5" w14:textId="77777777" w:rsidR="00FC54F8" w:rsidRPr="00A91B72" w:rsidRDefault="00FC54F8" w:rsidP="00FC54F8">
            <w:pPr>
              <w:suppressAutoHyphens w:val="0"/>
              <w:jc w:val="right"/>
              <w:rPr>
                <w:rFonts w:cs="Times New Roman"/>
              </w:rPr>
            </w:pPr>
            <w:r w:rsidRPr="00A91B72">
              <w:rPr>
                <w:rFonts w:cs="Times New Roman"/>
                <w:color w:val="000000"/>
              </w:rPr>
              <w:t xml:space="preserve">48000 </w:t>
            </w:r>
          </w:p>
        </w:tc>
      </w:tr>
      <w:tr w:rsidR="00FC54F8" w:rsidRPr="00A91B72" w14:paraId="301F1F0D" w14:textId="77777777" w:rsidTr="00661718">
        <w:trPr>
          <w:trHeight w:val="270"/>
          <w:tblCellSpacing w:w="0" w:type="dxa"/>
          <w:jc w:val="center"/>
        </w:trPr>
        <w:tc>
          <w:tcPr>
            <w:tcW w:w="0" w:type="auto"/>
            <w:shd w:val="clear" w:color="auto" w:fill="FFFFFF" w:themeFill="background1"/>
            <w:vAlign w:val="center"/>
            <w:hideMark/>
          </w:tcPr>
          <w:p w14:paraId="3BA33012" w14:textId="77777777" w:rsidR="00FC54F8" w:rsidRPr="00A91B72" w:rsidRDefault="00FC54F8" w:rsidP="00FC54F8">
            <w:pPr>
              <w:suppressAutoHyphens w:val="0"/>
              <w:rPr>
                <w:rFonts w:cs="Times New Roman"/>
              </w:rPr>
            </w:pPr>
            <w:r w:rsidRPr="00A91B72">
              <w:rPr>
                <w:rFonts w:cs="Times New Roman"/>
                <w:color w:val="000000"/>
              </w:rPr>
              <w:t>Slunéčko, z. s.</w:t>
            </w:r>
          </w:p>
        </w:tc>
        <w:tc>
          <w:tcPr>
            <w:tcW w:w="0" w:type="auto"/>
            <w:shd w:val="clear" w:color="auto" w:fill="FFFFFF" w:themeFill="background1"/>
            <w:vAlign w:val="center"/>
            <w:hideMark/>
          </w:tcPr>
          <w:p w14:paraId="7E77E898" w14:textId="77777777" w:rsidR="00FC54F8" w:rsidRPr="00A91B72" w:rsidRDefault="00FC54F8" w:rsidP="00FC54F8">
            <w:pPr>
              <w:suppressAutoHyphens w:val="0"/>
              <w:jc w:val="right"/>
              <w:rPr>
                <w:rFonts w:cs="Times New Roman"/>
              </w:rPr>
            </w:pPr>
            <w:r w:rsidRPr="00A91B72">
              <w:rPr>
                <w:rFonts w:cs="Times New Roman"/>
                <w:color w:val="000000"/>
              </w:rPr>
              <w:t>20000</w:t>
            </w:r>
          </w:p>
        </w:tc>
        <w:tc>
          <w:tcPr>
            <w:tcW w:w="0" w:type="auto"/>
            <w:shd w:val="clear" w:color="auto" w:fill="FFFFFF" w:themeFill="background1"/>
            <w:vAlign w:val="center"/>
            <w:hideMark/>
          </w:tcPr>
          <w:p w14:paraId="5923090D" w14:textId="77777777" w:rsidR="00FC54F8" w:rsidRPr="00A91B72" w:rsidRDefault="00FC54F8" w:rsidP="00FC54F8">
            <w:pPr>
              <w:suppressAutoHyphens w:val="0"/>
              <w:jc w:val="right"/>
              <w:rPr>
                <w:rFonts w:cs="Times New Roman"/>
              </w:rPr>
            </w:pPr>
            <w:r w:rsidRPr="00A91B72">
              <w:rPr>
                <w:rFonts w:cs="Times New Roman"/>
                <w:color w:val="000000"/>
              </w:rPr>
              <w:t xml:space="preserve">20000 </w:t>
            </w:r>
          </w:p>
        </w:tc>
      </w:tr>
      <w:tr w:rsidR="00FC54F8" w:rsidRPr="00A91B72" w14:paraId="0CDA03AF" w14:textId="77777777" w:rsidTr="00661718">
        <w:trPr>
          <w:trHeight w:val="270"/>
          <w:tblCellSpacing w:w="0" w:type="dxa"/>
          <w:jc w:val="center"/>
        </w:trPr>
        <w:tc>
          <w:tcPr>
            <w:tcW w:w="0" w:type="auto"/>
            <w:shd w:val="clear" w:color="auto" w:fill="FFFFFF" w:themeFill="background1"/>
            <w:vAlign w:val="center"/>
            <w:hideMark/>
          </w:tcPr>
          <w:p w14:paraId="34F6FBB5" w14:textId="77777777" w:rsidR="00FC54F8" w:rsidRPr="00A91B72" w:rsidRDefault="00FC54F8" w:rsidP="00FC54F8">
            <w:pPr>
              <w:suppressAutoHyphens w:val="0"/>
              <w:rPr>
                <w:rFonts w:cs="Times New Roman"/>
              </w:rPr>
            </w:pPr>
            <w:r w:rsidRPr="00A91B72">
              <w:rPr>
                <w:rFonts w:cs="Times New Roman"/>
                <w:color w:val="000000"/>
              </w:rPr>
              <w:t>Spolek zdravotně postižených občanů</w:t>
            </w:r>
          </w:p>
        </w:tc>
        <w:tc>
          <w:tcPr>
            <w:tcW w:w="0" w:type="auto"/>
            <w:shd w:val="clear" w:color="auto" w:fill="FFFFFF" w:themeFill="background1"/>
            <w:vAlign w:val="center"/>
            <w:hideMark/>
          </w:tcPr>
          <w:p w14:paraId="02231B43" w14:textId="77777777" w:rsidR="00FC54F8" w:rsidRPr="00A91B72" w:rsidRDefault="00FC54F8" w:rsidP="00FC54F8">
            <w:pPr>
              <w:suppressAutoHyphens w:val="0"/>
              <w:jc w:val="right"/>
              <w:rPr>
                <w:rFonts w:cs="Times New Roman"/>
              </w:rPr>
            </w:pPr>
            <w:r w:rsidRPr="00A91B72">
              <w:rPr>
                <w:rFonts w:cs="Times New Roman"/>
                <w:color w:val="000000"/>
              </w:rPr>
              <w:t>16800</w:t>
            </w:r>
          </w:p>
        </w:tc>
        <w:tc>
          <w:tcPr>
            <w:tcW w:w="0" w:type="auto"/>
            <w:shd w:val="clear" w:color="auto" w:fill="FFFFFF" w:themeFill="background1"/>
            <w:vAlign w:val="center"/>
            <w:hideMark/>
          </w:tcPr>
          <w:p w14:paraId="17D977EA" w14:textId="77777777" w:rsidR="00FC54F8" w:rsidRPr="00A91B72" w:rsidRDefault="00FC54F8" w:rsidP="00FC54F8">
            <w:pPr>
              <w:suppressAutoHyphens w:val="0"/>
              <w:jc w:val="right"/>
              <w:rPr>
                <w:rFonts w:cs="Times New Roman"/>
              </w:rPr>
            </w:pPr>
            <w:r w:rsidRPr="00A91B72">
              <w:rPr>
                <w:rFonts w:cs="Times New Roman"/>
                <w:color w:val="000000"/>
              </w:rPr>
              <w:t xml:space="preserve">16800 </w:t>
            </w:r>
          </w:p>
        </w:tc>
      </w:tr>
      <w:tr w:rsidR="00FC54F8" w:rsidRPr="00A91B72" w14:paraId="094C11D9" w14:textId="77777777" w:rsidTr="00661718">
        <w:trPr>
          <w:trHeight w:val="270"/>
          <w:tblCellSpacing w:w="0" w:type="dxa"/>
          <w:jc w:val="center"/>
        </w:trPr>
        <w:tc>
          <w:tcPr>
            <w:tcW w:w="0" w:type="auto"/>
            <w:shd w:val="clear" w:color="auto" w:fill="FFFFFF" w:themeFill="background1"/>
            <w:vAlign w:val="center"/>
            <w:hideMark/>
          </w:tcPr>
          <w:p w14:paraId="22CC197B" w14:textId="77777777" w:rsidR="00FC54F8" w:rsidRPr="00A91B72" w:rsidRDefault="00FC54F8" w:rsidP="00FC54F8">
            <w:pPr>
              <w:suppressAutoHyphens w:val="0"/>
              <w:rPr>
                <w:rFonts w:cs="Times New Roman"/>
              </w:rPr>
            </w:pPr>
            <w:r w:rsidRPr="00A91B72">
              <w:rPr>
                <w:rFonts w:cs="Times New Roman"/>
                <w:color w:val="000000"/>
              </w:rPr>
              <w:t>Svatováclavský sbor a orchestr</w:t>
            </w:r>
          </w:p>
        </w:tc>
        <w:tc>
          <w:tcPr>
            <w:tcW w:w="0" w:type="auto"/>
            <w:shd w:val="clear" w:color="auto" w:fill="FFFFFF" w:themeFill="background1"/>
            <w:vAlign w:val="center"/>
            <w:hideMark/>
          </w:tcPr>
          <w:p w14:paraId="0AFA5369" w14:textId="77777777" w:rsidR="00FC54F8" w:rsidRPr="00A91B72" w:rsidRDefault="00FC54F8" w:rsidP="00FC54F8">
            <w:pPr>
              <w:suppressAutoHyphens w:val="0"/>
              <w:jc w:val="right"/>
              <w:rPr>
                <w:rFonts w:cs="Times New Roman"/>
              </w:rPr>
            </w:pPr>
            <w:r w:rsidRPr="00A91B72">
              <w:rPr>
                <w:rFonts w:cs="Times New Roman"/>
                <w:color w:val="000000"/>
              </w:rPr>
              <w:t>25000</w:t>
            </w:r>
          </w:p>
        </w:tc>
        <w:tc>
          <w:tcPr>
            <w:tcW w:w="0" w:type="auto"/>
            <w:shd w:val="clear" w:color="auto" w:fill="FFFFFF" w:themeFill="background1"/>
            <w:vAlign w:val="center"/>
            <w:hideMark/>
          </w:tcPr>
          <w:p w14:paraId="405EA0D0" w14:textId="77777777" w:rsidR="00FC54F8" w:rsidRPr="00A91B72" w:rsidRDefault="00FC54F8" w:rsidP="00FC54F8">
            <w:pPr>
              <w:suppressAutoHyphens w:val="0"/>
              <w:jc w:val="right"/>
              <w:rPr>
                <w:rFonts w:cs="Times New Roman"/>
              </w:rPr>
            </w:pPr>
            <w:r w:rsidRPr="00A91B72">
              <w:rPr>
                <w:rFonts w:cs="Times New Roman"/>
                <w:color w:val="000000"/>
              </w:rPr>
              <w:t xml:space="preserve">25000 </w:t>
            </w:r>
          </w:p>
        </w:tc>
      </w:tr>
      <w:tr w:rsidR="00FC54F8" w:rsidRPr="00A91B72" w14:paraId="20EFB57B" w14:textId="77777777" w:rsidTr="00661718">
        <w:trPr>
          <w:trHeight w:val="270"/>
          <w:tblCellSpacing w:w="0" w:type="dxa"/>
          <w:jc w:val="center"/>
        </w:trPr>
        <w:tc>
          <w:tcPr>
            <w:tcW w:w="0" w:type="auto"/>
            <w:shd w:val="clear" w:color="auto" w:fill="FFFFFF" w:themeFill="background1"/>
            <w:vAlign w:val="center"/>
            <w:hideMark/>
          </w:tcPr>
          <w:p w14:paraId="465573D8" w14:textId="77777777" w:rsidR="00FC54F8" w:rsidRPr="00A91B72" w:rsidRDefault="00FC54F8" w:rsidP="00FC54F8">
            <w:pPr>
              <w:suppressAutoHyphens w:val="0"/>
              <w:rPr>
                <w:rFonts w:cs="Times New Roman"/>
              </w:rPr>
            </w:pPr>
            <w:r w:rsidRPr="00A91B72">
              <w:rPr>
                <w:rFonts w:cs="Times New Roman"/>
                <w:color w:val="000000"/>
              </w:rPr>
              <w:t>Tenisový klub</w:t>
            </w:r>
          </w:p>
        </w:tc>
        <w:tc>
          <w:tcPr>
            <w:tcW w:w="0" w:type="auto"/>
            <w:shd w:val="clear" w:color="auto" w:fill="FFFFFF" w:themeFill="background1"/>
            <w:vAlign w:val="center"/>
            <w:hideMark/>
          </w:tcPr>
          <w:p w14:paraId="574A0048" w14:textId="77777777" w:rsidR="00FC54F8" w:rsidRPr="00A91B72" w:rsidRDefault="00FC54F8" w:rsidP="00FC54F8">
            <w:pPr>
              <w:suppressAutoHyphens w:val="0"/>
              <w:jc w:val="right"/>
              <w:rPr>
                <w:rFonts w:cs="Times New Roman"/>
              </w:rPr>
            </w:pPr>
            <w:r w:rsidRPr="00A91B72">
              <w:rPr>
                <w:rFonts w:cs="Times New Roman"/>
                <w:color w:val="000000"/>
              </w:rPr>
              <w:t>50000</w:t>
            </w:r>
          </w:p>
        </w:tc>
        <w:tc>
          <w:tcPr>
            <w:tcW w:w="0" w:type="auto"/>
            <w:shd w:val="clear" w:color="auto" w:fill="FFFFFF" w:themeFill="background1"/>
            <w:vAlign w:val="center"/>
            <w:hideMark/>
          </w:tcPr>
          <w:p w14:paraId="4CF9A9B0" w14:textId="77777777" w:rsidR="00FC54F8" w:rsidRPr="00A91B72" w:rsidRDefault="00FC54F8" w:rsidP="00FC54F8">
            <w:pPr>
              <w:suppressAutoHyphens w:val="0"/>
              <w:jc w:val="right"/>
              <w:rPr>
                <w:rFonts w:cs="Times New Roman"/>
              </w:rPr>
            </w:pPr>
            <w:r w:rsidRPr="00A91B72">
              <w:rPr>
                <w:rFonts w:cs="Times New Roman"/>
                <w:color w:val="000000"/>
              </w:rPr>
              <w:t xml:space="preserve">50000 </w:t>
            </w:r>
          </w:p>
        </w:tc>
      </w:tr>
      <w:tr w:rsidR="00FC54F8" w:rsidRPr="00A91B72" w14:paraId="2995E90C" w14:textId="77777777" w:rsidTr="00661718">
        <w:trPr>
          <w:trHeight w:val="270"/>
          <w:tblCellSpacing w:w="0" w:type="dxa"/>
          <w:jc w:val="center"/>
        </w:trPr>
        <w:tc>
          <w:tcPr>
            <w:tcW w:w="0" w:type="auto"/>
            <w:shd w:val="clear" w:color="auto" w:fill="FFFFFF" w:themeFill="background1"/>
            <w:vAlign w:val="center"/>
            <w:hideMark/>
          </w:tcPr>
          <w:p w14:paraId="271202C8" w14:textId="77777777" w:rsidR="00FC54F8" w:rsidRPr="00A91B72" w:rsidRDefault="00FC54F8" w:rsidP="00FC54F8">
            <w:pPr>
              <w:suppressAutoHyphens w:val="0"/>
              <w:rPr>
                <w:rFonts w:cs="Times New Roman"/>
              </w:rPr>
            </w:pPr>
            <w:r w:rsidRPr="00A91B72">
              <w:rPr>
                <w:rFonts w:cs="Times New Roman"/>
                <w:color w:val="000000"/>
              </w:rPr>
              <w:t>Vinařský spolek D.B.</w:t>
            </w:r>
          </w:p>
        </w:tc>
        <w:tc>
          <w:tcPr>
            <w:tcW w:w="0" w:type="auto"/>
            <w:shd w:val="clear" w:color="auto" w:fill="FFFFFF" w:themeFill="background1"/>
            <w:vAlign w:val="center"/>
            <w:hideMark/>
          </w:tcPr>
          <w:p w14:paraId="790176FD" w14:textId="77777777" w:rsidR="00FC54F8" w:rsidRPr="00A91B72" w:rsidRDefault="00FC54F8" w:rsidP="00FC54F8">
            <w:pPr>
              <w:suppressAutoHyphens w:val="0"/>
              <w:jc w:val="right"/>
              <w:rPr>
                <w:rFonts w:cs="Times New Roman"/>
              </w:rPr>
            </w:pPr>
            <w:r w:rsidRPr="00A91B72">
              <w:rPr>
                <w:rFonts w:cs="Times New Roman"/>
                <w:color w:val="000000"/>
              </w:rPr>
              <w:t>30000</w:t>
            </w:r>
          </w:p>
        </w:tc>
        <w:tc>
          <w:tcPr>
            <w:tcW w:w="0" w:type="auto"/>
            <w:shd w:val="clear" w:color="auto" w:fill="FFFFFF" w:themeFill="background1"/>
            <w:vAlign w:val="center"/>
            <w:hideMark/>
          </w:tcPr>
          <w:p w14:paraId="483EBAED" w14:textId="77777777" w:rsidR="00FC54F8" w:rsidRPr="00A91B72" w:rsidRDefault="00FC54F8" w:rsidP="00FC54F8">
            <w:pPr>
              <w:suppressAutoHyphens w:val="0"/>
              <w:jc w:val="right"/>
              <w:rPr>
                <w:rFonts w:cs="Times New Roman"/>
              </w:rPr>
            </w:pPr>
            <w:r w:rsidRPr="00A91B72">
              <w:rPr>
                <w:rFonts w:cs="Times New Roman"/>
                <w:color w:val="000000"/>
              </w:rPr>
              <w:t xml:space="preserve">30000 </w:t>
            </w:r>
          </w:p>
        </w:tc>
      </w:tr>
      <w:tr w:rsidR="00FC54F8" w:rsidRPr="00A91B72" w14:paraId="7B7C3B8E" w14:textId="77777777" w:rsidTr="00661718">
        <w:trPr>
          <w:trHeight w:val="270"/>
          <w:tblCellSpacing w:w="0" w:type="dxa"/>
          <w:jc w:val="center"/>
        </w:trPr>
        <w:tc>
          <w:tcPr>
            <w:tcW w:w="0" w:type="auto"/>
            <w:shd w:val="clear" w:color="auto" w:fill="FFFFFF" w:themeFill="background1"/>
            <w:vAlign w:val="center"/>
            <w:hideMark/>
          </w:tcPr>
          <w:p w14:paraId="771A27C1" w14:textId="77777777" w:rsidR="00FC54F8" w:rsidRPr="00A91B72" w:rsidRDefault="00FC54F8" w:rsidP="00FC54F8">
            <w:pPr>
              <w:suppressAutoHyphens w:val="0"/>
              <w:rPr>
                <w:rFonts w:cs="Times New Roman"/>
              </w:rPr>
            </w:pPr>
            <w:r w:rsidRPr="00A91B72">
              <w:rPr>
                <w:rFonts w:cs="Times New Roman"/>
                <w:color w:val="000000"/>
              </w:rPr>
              <w:t>VOX VINI</w:t>
            </w:r>
          </w:p>
        </w:tc>
        <w:tc>
          <w:tcPr>
            <w:tcW w:w="0" w:type="auto"/>
            <w:shd w:val="clear" w:color="auto" w:fill="FFFFFF" w:themeFill="background1"/>
            <w:vAlign w:val="center"/>
            <w:hideMark/>
          </w:tcPr>
          <w:p w14:paraId="4174125F" w14:textId="77777777" w:rsidR="00FC54F8" w:rsidRPr="00A91B72" w:rsidRDefault="00FC54F8" w:rsidP="00FC54F8">
            <w:pPr>
              <w:suppressAutoHyphens w:val="0"/>
              <w:jc w:val="right"/>
              <w:rPr>
                <w:rFonts w:cs="Times New Roman"/>
              </w:rPr>
            </w:pPr>
            <w:r w:rsidRPr="00A91B72">
              <w:rPr>
                <w:rFonts w:cs="Times New Roman"/>
                <w:color w:val="000000"/>
              </w:rPr>
              <w:t>12000</w:t>
            </w:r>
          </w:p>
        </w:tc>
        <w:tc>
          <w:tcPr>
            <w:tcW w:w="0" w:type="auto"/>
            <w:shd w:val="clear" w:color="auto" w:fill="FFFFFF" w:themeFill="background1"/>
            <w:vAlign w:val="center"/>
            <w:hideMark/>
          </w:tcPr>
          <w:p w14:paraId="1CF198B6" w14:textId="77777777" w:rsidR="00FC54F8" w:rsidRPr="00A91B72" w:rsidRDefault="00FC54F8" w:rsidP="00FC54F8">
            <w:pPr>
              <w:suppressAutoHyphens w:val="0"/>
              <w:jc w:val="right"/>
              <w:rPr>
                <w:rFonts w:cs="Times New Roman"/>
              </w:rPr>
            </w:pPr>
            <w:r w:rsidRPr="00A91B72">
              <w:rPr>
                <w:rFonts w:cs="Times New Roman"/>
                <w:color w:val="000000"/>
              </w:rPr>
              <w:t xml:space="preserve">12000 </w:t>
            </w:r>
          </w:p>
        </w:tc>
      </w:tr>
      <w:tr w:rsidR="00FC54F8" w:rsidRPr="00A91B72" w14:paraId="078341C3" w14:textId="77777777" w:rsidTr="00661718">
        <w:trPr>
          <w:trHeight w:val="270"/>
          <w:tblCellSpacing w:w="0" w:type="dxa"/>
          <w:jc w:val="center"/>
        </w:trPr>
        <w:tc>
          <w:tcPr>
            <w:tcW w:w="0" w:type="auto"/>
            <w:shd w:val="clear" w:color="auto" w:fill="FFFFFF" w:themeFill="background1"/>
            <w:vAlign w:val="center"/>
            <w:hideMark/>
          </w:tcPr>
          <w:p w14:paraId="6805B4B0" w14:textId="77777777" w:rsidR="00FC54F8" w:rsidRPr="00A91B72" w:rsidRDefault="00FC54F8" w:rsidP="00FC54F8">
            <w:pPr>
              <w:suppressAutoHyphens w:val="0"/>
              <w:rPr>
                <w:rFonts w:cs="Times New Roman"/>
              </w:rPr>
            </w:pPr>
            <w:r w:rsidRPr="00A91B72">
              <w:rPr>
                <w:rFonts w:cs="Times New Roman"/>
                <w:color w:val="000000"/>
              </w:rPr>
              <w:t>Ženský sbor - R. Kašíková</w:t>
            </w:r>
          </w:p>
        </w:tc>
        <w:tc>
          <w:tcPr>
            <w:tcW w:w="0" w:type="auto"/>
            <w:shd w:val="clear" w:color="auto" w:fill="FFFFFF" w:themeFill="background1"/>
            <w:vAlign w:val="center"/>
            <w:hideMark/>
          </w:tcPr>
          <w:p w14:paraId="3DF1B8C0" w14:textId="77777777" w:rsidR="00FC54F8" w:rsidRPr="00A91B72" w:rsidRDefault="00FC54F8" w:rsidP="00FC54F8">
            <w:pPr>
              <w:suppressAutoHyphens w:val="0"/>
              <w:jc w:val="right"/>
              <w:rPr>
                <w:rFonts w:cs="Times New Roman"/>
              </w:rPr>
            </w:pPr>
            <w:r w:rsidRPr="00A91B72">
              <w:rPr>
                <w:rFonts w:cs="Times New Roman"/>
                <w:color w:val="000000"/>
              </w:rPr>
              <w:t>35000</w:t>
            </w:r>
          </w:p>
        </w:tc>
        <w:tc>
          <w:tcPr>
            <w:tcW w:w="0" w:type="auto"/>
            <w:shd w:val="clear" w:color="auto" w:fill="FFFFFF" w:themeFill="background1"/>
            <w:vAlign w:val="center"/>
            <w:hideMark/>
          </w:tcPr>
          <w:p w14:paraId="7D497E67" w14:textId="77777777" w:rsidR="00FC54F8" w:rsidRPr="00A91B72" w:rsidRDefault="00FC54F8" w:rsidP="00FC54F8">
            <w:pPr>
              <w:suppressAutoHyphens w:val="0"/>
              <w:jc w:val="right"/>
              <w:rPr>
                <w:rFonts w:cs="Times New Roman"/>
              </w:rPr>
            </w:pPr>
            <w:r w:rsidRPr="00A91B72">
              <w:rPr>
                <w:rFonts w:cs="Times New Roman"/>
                <w:color w:val="000000"/>
              </w:rPr>
              <w:t xml:space="preserve">35000 </w:t>
            </w:r>
          </w:p>
        </w:tc>
      </w:tr>
      <w:tr w:rsidR="00FC54F8" w:rsidRPr="00A91B72" w14:paraId="2D7AA890" w14:textId="77777777" w:rsidTr="00661718">
        <w:trPr>
          <w:trHeight w:val="270"/>
          <w:tblCellSpacing w:w="0" w:type="dxa"/>
          <w:jc w:val="center"/>
        </w:trPr>
        <w:tc>
          <w:tcPr>
            <w:tcW w:w="0" w:type="auto"/>
            <w:shd w:val="clear" w:color="auto" w:fill="FFFFFF" w:themeFill="background1"/>
            <w:vAlign w:val="center"/>
            <w:hideMark/>
          </w:tcPr>
          <w:p w14:paraId="517E918F" w14:textId="77777777" w:rsidR="00FC54F8" w:rsidRPr="00A91B72" w:rsidRDefault="00FC54F8" w:rsidP="00FC54F8">
            <w:pPr>
              <w:suppressAutoHyphens w:val="0"/>
              <w:rPr>
                <w:rFonts w:cs="Times New Roman"/>
              </w:rPr>
            </w:pPr>
            <w:r w:rsidRPr="00A91B72">
              <w:rPr>
                <w:rFonts w:cs="Times New Roman"/>
                <w:color w:val="000000"/>
              </w:rPr>
              <w:t>ZO ČZS - Zahrádkáři</w:t>
            </w:r>
          </w:p>
        </w:tc>
        <w:tc>
          <w:tcPr>
            <w:tcW w:w="0" w:type="auto"/>
            <w:shd w:val="clear" w:color="auto" w:fill="FFFFFF" w:themeFill="background1"/>
            <w:vAlign w:val="center"/>
            <w:hideMark/>
          </w:tcPr>
          <w:p w14:paraId="7FA2EBDE" w14:textId="77777777" w:rsidR="00FC54F8" w:rsidRPr="00A91B72" w:rsidRDefault="00FC54F8" w:rsidP="00FC54F8">
            <w:pPr>
              <w:suppressAutoHyphens w:val="0"/>
              <w:jc w:val="right"/>
              <w:rPr>
                <w:rFonts w:cs="Times New Roman"/>
              </w:rPr>
            </w:pPr>
            <w:r w:rsidRPr="00A91B72">
              <w:rPr>
                <w:rFonts w:cs="Times New Roman"/>
                <w:color w:val="000000"/>
              </w:rPr>
              <w:t>15000</w:t>
            </w:r>
          </w:p>
        </w:tc>
        <w:tc>
          <w:tcPr>
            <w:tcW w:w="0" w:type="auto"/>
            <w:shd w:val="clear" w:color="auto" w:fill="FFFFFF" w:themeFill="background1"/>
            <w:vAlign w:val="center"/>
            <w:hideMark/>
          </w:tcPr>
          <w:p w14:paraId="283FAA72" w14:textId="77777777" w:rsidR="00FC54F8" w:rsidRPr="00A91B72" w:rsidRDefault="00FC54F8" w:rsidP="00FC54F8">
            <w:pPr>
              <w:suppressAutoHyphens w:val="0"/>
              <w:jc w:val="right"/>
              <w:rPr>
                <w:rFonts w:cs="Times New Roman"/>
              </w:rPr>
            </w:pPr>
            <w:r w:rsidRPr="00A91B72">
              <w:rPr>
                <w:rFonts w:cs="Times New Roman"/>
                <w:color w:val="000000"/>
              </w:rPr>
              <w:t xml:space="preserve">15000 </w:t>
            </w:r>
          </w:p>
        </w:tc>
      </w:tr>
      <w:tr w:rsidR="00FC54F8" w:rsidRPr="00A91B72" w14:paraId="7E8E94F5" w14:textId="77777777" w:rsidTr="00661718">
        <w:trPr>
          <w:trHeight w:val="270"/>
          <w:tblCellSpacing w:w="0" w:type="dxa"/>
          <w:jc w:val="center"/>
        </w:trPr>
        <w:tc>
          <w:tcPr>
            <w:tcW w:w="0" w:type="auto"/>
            <w:shd w:val="clear" w:color="auto" w:fill="FFFFFF" w:themeFill="background1"/>
            <w:vAlign w:val="center"/>
            <w:hideMark/>
          </w:tcPr>
          <w:p w14:paraId="55A16B49" w14:textId="77777777" w:rsidR="00FC54F8" w:rsidRPr="00A91B72" w:rsidRDefault="00FC54F8" w:rsidP="00FC54F8">
            <w:pPr>
              <w:suppressAutoHyphens w:val="0"/>
              <w:rPr>
                <w:rFonts w:cs="Times New Roman"/>
                <w:b/>
                <w:bCs/>
              </w:rPr>
            </w:pPr>
            <w:r w:rsidRPr="00A91B72">
              <w:rPr>
                <w:rFonts w:cs="Times New Roman"/>
                <w:b/>
                <w:bCs/>
              </w:rPr>
              <w:t>Celkem</w:t>
            </w:r>
          </w:p>
        </w:tc>
        <w:tc>
          <w:tcPr>
            <w:tcW w:w="0" w:type="auto"/>
            <w:shd w:val="clear" w:color="auto" w:fill="FFFFFF" w:themeFill="background1"/>
            <w:vAlign w:val="center"/>
            <w:hideMark/>
          </w:tcPr>
          <w:p w14:paraId="2C9DBA98" w14:textId="77777777" w:rsidR="00FC54F8" w:rsidRPr="00A91B72" w:rsidRDefault="00FC54F8" w:rsidP="00FC54F8">
            <w:pPr>
              <w:suppressAutoHyphens w:val="0"/>
              <w:rPr>
                <w:rFonts w:cs="Times New Roman"/>
                <w:b/>
                <w:bCs/>
              </w:rPr>
            </w:pPr>
          </w:p>
        </w:tc>
        <w:tc>
          <w:tcPr>
            <w:tcW w:w="0" w:type="auto"/>
            <w:shd w:val="clear" w:color="auto" w:fill="FFFFFF" w:themeFill="background1"/>
            <w:vAlign w:val="center"/>
            <w:hideMark/>
          </w:tcPr>
          <w:p w14:paraId="3A0C2259" w14:textId="77777777" w:rsidR="00FC54F8" w:rsidRPr="00A91B72" w:rsidRDefault="00FC54F8" w:rsidP="00FC54F8">
            <w:pPr>
              <w:suppressAutoHyphens w:val="0"/>
              <w:jc w:val="right"/>
              <w:rPr>
                <w:rFonts w:cs="Times New Roman"/>
                <w:b/>
                <w:bCs/>
              </w:rPr>
            </w:pPr>
            <w:r w:rsidRPr="00A91B72">
              <w:rPr>
                <w:rFonts w:cs="Times New Roman"/>
                <w:b/>
                <w:bCs/>
                <w:color w:val="000000"/>
              </w:rPr>
              <w:t xml:space="preserve">381800 </w:t>
            </w:r>
          </w:p>
        </w:tc>
      </w:tr>
    </w:tbl>
    <w:p w14:paraId="3EF57909" w14:textId="77777777" w:rsidR="00AC28A8" w:rsidRPr="00A91B72" w:rsidRDefault="00AC28A8" w:rsidP="00AC28A8">
      <w:pPr>
        <w:contextualSpacing/>
        <w:rPr>
          <w:rFonts w:cs="Times New Roman"/>
        </w:rPr>
      </w:pPr>
    </w:p>
    <w:p w14:paraId="6A3115D3" w14:textId="77777777" w:rsidR="00642852" w:rsidRPr="00A91B72" w:rsidRDefault="00642852" w:rsidP="00642852">
      <w:pPr>
        <w:rPr>
          <w:rFonts w:cs="Times New Roman"/>
          <w:b/>
          <w:u w:val="single"/>
        </w:rPr>
      </w:pPr>
      <w:r w:rsidRPr="00A91B72">
        <w:rPr>
          <w:rFonts w:cs="Times New Roman"/>
          <w:b/>
          <w:u w:val="single"/>
        </w:rPr>
        <w:t>Usnesení č. ZO/</w:t>
      </w:r>
      <w:r w:rsidR="00B6641F" w:rsidRPr="00A91B72">
        <w:rPr>
          <w:rFonts w:cs="Times New Roman"/>
          <w:b/>
          <w:u w:val="single"/>
        </w:rPr>
        <w:t>4</w:t>
      </w:r>
      <w:r w:rsidR="004076AD" w:rsidRPr="00A91B72">
        <w:rPr>
          <w:rFonts w:cs="Times New Roman"/>
          <w:b/>
          <w:u w:val="single"/>
        </w:rPr>
        <w:t>1</w:t>
      </w:r>
      <w:r w:rsidRPr="00A91B72">
        <w:rPr>
          <w:rFonts w:cs="Times New Roman"/>
          <w:b/>
          <w:u w:val="single"/>
        </w:rPr>
        <w:t>/22</w:t>
      </w:r>
    </w:p>
    <w:p w14:paraId="781F2B65" w14:textId="77777777" w:rsidR="00592EE7" w:rsidRPr="00A91B72" w:rsidRDefault="00592EE7" w:rsidP="00592EE7">
      <w:pPr>
        <w:jc w:val="both"/>
        <w:rPr>
          <w:rFonts w:cs="Times New Roman"/>
        </w:rPr>
      </w:pPr>
      <w:r w:rsidRPr="00A91B72">
        <w:rPr>
          <w:rFonts w:cs="Times New Roman"/>
          <w:kern w:val="2"/>
        </w:rPr>
        <w:t xml:space="preserve">Zastupitelstvo </w:t>
      </w:r>
      <w:r w:rsidRPr="00A91B72">
        <w:rPr>
          <w:rFonts w:cs="Times New Roman"/>
        </w:rPr>
        <w:t xml:space="preserve">Obce Dolní </w:t>
      </w:r>
      <w:proofErr w:type="gramStart"/>
      <w:r w:rsidRPr="00A91B72">
        <w:rPr>
          <w:rFonts w:cs="Times New Roman"/>
        </w:rPr>
        <w:t xml:space="preserve">Bojanovice  </w:t>
      </w:r>
      <w:r w:rsidRPr="00A91B72">
        <w:rPr>
          <w:rFonts w:cs="Times New Roman"/>
          <w:b/>
          <w:bCs/>
          <w:kern w:val="2"/>
        </w:rPr>
        <w:t>b</w:t>
      </w:r>
      <w:proofErr w:type="gramEnd"/>
      <w:r w:rsidRPr="00A91B72">
        <w:rPr>
          <w:rFonts w:cs="Times New Roman"/>
          <w:b/>
          <w:bCs/>
          <w:kern w:val="2"/>
        </w:rPr>
        <w:t xml:space="preserve"> e r e  n a  v ě d o m í </w:t>
      </w:r>
      <w:r w:rsidRPr="00A91B72">
        <w:rPr>
          <w:rFonts w:cs="Times New Roman"/>
          <w:kern w:val="2"/>
        </w:rPr>
        <w:t xml:space="preserve"> </w:t>
      </w:r>
      <w:r w:rsidRPr="00A91B72">
        <w:rPr>
          <w:rFonts w:cs="Times New Roman"/>
        </w:rPr>
        <w:t>informace o projednaných a schválených žádostech subjektů o dotaci radou obce Dolní Bojanovice z rozpočtu obce na r. 2023 do výše 50 tis. Kč s tím, že veřejnoprávní smlouvy budou se subjekty uzavřeny za podmínky schválení rozpočtu obce na r. 2023.</w:t>
      </w:r>
    </w:p>
    <w:p w14:paraId="5ED0C989" w14:textId="77777777" w:rsidR="00AC28A8" w:rsidRPr="00A91B72" w:rsidRDefault="00AC28A8" w:rsidP="00AC28A8">
      <w:pPr>
        <w:widowControl w:val="0"/>
        <w:spacing w:before="120"/>
        <w:jc w:val="both"/>
        <w:rPr>
          <w:rFonts w:cs="Times New Roman"/>
          <w:kern w:val="2"/>
        </w:rPr>
      </w:pPr>
      <w:r w:rsidRPr="00A91B72">
        <w:rPr>
          <w:rFonts w:cs="Times New Roman"/>
          <w:kern w:val="2"/>
        </w:rPr>
        <w:t>Hlasování:</w:t>
      </w:r>
    </w:p>
    <w:p w14:paraId="0AD072C0" w14:textId="77777777" w:rsidR="00AC28A8" w:rsidRPr="00A91B72" w:rsidRDefault="00AC28A8" w:rsidP="00AC28A8">
      <w:pPr>
        <w:widowControl w:val="0"/>
        <w:contextualSpacing/>
        <w:jc w:val="both"/>
        <w:rPr>
          <w:rFonts w:cs="Times New Roman"/>
        </w:rPr>
      </w:pPr>
      <w:r w:rsidRPr="00A91B72">
        <w:rPr>
          <w:rFonts w:cs="Times New Roman"/>
          <w:kern w:val="2"/>
        </w:rPr>
        <w:t>Pro:</w:t>
      </w:r>
      <w:r w:rsidRPr="00A91B72">
        <w:rPr>
          <w:rFonts w:cs="Times New Roman"/>
          <w:kern w:val="2"/>
        </w:rPr>
        <w:tab/>
      </w:r>
      <w:r w:rsidR="00D86E08" w:rsidRPr="00A91B72">
        <w:rPr>
          <w:rFonts w:cs="Times New Roman"/>
          <w:kern w:val="2"/>
        </w:rPr>
        <w:t>14</w:t>
      </w:r>
      <w:r w:rsidRPr="00A91B72">
        <w:rPr>
          <w:rFonts w:cs="Times New Roman"/>
          <w:kern w:val="2"/>
        </w:rPr>
        <w:tab/>
        <w:t>proti:</w:t>
      </w:r>
      <w:r w:rsidRPr="00A91B72">
        <w:rPr>
          <w:rFonts w:cs="Times New Roman"/>
          <w:kern w:val="2"/>
        </w:rPr>
        <w:tab/>
        <w:t>0</w:t>
      </w:r>
      <w:r w:rsidRPr="00A91B72">
        <w:rPr>
          <w:rFonts w:cs="Times New Roman"/>
          <w:kern w:val="2"/>
        </w:rPr>
        <w:tab/>
        <w:t>Zdržel se:</w:t>
      </w:r>
      <w:r w:rsidRPr="00A91B72">
        <w:rPr>
          <w:rFonts w:cs="Times New Roman"/>
          <w:kern w:val="2"/>
        </w:rPr>
        <w:tab/>
      </w:r>
      <w:r w:rsidR="00F2189A" w:rsidRPr="00A91B72">
        <w:rPr>
          <w:rFonts w:cs="Times New Roman"/>
          <w:kern w:val="2"/>
        </w:rPr>
        <w:t>0</w:t>
      </w:r>
    </w:p>
    <w:p w14:paraId="79CEEB64" w14:textId="77777777" w:rsidR="00AC28A8" w:rsidRPr="00A91B72" w:rsidRDefault="00AC28A8" w:rsidP="00AC28A8">
      <w:pPr>
        <w:rPr>
          <w:rFonts w:cs="Times New Roman"/>
          <w:b/>
        </w:rPr>
      </w:pPr>
      <w:r w:rsidRPr="00A91B72">
        <w:rPr>
          <w:rFonts w:cs="Times New Roman"/>
          <w:b/>
        </w:rPr>
        <w:t>Usnesení bylo přijato.</w:t>
      </w:r>
    </w:p>
    <w:p w14:paraId="12294BA6" w14:textId="77777777" w:rsidR="008B789E" w:rsidRPr="00A91B72" w:rsidRDefault="008B789E" w:rsidP="00BE08E4">
      <w:pPr>
        <w:contextualSpacing/>
        <w:rPr>
          <w:rFonts w:cs="Times New Roman"/>
        </w:rPr>
      </w:pPr>
    </w:p>
    <w:p w14:paraId="5547DD92" w14:textId="77777777" w:rsidR="00D131F1" w:rsidRPr="00A91B72" w:rsidRDefault="00D131F1" w:rsidP="00D131F1">
      <w:pPr>
        <w:contextualSpacing/>
        <w:rPr>
          <w:rFonts w:cs="Times New Roman"/>
          <w:b/>
          <w:bCs/>
          <w:u w:val="single"/>
        </w:rPr>
      </w:pPr>
      <w:r w:rsidRPr="00A91B72">
        <w:rPr>
          <w:rFonts w:cs="Times New Roman"/>
          <w:b/>
          <w:bCs/>
          <w:u w:val="single"/>
        </w:rPr>
        <w:t>6.1</w:t>
      </w:r>
      <w:r w:rsidR="0086547F" w:rsidRPr="00A91B72">
        <w:rPr>
          <w:rFonts w:cs="Times New Roman"/>
          <w:b/>
          <w:bCs/>
          <w:u w:val="single"/>
        </w:rPr>
        <w:t>0</w:t>
      </w:r>
      <w:r w:rsidRPr="00A91B72">
        <w:rPr>
          <w:rFonts w:cs="Times New Roman"/>
          <w:b/>
          <w:bCs/>
          <w:u w:val="single"/>
        </w:rPr>
        <w:t xml:space="preserve">. </w:t>
      </w:r>
      <w:r w:rsidR="00C8627C" w:rsidRPr="00A91B72">
        <w:rPr>
          <w:rFonts w:cs="Times New Roman"/>
          <w:b/>
          <w:bCs/>
          <w:u w:val="single"/>
        </w:rPr>
        <w:t>Žádosti o datace pro zájmové spolky a organizace na rok 2023 nad 50 tis. Kč</w:t>
      </w:r>
    </w:p>
    <w:p w14:paraId="410C01B5" w14:textId="77777777" w:rsidR="008D34A9" w:rsidRPr="00A91B72" w:rsidRDefault="008D34A9" w:rsidP="008D34A9">
      <w:pPr>
        <w:jc w:val="both"/>
        <w:rPr>
          <w:rFonts w:cs="Times New Roman"/>
        </w:rPr>
      </w:pPr>
      <w:r w:rsidRPr="00A91B72">
        <w:rPr>
          <w:rFonts w:cs="Times New Roman"/>
        </w:rPr>
        <w:t>Obec Dolní Bojanovice má zájem podpořit formou dotací také níže uvedené žadatele, a to z důvodu, že se jedná o organizace či osoby, které se podílí především na sportovním, ale i společenském či kulturním životě v obci, kdy se touto činností podílí nejen na dobrém jméně obce, ale také i na prevenci a následném potírání sociálně patologických jevů v obci.</w:t>
      </w:r>
    </w:p>
    <w:p w14:paraId="04AA442A" w14:textId="77777777" w:rsidR="007C2D10" w:rsidRPr="00A91B72" w:rsidRDefault="007C2D10" w:rsidP="00A67FDC">
      <w:pPr>
        <w:contextualSpacing/>
        <w:jc w:val="both"/>
        <w:rPr>
          <w:rFonts w:cs="Times New Roman"/>
        </w:rPr>
      </w:pPr>
    </w:p>
    <w:p w14:paraId="1305B6B5" w14:textId="77777777" w:rsidR="008D34A9" w:rsidRPr="00A91B72" w:rsidRDefault="008D34A9" w:rsidP="008D34A9">
      <w:pPr>
        <w:rPr>
          <w:rFonts w:cs="Times New Roman"/>
          <w:b/>
          <w:u w:val="single"/>
        </w:rPr>
      </w:pPr>
      <w:r w:rsidRPr="00A91B72">
        <w:rPr>
          <w:rFonts w:cs="Times New Roman"/>
          <w:b/>
          <w:u w:val="single"/>
        </w:rPr>
        <w:t>Orel jednota Dolní Bojanovice</w:t>
      </w:r>
    </w:p>
    <w:p w14:paraId="5D3F011D" w14:textId="77777777" w:rsidR="00D131F1" w:rsidRDefault="008D34A9" w:rsidP="008D34A9">
      <w:pPr>
        <w:contextualSpacing/>
        <w:jc w:val="both"/>
        <w:rPr>
          <w:rFonts w:cs="Times New Roman"/>
        </w:rPr>
      </w:pPr>
      <w:r w:rsidRPr="00A91B72">
        <w:rPr>
          <w:rFonts w:cs="Times New Roman"/>
        </w:rPr>
        <w:t>Orel jednota Dolní Bojanovice, Úvoz 967, Dolní Bojanovice, IČO 63455285 zastoupená Janem Salajkou žádá o dotaci z rozpočtu obce na rok 2023 ve výši 874 000 Kč na podporu florbalové ligy, kroužku stolního tenisu, badmintonu, výtvarného kroužku „Šikovné packy“. Dále příspěvek na účetní, na odměnu vedoucích kroužků, na správce a příspěvek na energie.</w:t>
      </w:r>
    </w:p>
    <w:p w14:paraId="551A9AB0" w14:textId="77777777" w:rsidR="00C22785" w:rsidRPr="00A91B72" w:rsidRDefault="00C22785" w:rsidP="00C22785">
      <w:pPr>
        <w:jc w:val="both"/>
        <w:rPr>
          <w:rFonts w:cs="Times New Roman"/>
        </w:rPr>
      </w:pPr>
      <w:r>
        <w:t xml:space="preserve">Byl předložen návrh na poskytnutí dotace ve výši </w:t>
      </w:r>
      <w:r w:rsidRPr="00A91B72">
        <w:rPr>
          <w:rFonts w:cs="Times New Roman"/>
        </w:rPr>
        <w:t>750.000,- Kč</w:t>
      </w:r>
      <w:r>
        <w:rPr>
          <w:rFonts w:cs="Times New Roman"/>
        </w:rPr>
        <w:t xml:space="preserve">. </w:t>
      </w:r>
      <w:r w:rsidRPr="00A91B72">
        <w:rPr>
          <w:rFonts w:cs="Times New Roman"/>
        </w:rPr>
        <w:t xml:space="preserve">Z toho Florbal 409.000,- Kč (doprava 209.000,- Kč, sportovní hala 65.000,- Kč, rozhodčí 30.000,- Kč, startovné 40.000,- Kč, trénink. vybavení 25.000,- Kč, dresy 40.000,- Kč), stolní tenis 5.000,- Kč, šikovné packy 7.000,- Kč, badminton 6.000,- Kč, letní tábor 125.000,- Kč (stany 115.000,- Kč, materiál 10.000,- Kč), účetní 20.000,- Kč, odměna trenérů 120.000,- Kč, odměna správce 48.000,- Kč, energie </w:t>
      </w:r>
      <w:proofErr w:type="gramStart"/>
      <w:r w:rsidRPr="00A91B72">
        <w:rPr>
          <w:rFonts w:cs="Times New Roman"/>
        </w:rPr>
        <w:t>10.000,-</w:t>
      </w:r>
      <w:proofErr w:type="gramEnd"/>
      <w:r w:rsidRPr="00A91B72">
        <w:rPr>
          <w:rFonts w:cs="Times New Roman"/>
        </w:rPr>
        <w:t xml:space="preserve"> Kč.</w:t>
      </w:r>
    </w:p>
    <w:p w14:paraId="78AD3404" w14:textId="77777777" w:rsidR="00C22785" w:rsidRDefault="00C22785" w:rsidP="008D34A9">
      <w:pPr>
        <w:contextualSpacing/>
        <w:jc w:val="both"/>
      </w:pPr>
      <w:r>
        <w:t xml:space="preserve">Místostarosta uvedl, že jednotě Orel bylo schváleno </w:t>
      </w:r>
      <w:r>
        <w:rPr>
          <w:rFonts w:cs="Times New Roman"/>
        </w:rPr>
        <w:t xml:space="preserve">poskytnutí </w:t>
      </w:r>
      <w:r w:rsidRPr="00F439E7">
        <w:rPr>
          <w:rFonts w:cs="Times New Roman"/>
        </w:rPr>
        <w:t xml:space="preserve">individuální neinvestiční dotace rozpočtu </w:t>
      </w:r>
      <w:r>
        <w:rPr>
          <w:rFonts w:cs="Times New Roman"/>
        </w:rPr>
        <w:t xml:space="preserve">obce </w:t>
      </w:r>
      <w:r w:rsidRPr="00F439E7">
        <w:rPr>
          <w:rFonts w:cs="Times New Roman"/>
        </w:rPr>
        <w:t>na rok 20</w:t>
      </w:r>
      <w:r>
        <w:rPr>
          <w:rFonts w:cs="Times New Roman"/>
        </w:rPr>
        <w:t xml:space="preserve">22 </w:t>
      </w:r>
      <w:r w:rsidRPr="00F439E7">
        <w:rPr>
          <w:rFonts w:cs="Times New Roman"/>
        </w:rPr>
        <w:t xml:space="preserve">ve výši </w:t>
      </w:r>
      <w:r>
        <w:rPr>
          <w:rFonts w:cs="Times New Roman"/>
        </w:rPr>
        <w:t>546 000</w:t>
      </w:r>
      <w:r w:rsidRPr="00F439E7">
        <w:rPr>
          <w:rFonts w:cs="Times New Roman"/>
        </w:rPr>
        <w:t xml:space="preserve"> Kč</w:t>
      </w:r>
      <w:r>
        <w:rPr>
          <w:rFonts w:cs="Times New Roman"/>
        </w:rPr>
        <w:t xml:space="preserve"> a nevyčerpaná částka zatím činí 427 162 Kč</w:t>
      </w:r>
      <w:r>
        <w:t>.</w:t>
      </w:r>
    </w:p>
    <w:p w14:paraId="27B174BE" w14:textId="77777777" w:rsidR="00C22785" w:rsidRPr="00A91B72" w:rsidRDefault="00C22785" w:rsidP="008D34A9">
      <w:pPr>
        <w:contextualSpacing/>
        <w:jc w:val="both"/>
        <w:rPr>
          <w:rFonts w:cs="Times New Roman"/>
        </w:rPr>
      </w:pPr>
      <w:r>
        <w:t>Přítomní zástupci Orel jednoty doplnili, že skutečná vyčerpaná částka je vyšší a dodají obci doklady. Dále uvedli, že hlavní čerpání je v posledním čtvrtletí roku, kdy probíhá florbalová liga.</w:t>
      </w:r>
    </w:p>
    <w:p w14:paraId="5DD85717" w14:textId="77777777" w:rsidR="008D34A9" w:rsidRPr="00A91B72" w:rsidRDefault="008D34A9" w:rsidP="008D34A9">
      <w:pPr>
        <w:spacing w:before="240"/>
        <w:rPr>
          <w:rFonts w:cs="Times New Roman"/>
          <w:b/>
          <w:u w:val="single"/>
        </w:rPr>
      </w:pPr>
      <w:r w:rsidRPr="00A91B72">
        <w:rPr>
          <w:rFonts w:cs="Times New Roman"/>
          <w:b/>
          <w:u w:val="single"/>
        </w:rPr>
        <w:t>Usnesení č. ZO/</w:t>
      </w:r>
      <w:r w:rsidR="0042361E">
        <w:rPr>
          <w:rFonts w:cs="Times New Roman"/>
          <w:b/>
          <w:u w:val="single"/>
        </w:rPr>
        <w:t>42</w:t>
      </w:r>
      <w:r w:rsidRPr="00A91B72">
        <w:rPr>
          <w:rFonts w:cs="Times New Roman"/>
          <w:b/>
          <w:u w:val="single"/>
        </w:rPr>
        <w:t>/22</w:t>
      </w:r>
    </w:p>
    <w:p w14:paraId="4F9204CA" w14:textId="77777777" w:rsidR="00425E6A" w:rsidRPr="00A91B72" w:rsidRDefault="00425E6A" w:rsidP="00425E6A">
      <w:pPr>
        <w:jc w:val="both"/>
        <w:rPr>
          <w:rFonts w:cs="Times New Roman"/>
        </w:rPr>
      </w:pPr>
      <w:r w:rsidRPr="00A91B72">
        <w:rPr>
          <w:rFonts w:cs="Times New Roman"/>
          <w:kern w:val="2"/>
        </w:rPr>
        <w:t xml:space="preserve">Zastupitelstvo </w:t>
      </w:r>
      <w:r w:rsidRPr="00A91B72">
        <w:rPr>
          <w:rFonts w:cs="Times New Roman"/>
        </w:rPr>
        <w:t xml:space="preserve">Obce Dolní Bojanovice  </w:t>
      </w:r>
      <w:r w:rsidRPr="00A91B72">
        <w:rPr>
          <w:rFonts w:cs="Times New Roman"/>
          <w:b/>
          <w:bCs/>
          <w:kern w:val="2"/>
        </w:rPr>
        <w:t>s</w:t>
      </w:r>
      <w:r w:rsidRPr="00A91B72">
        <w:rPr>
          <w:rFonts w:cs="Times New Roman"/>
          <w:kern w:val="2"/>
        </w:rPr>
        <w:t> </w:t>
      </w:r>
      <w:r w:rsidRPr="00A91B72">
        <w:rPr>
          <w:rFonts w:cs="Times New Roman"/>
          <w:b/>
          <w:bCs/>
          <w:kern w:val="2"/>
        </w:rPr>
        <w:t xml:space="preserve">c h v a l u j e  </w:t>
      </w:r>
      <w:r w:rsidRPr="00A91B72">
        <w:rPr>
          <w:rFonts w:cs="Times New Roman"/>
        </w:rPr>
        <w:t xml:space="preserve">poskytnutí individuální neinvestiční dotace z rozpočtu obce na rok 2023 organizaci Orel Jednota Dolní Bojanovice, Úvoz 967, 696 17 Dolní Bojanovice, IČO 63455285 ve výši ve výši 750.000,- Kč, </w:t>
      </w:r>
      <w:r w:rsidR="00661718">
        <w:rPr>
          <w:rFonts w:cs="Times New Roman"/>
        </w:rPr>
        <w:t xml:space="preserve">ve členění </w:t>
      </w:r>
      <w:r w:rsidRPr="00A91B72">
        <w:rPr>
          <w:rFonts w:cs="Times New Roman"/>
        </w:rPr>
        <w:t>jak bylo navrženo</w:t>
      </w:r>
      <w:r w:rsidR="00661718">
        <w:rPr>
          <w:rFonts w:cs="Times New Roman"/>
        </w:rPr>
        <w:t xml:space="preserve"> f</w:t>
      </w:r>
      <w:r w:rsidR="00661718" w:rsidRPr="00A91B72">
        <w:rPr>
          <w:rFonts w:cs="Times New Roman"/>
        </w:rPr>
        <w:t>lorbal</w:t>
      </w:r>
      <w:r w:rsidR="00661718">
        <w:rPr>
          <w:rFonts w:cs="Times New Roman"/>
        </w:rPr>
        <w:t>ová liga</w:t>
      </w:r>
      <w:r w:rsidR="00661718" w:rsidRPr="00A91B72">
        <w:rPr>
          <w:rFonts w:cs="Times New Roman"/>
        </w:rPr>
        <w:t xml:space="preserve"> 409.000,- Kč (</w:t>
      </w:r>
      <w:r w:rsidR="00661718">
        <w:rPr>
          <w:rFonts w:cs="Times New Roman"/>
        </w:rPr>
        <w:t xml:space="preserve">z toho </w:t>
      </w:r>
      <w:r w:rsidR="00661718" w:rsidRPr="00A91B72">
        <w:rPr>
          <w:rFonts w:cs="Times New Roman"/>
        </w:rPr>
        <w:t>doprava 209.000,- Kč, sportovní hala 65.000,- Kč, rozhodčí 30.000,- Kč, startovné 40.000,- Kč, trénink. vybavení 25.000,- Kč, dresy 40.000,- Kč), stolní tenis 5.000,- Kč, šikovné packy 7.000,- Kč, badminton 6.000,- Kč, letní tábor 125.000,- Kč (</w:t>
      </w:r>
      <w:r w:rsidR="00661718">
        <w:rPr>
          <w:rFonts w:cs="Times New Roman"/>
        </w:rPr>
        <w:t xml:space="preserve">z toho </w:t>
      </w:r>
      <w:r w:rsidR="00661718" w:rsidRPr="00A91B72">
        <w:rPr>
          <w:rFonts w:cs="Times New Roman"/>
        </w:rPr>
        <w:t xml:space="preserve">stany 115.000,- Kč, materiál 10.000,- Kč), účetní 20.000,- Kč, odměna trenérů 120.000,- Kč, odměna správce 48.000,- Kč, energie </w:t>
      </w:r>
      <w:proofErr w:type="gramStart"/>
      <w:r w:rsidR="00661718" w:rsidRPr="00A91B72">
        <w:rPr>
          <w:rFonts w:cs="Times New Roman"/>
        </w:rPr>
        <w:t>10.000,-</w:t>
      </w:r>
      <w:proofErr w:type="gramEnd"/>
      <w:r w:rsidR="00661718" w:rsidRPr="00A91B72">
        <w:rPr>
          <w:rFonts w:cs="Times New Roman"/>
        </w:rPr>
        <w:t xml:space="preserve"> Kč</w:t>
      </w:r>
      <w:r w:rsidRPr="00A91B72">
        <w:rPr>
          <w:rFonts w:cs="Times New Roman"/>
        </w:rPr>
        <w:t xml:space="preserve"> s tím, že veřejnoprávní smlouva bude s žadatelem uzavřena pouze za podmínky schválení rozpočtu obce Dolní Bojanovice na rok 2023, tj. schválení uzavření této smlouvy proběhne až na následujícím zasedání ZO.</w:t>
      </w:r>
    </w:p>
    <w:p w14:paraId="2FCEA7C1" w14:textId="77777777" w:rsidR="008D34A9" w:rsidRPr="00A91B72" w:rsidRDefault="008D34A9" w:rsidP="008D34A9">
      <w:pPr>
        <w:widowControl w:val="0"/>
        <w:spacing w:before="120"/>
        <w:jc w:val="both"/>
        <w:rPr>
          <w:rFonts w:cs="Times New Roman"/>
          <w:kern w:val="2"/>
        </w:rPr>
      </w:pPr>
      <w:r w:rsidRPr="00A91B72">
        <w:rPr>
          <w:rFonts w:cs="Times New Roman"/>
          <w:kern w:val="2"/>
        </w:rPr>
        <w:t>Hlasování:</w:t>
      </w:r>
    </w:p>
    <w:p w14:paraId="26065FF2" w14:textId="77777777" w:rsidR="008D34A9" w:rsidRPr="00A91B72" w:rsidRDefault="008D34A9" w:rsidP="008D34A9">
      <w:pPr>
        <w:widowControl w:val="0"/>
        <w:contextualSpacing/>
        <w:jc w:val="both"/>
        <w:rPr>
          <w:rFonts w:cs="Times New Roman"/>
        </w:rPr>
      </w:pPr>
      <w:r w:rsidRPr="00A91B72">
        <w:rPr>
          <w:rFonts w:cs="Times New Roman"/>
          <w:kern w:val="2"/>
        </w:rPr>
        <w:t>Pro:</w:t>
      </w:r>
      <w:r w:rsidRPr="00A91B72">
        <w:rPr>
          <w:rFonts w:cs="Times New Roman"/>
          <w:kern w:val="2"/>
        </w:rPr>
        <w:tab/>
      </w:r>
      <w:r w:rsidR="00425E6A" w:rsidRPr="00A91B72">
        <w:rPr>
          <w:rFonts w:cs="Times New Roman"/>
          <w:kern w:val="2"/>
        </w:rPr>
        <w:t>12</w:t>
      </w:r>
      <w:r w:rsidRPr="00A91B72">
        <w:rPr>
          <w:rFonts w:cs="Times New Roman"/>
          <w:kern w:val="2"/>
        </w:rPr>
        <w:tab/>
        <w:t>proti:</w:t>
      </w:r>
      <w:r w:rsidRPr="00A91B72">
        <w:rPr>
          <w:rFonts w:cs="Times New Roman"/>
          <w:kern w:val="2"/>
        </w:rPr>
        <w:tab/>
        <w:t>0</w:t>
      </w:r>
      <w:r w:rsidRPr="00A91B72">
        <w:rPr>
          <w:rFonts w:cs="Times New Roman"/>
          <w:kern w:val="2"/>
        </w:rPr>
        <w:tab/>
        <w:t>Zdržel se:</w:t>
      </w:r>
      <w:r w:rsidRPr="00A91B72">
        <w:rPr>
          <w:rFonts w:cs="Times New Roman"/>
          <w:kern w:val="2"/>
        </w:rPr>
        <w:tab/>
      </w:r>
      <w:r w:rsidR="00425E6A" w:rsidRPr="00A91B72">
        <w:rPr>
          <w:rFonts w:cs="Times New Roman"/>
          <w:kern w:val="2"/>
        </w:rPr>
        <w:t>2</w:t>
      </w:r>
    </w:p>
    <w:p w14:paraId="5D9B8FAB" w14:textId="77777777" w:rsidR="008D34A9" w:rsidRPr="00A91B72" w:rsidRDefault="008D34A9" w:rsidP="008D34A9">
      <w:pPr>
        <w:rPr>
          <w:rFonts w:cs="Times New Roman"/>
          <w:b/>
        </w:rPr>
      </w:pPr>
      <w:r w:rsidRPr="00A91B72">
        <w:rPr>
          <w:rFonts w:cs="Times New Roman"/>
          <w:b/>
        </w:rPr>
        <w:t>Usnesení bylo přijato.</w:t>
      </w:r>
    </w:p>
    <w:p w14:paraId="33E37B46" w14:textId="77777777" w:rsidR="008D34A9" w:rsidRPr="00A91B72" w:rsidRDefault="008D34A9" w:rsidP="008D34A9">
      <w:pPr>
        <w:spacing w:before="240"/>
        <w:rPr>
          <w:rFonts w:cs="Times New Roman"/>
          <w:b/>
          <w:u w:val="single"/>
        </w:rPr>
      </w:pPr>
      <w:r w:rsidRPr="00A91B72">
        <w:rPr>
          <w:rFonts w:cs="Times New Roman"/>
          <w:b/>
          <w:u w:val="single"/>
        </w:rPr>
        <w:t>SK Dolní Bojanovice</w:t>
      </w:r>
    </w:p>
    <w:p w14:paraId="38FCF257" w14:textId="77777777" w:rsidR="00AB4C6F" w:rsidRPr="00A91B72" w:rsidRDefault="00AB4C6F" w:rsidP="00AB4C6F">
      <w:pPr>
        <w:jc w:val="both"/>
        <w:rPr>
          <w:rFonts w:cs="Times New Roman"/>
        </w:rPr>
      </w:pPr>
      <w:r w:rsidRPr="00A91B72">
        <w:rPr>
          <w:rFonts w:cs="Times New Roman"/>
        </w:rPr>
        <w:t xml:space="preserve">SK Dolní Bojanovice, z.s., Sportovní 954, Dolní Bojanovice, IČO 46937048 v zastoupení předsedy Karla Turka, žádá o individuální neinvestiční dotaci z rozpočtu obce na rok 2023 ve výši </w:t>
      </w:r>
      <w:proofErr w:type="gramStart"/>
      <w:r w:rsidRPr="00A91B72">
        <w:rPr>
          <w:rFonts w:cs="Times New Roman"/>
        </w:rPr>
        <w:t>722.000,-</w:t>
      </w:r>
      <w:proofErr w:type="gramEnd"/>
      <w:r w:rsidRPr="00A91B72">
        <w:rPr>
          <w:rFonts w:cs="Times New Roman"/>
        </w:rPr>
        <w:t>Kč na sportovní činnost, organizované soutěže FAČR a udržování sportovního areálu. RO navrhuje poskytnout dotaci v</w:t>
      </w:r>
      <w:r w:rsidR="00C22785">
        <w:rPr>
          <w:rFonts w:cs="Times New Roman"/>
        </w:rPr>
        <w:t>e</w:t>
      </w:r>
      <w:r w:rsidRPr="00A91B72">
        <w:rPr>
          <w:rFonts w:cs="Times New Roman"/>
        </w:rPr>
        <w:t xml:space="preserve"> výši</w:t>
      </w:r>
      <w:r w:rsidR="00C22785">
        <w:rPr>
          <w:rFonts w:cs="Times New Roman"/>
        </w:rPr>
        <w:t xml:space="preserve"> 5</w:t>
      </w:r>
      <w:r w:rsidR="00C22785" w:rsidRPr="00A91B72">
        <w:rPr>
          <w:rFonts w:cs="Times New Roman"/>
        </w:rPr>
        <w:t>22.000,-Kč</w:t>
      </w:r>
      <w:r w:rsidRPr="00A91B72">
        <w:rPr>
          <w:rFonts w:cs="Times New Roman"/>
        </w:rPr>
        <w:t>. Realizaci oplocení zadního hřiště ve výši cca 200.000,-Kč provede na své náklady obec, čili bylo navrženo o tuto částku dotaci ponížit.</w:t>
      </w:r>
    </w:p>
    <w:p w14:paraId="5AE9B923" w14:textId="77777777" w:rsidR="00AB4C6F" w:rsidRPr="00A91B72" w:rsidRDefault="00C22785" w:rsidP="00AB4C6F">
      <w:pPr>
        <w:jc w:val="both"/>
        <w:rPr>
          <w:rFonts w:cs="Times New Roman"/>
        </w:rPr>
      </w:pPr>
      <w:r>
        <w:t xml:space="preserve">Místostarosta </w:t>
      </w:r>
      <w:r w:rsidR="00AB4C6F" w:rsidRPr="00A91B72">
        <w:rPr>
          <w:rFonts w:cs="Times New Roman"/>
        </w:rPr>
        <w:t xml:space="preserve">doplnil, že organizaci SK Dolní Bojanovice, z.s.  bylo schváleno poskytnutí individuální neinvestiční dotace rozpočtu obce na rok 2022 ve výši 538 000 Kč a zatím je vyčerpaná částka </w:t>
      </w:r>
      <w:r w:rsidR="00E335A0">
        <w:rPr>
          <w:rFonts w:cs="Times New Roman"/>
        </w:rPr>
        <w:t>440 938</w:t>
      </w:r>
      <w:r w:rsidR="00AB4C6F" w:rsidRPr="00A91B72">
        <w:rPr>
          <w:rFonts w:cs="Times New Roman"/>
        </w:rPr>
        <w:t xml:space="preserve"> Kč.</w:t>
      </w:r>
    </w:p>
    <w:p w14:paraId="53706322" w14:textId="77777777" w:rsidR="008D34A9" w:rsidRPr="00A91B72" w:rsidRDefault="008D34A9" w:rsidP="008D34A9">
      <w:pPr>
        <w:spacing w:before="240"/>
        <w:rPr>
          <w:rFonts w:cs="Times New Roman"/>
          <w:b/>
          <w:u w:val="single"/>
        </w:rPr>
      </w:pPr>
      <w:r w:rsidRPr="00A91B72">
        <w:rPr>
          <w:rFonts w:cs="Times New Roman"/>
          <w:b/>
          <w:u w:val="single"/>
        </w:rPr>
        <w:t>Usnesení č. ZO/</w:t>
      </w:r>
      <w:r w:rsidR="0042361E">
        <w:rPr>
          <w:rFonts w:cs="Times New Roman"/>
          <w:b/>
          <w:u w:val="single"/>
        </w:rPr>
        <w:t>43</w:t>
      </w:r>
      <w:r w:rsidRPr="00A91B72">
        <w:rPr>
          <w:rFonts w:cs="Times New Roman"/>
          <w:b/>
          <w:u w:val="single"/>
        </w:rPr>
        <w:t>/22</w:t>
      </w:r>
    </w:p>
    <w:p w14:paraId="1997ED04" w14:textId="77777777" w:rsidR="00AB4C6F" w:rsidRDefault="00AB4C6F" w:rsidP="00AB4C6F">
      <w:pPr>
        <w:jc w:val="both"/>
        <w:rPr>
          <w:rFonts w:cs="Times New Roman"/>
        </w:rPr>
      </w:pPr>
      <w:r w:rsidRPr="00A91B72">
        <w:rPr>
          <w:rFonts w:cs="Times New Roman"/>
          <w:kern w:val="2"/>
        </w:rPr>
        <w:t xml:space="preserve">Zastupitelstvo </w:t>
      </w:r>
      <w:r w:rsidRPr="00A91B72">
        <w:rPr>
          <w:rFonts w:cs="Times New Roman"/>
        </w:rPr>
        <w:t xml:space="preserve">Obce Dolní Bojanovice  </w:t>
      </w:r>
      <w:r w:rsidRPr="00A91B72">
        <w:rPr>
          <w:rFonts w:cs="Times New Roman"/>
          <w:b/>
          <w:bCs/>
          <w:kern w:val="2"/>
        </w:rPr>
        <w:t>s</w:t>
      </w:r>
      <w:r w:rsidRPr="00A91B72">
        <w:rPr>
          <w:rFonts w:cs="Times New Roman"/>
          <w:kern w:val="2"/>
        </w:rPr>
        <w:t> </w:t>
      </w:r>
      <w:r w:rsidRPr="00A91B72">
        <w:rPr>
          <w:rFonts w:cs="Times New Roman"/>
          <w:b/>
          <w:bCs/>
          <w:kern w:val="2"/>
        </w:rPr>
        <w:t xml:space="preserve">c h v a l u j e </w:t>
      </w:r>
      <w:r w:rsidRPr="00A91B72">
        <w:rPr>
          <w:rFonts w:cs="Times New Roman"/>
        </w:rPr>
        <w:t>poskytnutí individuální neinvestiční dotace z rozpočtu obce na rok 2023 organizaci SK Dolní Bojanovice, z.s. se sídlem Sportovní 954, Dolní Bojanovice, IČO 46937048 ve výši  522.000,-Kč na sportovní činnost, organizované soutěže FAČR a udržování sportovního areálu, čili jak bylo navrženo s tím, že veřejnoprávní smlouva bude s žadatelem uzavřena pouze za podmínky schválení rozpočtu obce Dolní Bojanovice na rok 2023, tj. schválení uzavření této smlouvy proběhne až na následujícím zasedání ZO.</w:t>
      </w:r>
    </w:p>
    <w:p w14:paraId="746C67E0" w14:textId="77777777" w:rsidR="008D34A9" w:rsidRPr="00A91B72" w:rsidRDefault="008D34A9" w:rsidP="008D34A9">
      <w:pPr>
        <w:widowControl w:val="0"/>
        <w:spacing w:before="120"/>
        <w:jc w:val="both"/>
        <w:rPr>
          <w:rFonts w:cs="Times New Roman"/>
          <w:kern w:val="2"/>
        </w:rPr>
      </w:pPr>
      <w:r w:rsidRPr="00A91B72">
        <w:rPr>
          <w:rFonts w:cs="Times New Roman"/>
          <w:kern w:val="2"/>
        </w:rPr>
        <w:t>Hlasování:</w:t>
      </w:r>
    </w:p>
    <w:p w14:paraId="7DD9E9C4" w14:textId="77777777" w:rsidR="008D34A9" w:rsidRPr="00A91B72" w:rsidRDefault="008D34A9" w:rsidP="008D34A9">
      <w:pPr>
        <w:widowControl w:val="0"/>
        <w:contextualSpacing/>
        <w:jc w:val="both"/>
        <w:rPr>
          <w:rFonts w:cs="Times New Roman"/>
        </w:rPr>
      </w:pPr>
      <w:r w:rsidRPr="00A91B72">
        <w:rPr>
          <w:rFonts w:cs="Times New Roman"/>
          <w:kern w:val="2"/>
        </w:rPr>
        <w:t>Pro:</w:t>
      </w:r>
      <w:r w:rsidRPr="00A91B72">
        <w:rPr>
          <w:rFonts w:cs="Times New Roman"/>
          <w:kern w:val="2"/>
        </w:rPr>
        <w:tab/>
      </w:r>
      <w:r w:rsidR="00AB4C6F" w:rsidRPr="00A91B72">
        <w:rPr>
          <w:rFonts w:cs="Times New Roman"/>
          <w:kern w:val="2"/>
        </w:rPr>
        <w:t>13</w:t>
      </w:r>
      <w:r w:rsidRPr="00A91B72">
        <w:rPr>
          <w:rFonts w:cs="Times New Roman"/>
          <w:kern w:val="2"/>
        </w:rPr>
        <w:tab/>
        <w:t>proti:</w:t>
      </w:r>
      <w:r w:rsidRPr="00A91B72">
        <w:rPr>
          <w:rFonts w:cs="Times New Roman"/>
          <w:kern w:val="2"/>
        </w:rPr>
        <w:tab/>
        <w:t>0</w:t>
      </w:r>
      <w:r w:rsidRPr="00A91B72">
        <w:rPr>
          <w:rFonts w:cs="Times New Roman"/>
          <w:kern w:val="2"/>
        </w:rPr>
        <w:tab/>
        <w:t>Zdržel se:</w:t>
      </w:r>
      <w:r w:rsidRPr="00A91B72">
        <w:rPr>
          <w:rFonts w:cs="Times New Roman"/>
          <w:kern w:val="2"/>
        </w:rPr>
        <w:tab/>
      </w:r>
      <w:r w:rsidR="00AB4C6F" w:rsidRPr="00A91B72">
        <w:rPr>
          <w:rFonts w:cs="Times New Roman"/>
          <w:kern w:val="2"/>
        </w:rPr>
        <w:t>1</w:t>
      </w:r>
    </w:p>
    <w:p w14:paraId="2BEA0BE6" w14:textId="77777777" w:rsidR="008D34A9" w:rsidRPr="00A91B72" w:rsidRDefault="008D34A9" w:rsidP="008D34A9">
      <w:pPr>
        <w:rPr>
          <w:rFonts w:cs="Times New Roman"/>
          <w:b/>
        </w:rPr>
      </w:pPr>
      <w:r w:rsidRPr="00A91B72">
        <w:rPr>
          <w:rFonts w:cs="Times New Roman"/>
          <w:b/>
        </w:rPr>
        <w:t>Usnesení bylo přijato.</w:t>
      </w:r>
    </w:p>
    <w:p w14:paraId="4CD74E98" w14:textId="77777777" w:rsidR="008D34A9" w:rsidRPr="00A91B72" w:rsidRDefault="008D34A9" w:rsidP="008D34A9">
      <w:pPr>
        <w:spacing w:before="240"/>
        <w:rPr>
          <w:rFonts w:cs="Times New Roman"/>
          <w:b/>
          <w:bCs/>
          <w:u w:val="single"/>
        </w:rPr>
      </w:pPr>
      <w:r w:rsidRPr="00A91B72">
        <w:rPr>
          <w:rFonts w:cs="Times New Roman"/>
          <w:b/>
          <w:bCs/>
          <w:u w:val="single"/>
        </w:rPr>
        <w:t>Diakonie ČCE</w:t>
      </w:r>
    </w:p>
    <w:p w14:paraId="7AEF0777" w14:textId="77777777" w:rsidR="008D34A9" w:rsidRPr="00A91B72" w:rsidRDefault="008D34A9" w:rsidP="008D34A9">
      <w:pPr>
        <w:jc w:val="both"/>
        <w:rPr>
          <w:rFonts w:cs="Times New Roman"/>
        </w:rPr>
      </w:pPr>
      <w:r w:rsidRPr="00A91B72">
        <w:rPr>
          <w:rFonts w:cs="Times New Roman"/>
        </w:rPr>
        <w:t xml:space="preserve">Diakonie ČCE – středisko BETLÉM, Císařova 394/27, 691072 Klobouky u Brna, IČO: 18510949, v zastoupení předsedy správní rady Petrem Hejlem, žádá o </w:t>
      </w:r>
      <w:r w:rsidRPr="00A91B72">
        <w:rPr>
          <w:rFonts w:cs="Times New Roman"/>
          <w:shd w:val="clear" w:color="auto" w:fill="FFFFFF"/>
        </w:rPr>
        <w:t xml:space="preserve">individuální neinvestiční </w:t>
      </w:r>
      <w:r w:rsidRPr="00A91B72">
        <w:rPr>
          <w:rStyle w:val="Zdraznn"/>
          <w:rFonts w:cs="Times New Roman"/>
          <w:i w:val="0"/>
          <w:iCs w:val="0"/>
          <w:shd w:val="clear" w:color="auto" w:fill="FFFFFF"/>
        </w:rPr>
        <w:t>dotaci z rozpočtu obce na rok 2023,</w:t>
      </w:r>
      <w:r w:rsidRPr="00A91B72">
        <w:rPr>
          <w:rFonts w:cs="Times New Roman"/>
          <w:i/>
          <w:iCs/>
        </w:rPr>
        <w:t xml:space="preserve"> </w:t>
      </w:r>
      <w:r w:rsidRPr="00A91B72">
        <w:rPr>
          <w:rFonts w:cs="Times New Roman"/>
        </w:rPr>
        <w:t>ve výši 84 770 Kč na úhradu části provozních nákladů souvisejících s poskytováním sociálních služeb v průběhu roku 2023</w:t>
      </w:r>
      <w:r w:rsidR="00BF02A6" w:rsidRPr="00A91B72">
        <w:rPr>
          <w:rFonts w:cs="Times New Roman"/>
        </w:rPr>
        <w:t xml:space="preserve"> z důvodu um</w:t>
      </w:r>
      <w:r w:rsidR="000A7466">
        <w:rPr>
          <w:rFonts w:cs="Times New Roman"/>
        </w:rPr>
        <w:t>í</w:t>
      </w:r>
      <w:r w:rsidR="00BF02A6" w:rsidRPr="00A91B72">
        <w:rPr>
          <w:rFonts w:cs="Times New Roman"/>
        </w:rPr>
        <w:t>stění jednoho občana Dolních Bojanovic v jejich zařízení</w:t>
      </w:r>
      <w:r w:rsidRPr="00A91B72">
        <w:rPr>
          <w:rFonts w:cs="Times New Roman"/>
        </w:rPr>
        <w:t>. Návrh RO je s ohledem na inflaci a cenu energií poskytnout dotaci ve výši 15 000 Kč.</w:t>
      </w:r>
    </w:p>
    <w:p w14:paraId="3EFE4FCD" w14:textId="77777777" w:rsidR="008D34A9" w:rsidRPr="00A91B72" w:rsidRDefault="008D34A9" w:rsidP="008D34A9">
      <w:pPr>
        <w:rPr>
          <w:rFonts w:cs="Times New Roman"/>
          <w:b/>
        </w:rPr>
      </w:pPr>
    </w:p>
    <w:p w14:paraId="3D4830C8" w14:textId="77777777" w:rsidR="008D34A9" w:rsidRPr="00A91B72" w:rsidRDefault="008D34A9" w:rsidP="008D34A9">
      <w:pPr>
        <w:rPr>
          <w:rFonts w:cs="Times New Roman"/>
          <w:b/>
          <w:u w:val="single"/>
        </w:rPr>
      </w:pPr>
      <w:r w:rsidRPr="00A91B72">
        <w:rPr>
          <w:rFonts w:cs="Times New Roman"/>
          <w:b/>
          <w:u w:val="single"/>
        </w:rPr>
        <w:t>Usnesení č. ZO/</w:t>
      </w:r>
      <w:r w:rsidR="0042361E">
        <w:rPr>
          <w:rFonts w:cs="Times New Roman"/>
          <w:b/>
          <w:u w:val="single"/>
        </w:rPr>
        <w:t>44</w:t>
      </w:r>
      <w:r w:rsidRPr="00A91B72">
        <w:rPr>
          <w:rFonts w:cs="Times New Roman"/>
          <w:b/>
          <w:u w:val="single"/>
        </w:rPr>
        <w:t>/22</w:t>
      </w:r>
    </w:p>
    <w:p w14:paraId="1584432C" w14:textId="77777777" w:rsidR="00AB4C6F" w:rsidRPr="00A91B72" w:rsidRDefault="00AB4C6F" w:rsidP="00AB4C6F">
      <w:pPr>
        <w:jc w:val="both"/>
        <w:rPr>
          <w:rFonts w:cs="Times New Roman"/>
        </w:rPr>
      </w:pPr>
      <w:r w:rsidRPr="00A91B72">
        <w:rPr>
          <w:rFonts w:cs="Times New Roman"/>
          <w:kern w:val="2"/>
        </w:rPr>
        <w:t xml:space="preserve">Zastupitelstvo </w:t>
      </w:r>
      <w:r w:rsidRPr="00A91B72">
        <w:rPr>
          <w:rFonts w:cs="Times New Roman"/>
        </w:rPr>
        <w:t xml:space="preserve">Obce Dolní </w:t>
      </w:r>
      <w:proofErr w:type="gramStart"/>
      <w:r w:rsidRPr="00A91B72">
        <w:rPr>
          <w:rFonts w:cs="Times New Roman"/>
        </w:rPr>
        <w:t xml:space="preserve">Bojanovice  </w:t>
      </w:r>
      <w:r w:rsidRPr="00A91B72">
        <w:rPr>
          <w:rFonts w:cs="Times New Roman"/>
          <w:b/>
          <w:bCs/>
          <w:kern w:val="2"/>
        </w:rPr>
        <w:t>s</w:t>
      </w:r>
      <w:proofErr w:type="gramEnd"/>
      <w:r w:rsidRPr="00A91B72">
        <w:rPr>
          <w:rFonts w:cs="Times New Roman"/>
          <w:kern w:val="2"/>
        </w:rPr>
        <w:t> </w:t>
      </w:r>
      <w:r w:rsidRPr="00A91B72">
        <w:rPr>
          <w:rFonts w:cs="Times New Roman"/>
          <w:b/>
          <w:bCs/>
          <w:kern w:val="2"/>
        </w:rPr>
        <w:t xml:space="preserve">c h v a l u j e </w:t>
      </w:r>
      <w:r w:rsidRPr="00A91B72">
        <w:rPr>
          <w:rFonts w:cs="Times New Roman"/>
        </w:rPr>
        <w:t>poskytnutí individuální neinvestiční dotace z rozpočtu obce na rok 2023 organizaci Diakonie ČCE - středisko Betlém, Císařova 394/27, 691 72 Klobouky u Brna, IČO 18510949 ve výši 15.000,-Kč dle žádosti s tím, že veřejnoprávní smlouva bude s žadatelem uzavřena pouze za podmínky schválení rozpočtu obce Dolní Bojanovice na rok 2023, tj. schválení uzavření této smlouvy proběhne až na následujícím zasedání ZO.</w:t>
      </w:r>
    </w:p>
    <w:p w14:paraId="0E11B2A6" w14:textId="77777777" w:rsidR="008D34A9" w:rsidRPr="00A91B72" w:rsidRDefault="008D34A9" w:rsidP="008D34A9">
      <w:pPr>
        <w:widowControl w:val="0"/>
        <w:spacing w:before="120"/>
        <w:jc w:val="both"/>
        <w:rPr>
          <w:rFonts w:cs="Times New Roman"/>
          <w:kern w:val="2"/>
        </w:rPr>
      </w:pPr>
      <w:r w:rsidRPr="00A91B72">
        <w:rPr>
          <w:rFonts w:cs="Times New Roman"/>
          <w:kern w:val="2"/>
        </w:rPr>
        <w:t>Hlasování:</w:t>
      </w:r>
    </w:p>
    <w:p w14:paraId="57FF3E9A" w14:textId="77777777" w:rsidR="008D34A9" w:rsidRPr="00A91B72" w:rsidRDefault="008D34A9" w:rsidP="008D34A9">
      <w:pPr>
        <w:widowControl w:val="0"/>
        <w:contextualSpacing/>
        <w:jc w:val="both"/>
        <w:rPr>
          <w:rFonts w:cs="Times New Roman"/>
        </w:rPr>
      </w:pPr>
      <w:r w:rsidRPr="00A91B72">
        <w:rPr>
          <w:rFonts w:cs="Times New Roman"/>
          <w:kern w:val="2"/>
        </w:rPr>
        <w:t>Pro:</w:t>
      </w:r>
      <w:r w:rsidRPr="00A91B72">
        <w:rPr>
          <w:rFonts w:cs="Times New Roman"/>
          <w:kern w:val="2"/>
        </w:rPr>
        <w:tab/>
      </w:r>
      <w:r w:rsidR="00BF02A6" w:rsidRPr="00A91B72">
        <w:rPr>
          <w:rFonts w:cs="Times New Roman"/>
          <w:kern w:val="2"/>
        </w:rPr>
        <w:t>14</w:t>
      </w:r>
      <w:r w:rsidRPr="00A91B72">
        <w:rPr>
          <w:rFonts w:cs="Times New Roman"/>
          <w:kern w:val="2"/>
        </w:rPr>
        <w:tab/>
        <w:t>proti:</w:t>
      </w:r>
      <w:r w:rsidRPr="00A91B72">
        <w:rPr>
          <w:rFonts w:cs="Times New Roman"/>
          <w:kern w:val="2"/>
        </w:rPr>
        <w:tab/>
        <w:t>0</w:t>
      </w:r>
      <w:r w:rsidRPr="00A91B72">
        <w:rPr>
          <w:rFonts w:cs="Times New Roman"/>
          <w:kern w:val="2"/>
        </w:rPr>
        <w:tab/>
        <w:t>Zdržel se:</w:t>
      </w:r>
      <w:r w:rsidRPr="00A91B72">
        <w:rPr>
          <w:rFonts w:cs="Times New Roman"/>
          <w:kern w:val="2"/>
        </w:rPr>
        <w:tab/>
        <w:t>0</w:t>
      </w:r>
    </w:p>
    <w:p w14:paraId="761191E7" w14:textId="77777777" w:rsidR="008D34A9" w:rsidRPr="00A91B72" w:rsidRDefault="008D34A9" w:rsidP="008D34A9">
      <w:pPr>
        <w:rPr>
          <w:rFonts w:cs="Times New Roman"/>
          <w:b/>
        </w:rPr>
      </w:pPr>
      <w:r w:rsidRPr="00A91B72">
        <w:rPr>
          <w:rFonts w:cs="Times New Roman"/>
          <w:b/>
        </w:rPr>
        <w:t>Usnesení bylo přijato.</w:t>
      </w:r>
    </w:p>
    <w:p w14:paraId="1B1743B4" w14:textId="77777777" w:rsidR="00AC28A8" w:rsidRPr="00A91B72" w:rsidRDefault="00AC28A8" w:rsidP="00BE08E4">
      <w:pPr>
        <w:contextualSpacing/>
        <w:rPr>
          <w:rFonts w:cs="Times New Roman"/>
        </w:rPr>
      </w:pPr>
    </w:p>
    <w:p w14:paraId="668D22BC" w14:textId="77777777" w:rsidR="00D131F1" w:rsidRPr="00A91B72" w:rsidRDefault="00D131F1" w:rsidP="00D131F1">
      <w:pPr>
        <w:contextualSpacing/>
        <w:rPr>
          <w:rFonts w:cs="Times New Roman"/>
          <w:b/>
          <w:bCs/>
          <w:u w:val="single"/>
        </w:rPr>
      </w:pPr>
      <w:r w:rsidRPr="00A91B72">
        <w:rPr>
          <w:rFonts w:cs="Times New Roman"/>
          <w:b/>
          <w:bCs/>
          <w:u w:val="single"/>
        </w:rPr>
        <w:t>6.</w:t>
      </w:r>
      <w:r w:rsidR="00B6641F" w:rsidRPr="00A91B72">
        <w:rPr>
          <w:rFonts w:cs="Times New Roman"/>
          <w:b/>
          <w:bCs/>
          <w:u w:val="single"/>
        </w:rPr>
        <w:t>1</w:t>
      </w:r>
      <w:r w:rsidR="0086547F" w:rsidRPr="00A91B72">
        <w:rPr>
          <w:rFonts w:cs="Times New Roman"/>
          <w:b/>
          <w:bCs/>
          <w:u w:val="single"/>
        </w:rPr>
        <w:t>1</w:t>
      </w:r>
      <w:r w:rsidRPr="00A91B72">
        <w:rPr>
          <w:rFonts w:cs="Times New Roman"/>
          <w:b/>
          <w:bCs/>
          <w:u w:val="single"/>
        </w:rPr>
        <w:t xml:space="preserve">. </w:t>
      </w:r>
      <w:r w:rsidR="00C8627C" w:rsidRPr="00A91B72">
        <w:rPr>
          <w:rFonts w:cs="Times New Roman"/>
          <w:b/>
          <w:bCs/>
          <w:u w:val="single"/>
        </w:rPr>
        <w:t>KORDIS JMK, a.s. – příspěvek na financování systému IDS JMK na rok 2023</w:t>
      </w:r>
    </w:p>
    <w:p w14:paraId="4F7A780A" w14:textId="77777777" w:rsidR="00587A07" w:rsidRPr="00A91B72" w:rsidRDefault="00C56391" w:rsidP="0039538E">
      <w:pPr>
        <w:contextualSpacing/>
        <w:jc w:val="both"/>
        <w:rPr>
          <w:rFonts w:cs="Times New Roman"/>
        </w:rPr>
      </w:pPr>
      <w:r w:rsidRPr="00ED4074">
        <w:rPr>
          <w:rFonts w:cs="Times New Roman"/>
        </w:rPr>
        <w:t>Obec obdržela</w:t>
      </w:r>
      <w:r w:rsidR="00E335A0" w:rsidRPr="00ED4074">
        <w:rPr>
          <w:rFonts w:cs="Times New Roman"/>
        </w:rPr>
        <w:t xml:space="preserve"> žádost od </w:t>
      </w:r>
      <w:r w:rsidR="00ED4074" w:rsidRPr="00ED4074">
        <w:t xml:space="preserve">společnosti </w:t>
      </w:r>
      <w:proofErr w:type="spellStart"/>
      <w:r w:rsidR="00ED4074" w:rsidRPr="00ED4074">
        <w:t>Kordis</w:t>
      </w:r>
      <w:proofErr w:type="spellEnd"/>
      <w:r w:rsidR="00ED4074" w:rsidRPr="00ED4074">
        <w:t xml:space="preserve"> JMK, a.s. na příspěvek na financování systému IDS JMK na r. 2023 s tím</w:t>
      </w:r>
      <w:r w:rsidRPr="00ED4074">
        <w:rPr>
          <w:rFonts w:cs="Times New Roman"/>
        </w:rPr>
        <w:t>, že Zastupitelstvo Jihomoravského kraje dne 23.9.2021 schválilo výši finančního příspěvku obcí do Fondu IDS pro rok 2022 a roky následující, která činí 100 Kč na jednoho obyvatele/rok, tj. rovněž i pro rok 2023.</w:t>
      </w:r>
      <w:r w:rsidR="00ED4074" w:rsidRPr="00ED4074">
        <w:rPr>
          <w:rFonts w:cs="Times New Roman"/>
        </w:rPr>
        <w:t xml:space="preserve"> Příspěvek obce dle počtu obyvatel pro rok</w:t>
      </w:r>
      <w:r w:rsidR="00ED4074">
        <w:rPr>
          <w:rFonts w:cs="Times New Roman"/>
        </w:rPr>
        <w:t xml:space="preserve"> 2023 činí 301 900 Kč.</w:t>
      </w:r>
    </w:p>
    <w:p w14:paraId="285BE722" w14:textId="77777777" w:rsidR="00ED4074" w:rsidRDefault="00ED4074" w:rsidP="00ED4074">
      <w:pPr>
        <w:jc w:val="both"/>
        <w:rPr>
          <w:rFonts w:cs="Times New Roman"/>
        </w:rPr>
      </w:pPr>
      <w:r>
        <w:rPr>
          <w:rFonts w:cs="Times New Roman"/>
        </w:rPr>
        <w:t>Pan Bc. Václav Salajka v této souvislosti upozornil na požadavek rozšíření trasy v </w:t>
      </w:r>
      <w:r w:rsidRPr="00A91B72">
        <w:rPr>
          <w:rFonts w:cs="Times New Roman"/>
        </w:rPr>
        <w:t>Dolní</w:t>
      </w:r>
      <w:r>
        <w:rPr>
          <w:rFonts w:cs="Times New Roman"/>
        </w:rPr>
        <w:t>ch</w:t>
      </w:r>
      <w:r w:rsidRPr="00A91B72">
        <w:rPr>
          <w:rFonts w:cs="Times New Roman"/>
        </w:rPr>
        <w:t xml:space="preserve"> Bojanovic</w:t>
      </w:r>
      <w:r>
        <w:rPr>
          <w:rFonts w:cs="Times New Roman"/>
        </w:rPr>
        <w:t>ích, tj. zajíždění autobusu trasy Hodonín - Podivín také na horní autobusovou zastávku v</w:t>
      </w:r>
      <w:r w:rsidR="00460118">
        <w:rPr>
          <w:rFonts w:cs="Times New Roman"/>
        </w:rPr>
        <w:t> </w:t>
      </w:r>
      <w:r>
        <w:rPr>
          <w:rFonts w:cs="Times New Roman"/>
        </w:rPr>
        <w:t>obci</w:t>
      </w:r>
      <w:r w:rsidR="00460118">
        <w:rPr>
          <w:rFonts w:cs="Times New Roman"/>
        </w:rPr>
        <w:t xml:space="preserve"> a požádal o zjištění podmínek.</w:t>
      </w:r>
    </w:p>
    <w:p w14:paraId="68BED279" w14:textId="77777777" w:rsidR="00D131F1" w:rsidRPr="00A91B72" w:rsidRDefault="00D131F1" w:rsidP="00D131F1">
      <w:pPr>
        <w:contextualSpacing/>
        <w:rPr>
          <w:rFonts w:cs="Times New Roman"/>
        </w:rPr>
      </w:pPr>
    </w:p>
    <w:p w14:paraId="7B9D64F7" w14:textId="77777777" w:rsidR="00642852" w:rsidRPr="00A91B72" w:rsidRDefault="00642852" w:rsidP="00642852">
      <w:pPr>
        <w:rPr>
          <w:rFonts w:cs="Times New Roman"/>
          <w:b/>
          <w:u w:val="single"/>
        </w:rPr>
      </w:pPr>
      <w:r w:rsidRPr="00A91B72">
        <w:rPr>
          <w:rFonts w:cs="Times New Roman"/>
          <w:b/>
          <w:u w:val="single"/>
        </w:rPr>
        <w:t>Usnesení č. ZO/</w:t>
      </w:r>
      <w:r w:rsidR="0042361E">
        <w:rPr>
          <w:rFonts w:cs="Times New Roman"/>
          <w:b/>
          <w:u w:val="single"/>
        </w:rPr>
        <w:t>45</w:t>
      </w:r>
      <w:r w:rsidRPr="00A91B72">
        <w:rPr>
          <w:rFonts w:cs="Times New Roman"/>
          <w:b/>
          <w:u w:val="single"/>
        </w:rPr>
        <w:t>/22</w:t>
      </w:r>
    </w:p>
    <w:p w14:paraId="60373EFB" w14:textId="77777777" w:rsidR="00ED4074" w:rsidRPr="00AA56D3" w:rsidRDefault="00ED4074" w:rsidP="00ED4074">
      <w:pPr>
        <w:jc w:val="both"/>
        <w:rPr>
          <w:rFonts w:cstheme="minorHAnsi"/>
        </w:rPr>
      </w:pPr>
      <w:r w:rsidRPr="00E22770">
        <w:rPr>
          <w:kern w:val="2"/>
        </w:rPr>
        <w:t xml:space="preserve">Zastupitelstvo </w:t>
      </w:r>
      <w:r>
        <w:t xml:space="preserve">Obce Dolní Bojanovice </w:t>
      </w:r>
      <w:r w:rsidRPr="00A727A8">
        <w:rPr>
          <w:rFonts w:cstheme="minorHAnsi"/>
          <w:b/>
        </w:rPr>
        <w:t>schvaluje</w:t>
      </w:r>
      <w:r>
        <w:rPr>
          <w:rFonts w:cstheme="minorHAnsi"/>
        </w:rPr>
        <w:t xml:space="preserve"> poskytnutí finančního příspěvku do fondu IDS společnosti KORDIS JMK, a.s. Nové Sady 946/30 602 00 Brno, na financování systému IDS JMK na rok 2023, a to v požadované výši tedy 100 Kč na obyvatele a rok, celkem 301.900,-Kč</w:t>
      </w:r>
      <w:r w:rsidR="00D96525">
        <w:rPr>
          <w:rFonts w:cstheme="minorHAnsi"/>
        </w:rPr>
        <w:t>, tedy vyhovuje předložené žádosti</w:t>
      </w:r>
      <w:r>
        <w:rPr>
          <w:rFonts w:cstheme="minorHAnsi"/>
        </w:rPr>
        <w:t xml:space="preserve">. </w:t>
      </w:r>
    </w:p>
    <w:p w14:paraId="427808B6" w14:textId="77777777" w:rsidR="00D131F1" w:rsidRPr="00A91B72" w:rsidRDefault="00D131F1" w:rsidP="00D131F1">
      <w:pPr>
        <w:widowControl w:val="0"/>
        <w:spacing w:before="120"/>
        <w:jc w:val="both"/>
        <w:rPr>
          <w:rFonts w:cs="Times New Roman"/>
          <w:kern w:val="2"/>
        </w:rPr>
      </w:pPr>
      <w:r w:rsidRPr="00A91B72">
        <w:rPr>
          <w:rFonts w:cs="Times New Roman"/>
          <w:kern w:val="2"/>
        </w:rPr>
        <w:t>Hlasování:</w:t>
      </w:r>
    </w:p>
    <w:p w14:paraId="11F30CAE" w14:textId="77777777" w:rsidR="00D131F1" w:rsidRPr="00A91B72" w:rsidRDefault="00D131F1" w:rsidP="00D131F1">
      <w:pPr>
        <w:widowControl w:val="0"/>
        <w:contextualSpacing/>
        <w:jc w:val="both"/>
        <w:rPr>
          <w:rFonts w:cs="Times New Roman"/>
        </w:rPr>
      </w:pPr>
      <w:r w:rsidRPr="00A91B72">
        <w:rPr>
          <w:rFonts w:cs="Times New Roman"/>
          <w:kern w:val="2"/>
        </w:rPr>
        <w:t>Pro:</w:t>
      </w:r>
      <w:r w:rsidRPr="00A91B72">
        <w:rPr>
          <w:rFonts w:cs="Times New Roman"/>
          <w:kern w:val="2"/>
        </w:rPr>
        <w:tab/>
      </w:r>
      <w:r w:rsidR="00EE4CB0" w:rsidRPr="00A91B72">
        <w:rPr>
          <w:rFonts w:cs="Times New Roman"/>
          <w:kern w:val="2"/>
        </w:rPr>
        <w:t>14</w:t>
      </w:r>
      <w:r w:rsidRPr="00A91B72">
        <w:rPr>
          <w:rFonts w:cs="Times New Roman"/>
          <w:kern w:val="2"/>
        </w:rPr>
        <w:tab/>
        <w:t>proti:</w:t>
      </w:r>
      <w:r w:rsidRPr="00A91B72">
        <w:rPr>
          <w:rFonts w:cs="Times New Roman"/>
          <w:kern w:val="2"/>
        </w:rPr>
        <w:tab/>
        <w:t>0</w:t>
      </w:r>
      <w:r w:rsidRPr="00A91B72">
        <w:rPr>
          <w:rFonts w:cs="Times New Roman"/>
          <w:kern w:val="2"/>
        </w:rPr>
        <w:tab/>
        <w:t>Zdržel se:</w:t>
      </w:r>
      <w:r w:rsidRPr="00A91B72">
        <w:rPr>
          <w:rFonts w:cs="Times New Roman"/>
          <w:kern w:val="2"/>
        </w:rPr>
        <w:tab/>
        <w:t>0</w:t>
      </w:r>
    </w:p>
    <w:p w14:paraId="343A2B87" w14:textId="77777777" w:rsidR="00D131F1" w:rsidRPr="00A91B72" w:rsidRDefault="00D131F1" w:rsidP="00D131F1">
      <w:pPr>
        <w:rPr>
          <w:rFonts w:cs="Times New Roman"/>
          <w:b/>
        </w:rPr>
      </w:pPr>
      <w:r w:rsidRPr="00A91B72">
        <w:rPr>
          <w:rFonts w:cs="Times New Roman"/>
          <w:b/>
        </w:rPr>
        <w:t>Usnesení bylo přijato.</w:t>
      </w:r>
    </w:p>
    <w:p w14:paraId="36A4BC5A" w14:textId="77777777" w:rsidR="00D131F1" w:rsidRDefault="00D131F1" w:rsidP="00D131F1">
      <w:pPr>
        <w:contextualSpacing/>
        <w:rPr>
          <w:rFonts w:cs="Times New Roman"/>
        </w:rPr>
      </w:pPr>
    </w:p>
    <w:p w14:paraId="68DA8828" w14:textId="77777777" w:rsidR="002C570A" w:rsidRPr="00A91B72" w:rsidRDefault="002C570A" w:rsidP="00D131F1">
      <w:pPr>
        <w:contextualSpacing/>
        <w:rPr>
          <w:rFonts w:cs="Times New Roman"/>
        </w:rPr>
      </w:pPr>
    </w:p>
    <w:p w14:paraId="22A660F7" w14:textId="77777777" w:rsidR="00A915C4" w:rsidRPr="00A91B72" w:rsidRDefault="00A915C4" w:rsidP="00A915C4">
      <w:pPr>
        <w:contextualSpacing/>
        <w:rPr>
          <w:rFonts w:cs="Times New Roman"/>
          <w:b/>
          <w:bCs/>
          <w:u w:val="single"/>
        </w:rPr>
      </w:pPr>
      <w:r w:rsidRPr="00A91B72">
        <w:rPr>
          <w:rFonts w:cs="Times New Roman"/>
          <w:b/>
          <w:bCs/>
          <w:u w:val="single"/>
        </w:rPr>
        <w:t>6.</w:t>
      </w:r>
      <w:r w:rsidR="00B6641F" w:rsidRPr="00A91B72">
        <w:rPr>
          <w:rFonts w:cs="Times New Roman"/>
          <w:b/>
          <w:bCs/>
          <w:u w:val="single"/>
        </w:rPr>
        <w:t>1</w:t>
      </w:r>
      <w:r w:rsidR="0086547F" w:rsidRPr="00A91B72">
        <w:rPr>
          <w:rFonts w:cs="Times New Roman"/>
          <w:b/>
          <w:bCs/>
          <w:u w:val="single"/>
        </w:rPr>
        <w:t>2</w:t>
      </w:r>
      <w:r w:rsidRPr="00A91B72">
        <w:rPr>
          <w:rFonts w:cs="Times New Roman"/>
          <w:b/>
          <w:bCs/>
          <w:u w:val="single"/>
        </w:rPr>
        <w:t xml:space="preserve">. </w:t>
      </w:r>
      <w:r w:rsidR="00C8627C" w:rsidRPr="00A91B72">
        <w:rPr>
          <w:rFonts w:cs="Times New Roman"/>
          <w:b/>
          <w:bCs/>
          <w:u w:val="single"/>
        </w:rPr>
        <w:t>Informace o dílčím přezkumu obce za období 01 až 09 měsíc 2022</w:t>
      </w:r>
    </w:p>
    <w:p w14:paraId="63E2B5ED" w14:textId="77777777" w:rsidR="00460118" w:rsidRDefault="00460118" w:rsidP="00460118">
      <w:pPr>
        <w:contextualSpacing/>
        <w:jc w:val="both"/>
        <w:rPr>
          <w:rFonts w:cs="Times New Roman"/>
        </w:rPr>
      </w:pPr>
      <w:r>
        <w:rPr>
          <w:rFonts w:cs="Times New Roman"/>
        </w:rPr>
        <w:t>Starosta podal informace o provedeném přezkumu hospodaření obce za období leden až září r. 2022 krajským úřadem JMK. Přezkum prováděly celkem tři pracovnice, a to ve třech dnech. Závěr – při dílčím přezkoumání nebyly zjištěny žádné chyby či nedostatky.</w:t>
      </w:r>
    </w:p>
    <w:p w14:paraId="0B6A28E8" w14:textId="77777777" w:rsidR="00A915C4" w:rsidRPr="00A91B72" w:rsidRDefault="00A915C4" w:rsidP="00A915C4">
      <w:pPr>
        <w:contextualSpacing/>
        <w:rPr>
          <w:rFonts w:cs="Times New Roman"/>
        </w:rPr>
      </w:pPr>
    </w:p>
    <w:p w14:paraId="02AFFDAA" w14:textId="77777777" w:rsidR="00642852" w:rsidRPr="00A91B72" w:rsidRDefault="00642852" w:rsidP="00642852">
      <w:pPr>
        <w:rPr>
          <w:rFonts w:cs="Times New Roman"/>
          <w:b/>
          <w:u w:val="single"/>
        </w:rPr>
      </w:pPr>
      <w:r w:rsidRPr="00A91B72">
        <w:rPr>
          <w:rFonts w:cs="Times New Roman"/>
          <w:b/>
          <w:u w:val="single"/>
        </w:rPr>
        <w:t>Usnesení č. ZO/</w:t>
      </w:r>
      <w:r w:rsidR="0042361E">
        <w:rPr>
          <w:rFonts w:cs="Times New Roman"/>
          <w:b/>
          <w:u w:val="single"/>
        </w:rPr>
        <w:t>46</w:t>
      </w:r>
      <w:r w:rsidRPr="00A91B72">
        <w:rPr>
          <w:rFonts w:cs="Times New Roman"/>
          <w:b/>
          <w:u w:val="single"/>
        </w:rPr>
        <w:t>/22</w:t>
      </w:r>
    </w:p>
    <w:p w14:paraId="34A30AC5" w14:textId="77777777" w:rsidR="00460118" w:rsidRDefault="00460118" w:rsidP="00460118">
      <w:pPr>
        <w:jc w:val="both"/>
      </w:pPr>
      <w:r w:rsidRPr="00E22770">
        <w:rPr>
          <w:kern w:val="2"/>
        </w:rPr>
        <w:t xml:space="preserve">Zastupitelstvo </w:t>
      </w:r>
      <w:r>
        <w:t xml:space="preserve">Obce Dolní Bojanovice </w:t>
      </w:r>
      <w:r>
        <w:rPr>
          <w:rFonts w:cstheme="minorHAnsi"/>
          <w:b/>
        </w:rPr>
        <w:t xml:space="preserve">bere na vědomí </w:t>
      </w:r>
      <w:r>
        <w:rPr>
          <w:rFonts w:cstheme="minorHAnsi"/>
        </w:rPr>
        <w:t xml:space="preserve">přednesené informace o dílčím přezkumu hospodaření obce za období 01 až 09 r. 2022 provedené </w:t>
      </w:r>
      <w:r w:rsidR="00B753D7">
        <w:rPr>
          <w:rFonts w:cs="Times New Roman"/>
        </w:rPr>
        <w:t xml:space="preserve">Krajským úřadem </w:t>
      </w:r>
      <w:r>
        <w:rPr>
          <w:rFonts w:cstheme="minorHAnsi"/>
        </w:rPr>
        <w:t xml:space="preserve">JMK.  </w:t>
      </w:r>
    </w:p>
    <w:p w14:paraId="6DE10141" w14:textId="77777777" w:rsidR="00A915C4" w:rsidRPr="00A91B72" w:rsidRDefault="00A915C4" w:rsidP="00A915C4">
      <w:pPr>
        <w:widowControl w:val="0"/>
        <w:spacing w:before="120"/>
        <w:jc w:val="both"/>
        <w:rPr>
          <w:rFonts w:cs="Times New Roman"/>
          <w:kern w:val="2"/>
        </w:rPr>
      </w:pPr>
      <w:r w:rsidRPr="00A91B72">
        <w:rPr>
          <w:rFonts w:cs="Times New Roman"/>
          <w:kern w:val="2"/>
        </w:rPr>
        <w:t>Hlasování:</w:t>
      </w:r>
    </w:p>
    <w:p w14:paraId="6BFA1BB6" w14:textId="77777777" w:rsidR="00A915C4" w:rsidRPr="00A91B72" w:rsidRDefault="00A915C4" w:rsidP="00A915C4">
      <w:pPr>
        <w:widowControl w:val="0"/>
        <w:contextualSpacing/>
        <w:jc w:val="both"/>
        <w:rPr>
          <w:rFonts w:cs="Times New Roman"/>
        </w:rPr>
      </w:pPr>
      <w:r w:rsidRPr="00A91B72">
        <w:rPr>
          <w:rFonts w:cs="Times New Roman"/>
          <w:kern w:val="2"/>
        </w:rPr>
        <w:t>Pro:</w:t>
      </w:r>
      <w:r w:rsidRPr="00A91B72">
        <w:rPr>
          <w:rFonts w:cs="Times New Roman"/>
          <w:kern w:val="2"/>
        </w:rPr>
        <w:tab/>
      </w:r>
      <w:r w:rsidR="00460118">
        <w:rPr>
          <w:rFonts w:cs="Times New Roman"/>
          <w:kern w:val="2"/>
        </w:rPr>
        <w:t>14</w:t>
      </w:r>
      <w:r w:rsidRPr="00A91B72">
        <w:rPr>
          <w:rFonts w:cs="Times New Roman"/>
          <w:kern w:val="2"/>
        </w:rPr>
        <w:tab/>
        <w:t>proti:</w:t>
      </w:r>
      <w:r w:rsidRPr="00A91B72">
        <w:rPr>
          <w:rFonts w:cs="Times New Roman"/>
          <w:kern w:val="2"/>
        </w:rPr>
        <w:tab/>
        <w:t>0</w:t>
      </w:r>
      <w:r w:rsidRPr="00A91B72">
        <w:rPr>
          <w:rFonts w:cs="Times New Roman"/>
          <w:kern w:val="2"/>
        </w:rPr>
        <w:tab/>
        <w:t>Zdržel se:</w:t>
      </w:r>
      <w:r w:rsidRPr="00A91B72">
        <w:rPr>
          <w:rFonts w:cs="Times New Roman"/>
          <w:kern w:val="2"/>
        </w:rPr>
        <w:tab/>
      </w:r>
      <w:r w:rsidR="00DA5E45">
        <w:rPr>
          <w:rFonts w:cs="Times New Roman"/>
          <w:kern w:val="2"/>
        </w:rPr>
        <w:t>0</w:t>
      </w:r>
    </w:p>
    <w:p w14:paraId="7506141E" w14:textId="77777777" w:rsidR="00A915C4" w:rsidRPr="00A91B72" w:rsidRDefault="00A915C4" w:rsidP="00A915C4">
      <w:pPr>
        <w:rPr>
          <w:rFonts w:cs="Times New Roman"/>
          <w:b/>
        </w:rPr>
      </w:pPr>
      <w:r w:rsidRPr="00A91B72">
        <w:rPr>
          <w:rFonts w:cs="Times New Roman"/>
          <w:b/>
        </w:rPr>
        <w:t>Usnesení bylo přijato.</w:t>
      </w:r>
    </w:p>
    <w:p w14:paraId="053EBE9C" w14:textId="77777777" w:rsidR="00A915C4" w:rsidRPr="00A91B72" w:rsidRDefault="00A915C4" w:rsidP="00A915C4">
      <w:pPr>
        <w:contextualSpacing/>
        <w:rPr>
          <w:rFonts w:cs="Times New Roman"/>
        </w:rPr>
      </w:pPr>
    </w:p>
    <w:p w14:paraId="532315F3" w14:textId="77777777" w:rsidR="00A915C4" w:rsidRPr="00A91B72" w:rsidRDefault="00A915C4" w:rsidP="00A915C4">
      <w:pPr>
        <w:contextualSpacing/>
        <w:rPr>
          <w:rFonts w:cs="Times New Roman"/>
          <w:b/>
          <w:bCs/>
          <w:u w:val="single"/>
        </w:rPr>
      </w:pPr>
      <w:r w:rsidRPr="00A91B72">
        <w:rPr>
          <w:rFonts w:cs="Times New Roman"/>
          <w:b/>
          <w:bCs/>
          <w:u w:val="single"/>
        </w:rPr>
        <w:t>6.</w:t>
      </w:r>
      <w:r w:rsidR="00B6641F" w:rsidRPr="00A91B72">
        <w:rPr>
          <w:rFonts w:cs="Times New Roman"/>
          <w:b/>
          <w:bCs/>
          <w:u w:val="single"/>
        </w:rPr>
        <w:t>1</w:t>
      </w:r>
      <w:r w:rsidR="0086547F" w:rsidRPr="00A91B72">
        <w:rPr>
          <w:rFonts w:cs="Times New Roman"/>
          <w:b/>
          <w:bCs/>
          <w:u w:val="single"/>
        </w:rPr>
        <w:t>3</w:t>
      </w:r>
      <w:r w:rsidRPr="00A91B72">
        <w:rPr>
          <w:rFonts w:cs="Times New Roman"/>
          <w:b/>
          <w:bCs/>
          <w:u w:val="single"/>
        </w:rPr>
        <w:t xml:space="preserve">. </w:t>
      </w:r>
      <w:r w:rsidR="00C8627C" w:rsidRPr="00A91B72">
        <w:rPr>
          <w:rFonts w:cs="Times New Roman"/>
          <w:b/>
          <w:bCs/>
          <w:u w:val="single"/>
        </w:rPr>
        <w:t>Informace o podaných žádostech o dotace, o přijatých dotacích</w:t>
      </w:r>
    </w:p>
    <w:p w14:paraId="040DFCB9" w14:textId="77777777" w:rsidR="00C05062" w:rsidRPr="00A91B72" w:rsidRDefault="00E07B62" w:rsidP="00C05062">
      <w:pPr>
        <w:jc w:val="both"/>
        <w:rPr>
          <w:rFonts w:cs="Times New Roman"/>
        </w:rPr>
      </w:pPr>
      <w:r>
        <w:rPr>
          <w:rFonts w:cs="Times New Roman"/>
        </w:rPr>
        <w:t xml:space="preserve">Radní obce </w:t>
      </w:r>
      <w:r w:rsidR="008D60E3">
        <w:rPr>
          <w:rFonts w:cs="Times New Roman"/>
        </w:rPr>
        <w:t xml:space="preserve">Ing. Eva Rajchmanová </w:t>
      </w:r>
      <w:r w:rsidR="00B753D7">
        <w:rPr>
          <w:rFonts w:cs="Times New Roman"/>
        </w:rPr>
        <w:t xml:space="preserve">seznámila zastupitele s dotacemi pro letošní rok, které ještě probíhají. Jsou to: Oprava místní komunikace v ul. Sportovní – II. etapa </w:t>
      </w:r>
      <w:r w:rsidR="00DA5E45">
        <w:rPr>
          <w:rFonts w:cs="Times New Roman"/>
        </w:rPr>
        <w:t xml:space="preserve">je dokončená, </w:t>
      </w:r>
      <w:r w:rsidR="00B753D7">
        <w:rPr>
          <w:rFonts w:cs="Times New Roman"/>
        </w:rPr>
        <w:t>konečná dotace je 2</w:t>
      </w:r>
      <w:r w:rsidR="00DA5E45">
        <w:rPr>
          <w:rFonts w:cs="Times New Roman"/>
        </w:rPr>
        <w:t> 470 2</w:t>
      </w:r>
      <w:r w:rsidR="00B753D7">
        <w:rPr>
          <w:rFonts w:cs="Times New Roman"/>
        </w:rPr>
        <w:t>5</w:t>
      </w:r>
      <w:r w:rsidR="00DA5E45">
        <w:rPr>
          <w:rFonts w:cs="Times New Roman"/>
        </w:rPr>
        <w:t>4 Kč, je podána žádost na Město Hodonín o spolufinancování ve výši155 800 Kč</w:t>
      </w:r>
      <w:r w:rsidR="00C05062" w:rsidRPr="00A91B72">
        <w:rPr>
          <w:rFonts w:cs="Times New Roman"/>
        </w:rPr>
        <w:t>.</w:t>
      </w:r>
      <w:r w:rsidR="00DA5E45">
        <w:rPr>
          <w:rFonts w:cs="Times New Roman"/>
        </w:rPr>
        <w:t xml:space="preserve"> obec obdržela dotace na prezidentské volby 1.část ve výši 18 800 Kč, obdržená dotace na údržbu cyklostezek 59 769 Kč od JMK, dotace na hospodaření v lesích 153 140 Kč. </w:t>
      </w:r>
      <w:r w:rsidR="00663C6A">
        <w:rPr>
          <w:rFonts w:cs="Times New Roman"/>
        </w:rPr>
        <w:t>O</w:t>
      </w:r>
      <w:r w:rsidR="00DA5E45">
        <w:rPr>
          <w:rFonts w:cs="Times New Roman"/>
        </w:rPr>
        <w:t>bec očekává ze státního fondu dopravní infrastruktury na cyklostezku</w:t>
      </w:r>
      <w:r w:rsidR="00663C6A">
        <w:rPr>
          <w:rFonts w:cs="Times New Roman"/>
        </w:rPr>
        <w:t>.</w:t>
      </w:r>
    </w:p>
    <w:p w14:paraId="27A4F8D6" w14:textId="77777777" w:rsidR="00E07B62" w:rsidRDefault="00E07B62" w:rsidP="00E07B62">
      <w:pPr>
        <w:jc w:val="both"/>
        <w:rPr>
          <w:rFonts w:cs="Times New Roman"/>
        </w:rPr>
      </w:pPr>
      <w:r>
        <w:rPr>
          <w:rFonts w:cs="Times New Roman"/>
        </w:rPr>
        <w:t>Pan MUDr. Petr Jordán upozornil na velké množství zeminy</w:t>
      </w:r>
      <w:r w:rsidR="00D96525">
        <w:rPr>
          <w:rFonts w:cs="Times New Roman"/>
        </w:rPr>
        <w:t xml:space="preserve"> umístěné na pozemcích</w:t>
      </w:r>
      <w:r>
        <w:rPr>
          <w:rFonts w:cs="Times New Roman"/>
        </w:rPr>
        <w:t xml:space="preserve"> směrem na cyklostezku na Starý Poddvorov – bude prověřeno obcí.</w:t>
      </w:r>
      <w:r w:rsidR="00C168DB">
        <w:rPr>
          <w:rFonts w:cs="Times New Roman"/>
        </w:rPr>
        <w:t xml:space="preserve"> </w:t>
      </w:r>
      <w:r>
        <w:rPr>
          <w:rFonts w:cstheme="minorHAnsi"/>
        </w:rPr>
        <w:t>Dále upozornil na údržbu stromů v obci vysázených z dotačních titulů, zda dojde k</w:t>
      </w:r>
      <w:r w:rsidR="00D96525">
        <w:rPr>
          <w:rFonts w:cstheme="minorHAnsi"/>
        </w:rPr>
        <w:t> </w:t>
      </w:r>
      <w:r>
        <w:rPr>
          <w:rFonts w:cstheme="minorHAnsi"/>
        </w:rPr>
        <w:t>nápravě</w:t>
      </w:r>
      <w:r w:rsidR="00D96525">
        <w:rPr>
          <w:rFonts w:cstheme="minorHAnsi"/>
        </w:rPr>
        <w:t xml:space="preserve"> poškozených či uschlých</w:t>
      </w:r>
      <w:r>
        <w:rPr>
          <w:rFonts w:cstheme="minorHAnsi"/>
        </w:rPr>
        <w:t xml:space="preserve">. </w:t>
      </w:r>
      <w:r w:rsidR="00C168DB">
        <w:rPr>
          <w:rFonts w:cstheme="minorHAnsi"/>
        </w:rPr>
        <w:t>Starosta informoval, že tato b</w:t>
      </w:r>
      <w:r>
        <w:rPr>
          <w:rFonts w:cstheme="minorHAnsi"/>
        </w:rPr>
        <w:t>ude nahrazeno v průběhu podzimu a další revize bude provedena v jarních měsících po opuku. Paní Ing. Rajchmanová dále podala informace o údržbě vysazených růží. Dále bylo sděleno, že byl extrémně suchý rok, který měl na toto také vliv. Paní arch. Vránová opět příští rok provede revizi zeleně. Bude řešeno s dodavateli.</w:t>
      </w:r>
    </w:p>
    <w:p w14:paraId="7EEAE2FC" w14:textId="77777777" w:rsidR="00A915C4" w:rsidRPr="00A91B72" w:rsidRDefault="00A915C4" w:rsidP="00A915C4">
      <w:pPr>
        <w:contextualSpacing/>
        <w:rPr>
          <w:rFonts w:cs="Times New Roman"/>
        </w:rPr>
      </w:pPr>
    </w:p>
    <w:p w14:paraId="1412D50F" w14:textId="77777777" w:rsidR="00642852" w:rsidRPr="00A91B72" w:rsidRDefault="00642852" w:rsidP="00642852">
      <w:pPr>
        <w:rPr>
          <w:rFonts w:cs="Times New Roman"/>
          <w:b/>
          <w:u w:val="single"/>
        </w:rPr>
      </w:pPr>
      <w:r w:rsidRPr="00A91B72">
        <w:rPr>
          <w:rFonts w:cs="Times New Roman"/>
          <w:b/>
          <w:u w:val="single"/>
        </w:rPr>
        <w:t>Usnesení č. ZO/</w:t>
      </w:r>
      <w:r w:rsidR="0042361E">
        <w:rPr>
          <w:rFonts w:cs="Times New Roman"/>
          <w:b/>
          <w:u w:val="single"/>
        </w:rPr>
        <w:t>47</w:t>
      </w:r>
      <w:r w:rsidRPr="00A91B72">
        <w:rPr>
          <w:rFonts w:cs="Times New Roman"/>
          <w:b/>
          <w:u w:val="single"/>
        </w:rPr>
        <w:t>/22</w:t>
      </w:r>
    </w:p>
    <w:p w14:paraId="31846F80" w14:textId="77777777" w:rsidR="00E07B62" w:rsidRDefault="00E07B62" w:rsidP="00E07B62">
      <w:pPr>
        <w:jc w:val="both"/>
      </w:pPr>
      <w:r w:rsidRPr="00E22770">
        <w:rPr>
          <w:kern w:val="2"/>
        </w:rPr>
        <w:t xml:space="preserve">Zastupitelstvo </w:t>
      </w:r>
      <w:r>
        <w:t xml:space="preserve">Obce Dolní </w:t>
      </w:r>
      <w:proofErr w:type="gramStart"/>
      <w:r>
        <w:t xml:space="preserve">Bojanovice </w:t>
      </w:r>
      <w:r w:rsidR="00752228">
        <w:t xml:space="preserve"> </w:t>
      </w:r>
      <w:r w:rsidR="00C87340">
        <w:rPr>
          <w:b/>
          <w:bCs/>
          <w:kern w:val="2"/>
        </w:rPr>
        <w:t>b</w:t>
      </w:r>
      <w:proofErr w:type="gramEnd"/>
      <w:r w:rsidR="00C87340">
        <w:rPr>
          <w:b/>
          <w:bCs/>
          <w:kern w:val="2"/>
        </w:rPr>
        <w:t xml:space="preserve"> e r e  n a  v ě d o m í </w:t>
      </w:r>
      <w:r w:rsidR="00C87340">
        <w:rPr>
          <w:kern w:val="2"/>
        </w:rPr>
        <w:t xml:space="preserve"> </w:t>
      </w:r>
      <w:r>
        <w:rPr>
          <w:rFonts w:cstheme="minorHAnsi"/>
        </w:rPr>
        <w:t xml:space="preserve">přednesené informace o žádostech o dotace podaných obcí Dolní Bojanovice a o obdržených dotacích. </w:t>
      </w:r>
    </w:p>
    <w:p w14:paraId="40B64D2E" w14:textId="77777777" w:rsidR="00A915C4" w:rsidRPr="00A91B72" w:rsidRDefault="00A915C4" w:rsidP="00A915C4">
      <w:pPr>
        <w:widowControl w:val="0"/>
        <w:spacing w:before="120"/>
        <w:jc w:val="both"/>
        <w:rPr>
          <w:rFonts w:cs="Times New Roman"/>
          <w:kern w:val="2"/>
        </w:rPr>
      </w:pPr>
      <w:r w:rsidRPr="00A91B72">
        <w:rPr>
          <w:rFonts w:cs="Times New Roman"/>
          <w:kern w:val="2"/>
        </w:rPr>
        <w:t>Hlasování:</w:t>
      </w:r>
    </w:p>
    <w:p w14:paraId="2CBBA2B9" w14:textId="77777777" w:rsidR="00A915C4" w:rsidRPr="00A91B72" w:rsidRDefault="00A915C4" w:rsidP="00A915C4">
      <w:pPr>
        <w:widowControl w:val="0"/>
        <w:contextualSpacing/>
        <w:jc w:val="both"/>
        <w:rPr>
          <w:rFonts w:cs="Times New Roman"/>
        </w:rPr>
      </w:pPr>
      <w:r w:rsidRPr="00A91B72">
        <w:rPr>
          <w:rFonts w:cs="Times New Roman"/>
          <w:kern w:val="2"/>
        </w:rPr>
        <w:t>Pro:</w:t>
      </w:r>
      <w:r w:rsidRPr="00A91B72">
        <w:rPr>
          <w:rFonts w:cs="Times New Roman"/>
          <w:kern w:val="2"/>
        </w:rPr>
        <w:tab/>
      </w:r>
      <w:r w:rsidR="00E07B62">
        <w:rPr>
          <w:rFonts w:cs="Times New Roman"/>
          <w:kern w:val="2"/>
        </w:rPr>
        <w:t>14</w:t>
      </w:r>
      <w:r w:rsidRPr="00A91B72">
        <w:rPr>
          <w:rFonts w:cs="Times New Roman"/>
          <w:kern w:val="2"/>
        </w:rPr>
        <w:tab/>
        <w:t>proti:</w:t>
      </w:r>
      <w:r w:rsidRPr="00A91B72">
        <w:rPr>
          <w:rFonts w:cs="Times New Roman"/>
          <w:kern w:val="2"/>
        </w:rPr>
        <w:tab/>
        <w:t>0</w:t>
      </w:r>
      <w:r w:rsidRPr="00A91B72">
        <w:rPr>
          <w:rFonts w:cs="Times New Roman"/>
          <w:kern w:val="2"/>
        </w:rPr>
        <w:tab/>
        <w:t>Zdržel se:</w:t>
      </w:r>
      <w:r w:rsidRPr="00A91B72">
        <w:rPr>
          <w:rFonts w:cs="Times New Roman"/>
          <w:kern w:val="2"/>
        </w:rPr>
        <w:tab/>
        <w:t>0</w:t>
      </w:r>
    </w:p>
    <w:p w14:paraId="355E51D9" w14:textId="77777777" w:rsidR="00A915C4" w:rsidRPr="00A91B72" w:rsidRDefault="00A915C4" w:rsidP="00A915C4">
      <w:pPr>
        <w:rPr>
          <w:rFonts w:cs="Times New Roman"/>
          <w:b/>
        </w:rPr>
      </w:pPr>
      <w:r w:rsidRPr="00A91B72">
        <w:rPr>
          <w:rFonts w:cs="Times New Roman"/>
          <w:b/>
        </w:rPr>
        <w:t>Usnesení bylo přijato.</w:t>
      </w:r>
    </w:p>
    <w:p w14:paraId="7E76C5F9" w14:textId="77777777" w:rsidR="00A915C4" w:rsidRPr="00A91B72" w:rsidRDefault="00A915C4" w:rsidP="00A915C4">
      <w:pPr>
        <w:contextualSpacing/>
        <w:rPr>
          <w:rFonts w:cs="Times New Roman"/>
        </w:rPr>
      </w:pPr>
    </w:p>
    <w:p w14:paraId="2D95E0FD" w14:textId="77777777" w:rsidR="00AB39CB" w:rsidRPr="00A91B72" w:rsidRDefault="00910AC4" w:rsidP="00A915C4">
      <w:pPr>
        <w:contextualSpacing/>
        <w:rPr>
          <w:rFonts w:cs="Times New Roman"/>
        </w:rPr>
      </w:pPr>
      <w:r w:rsidRPr="00A91B72">
        <w:rPr>
          <w:rFonts w:cs="Times New Roman"/>
          <w:b/>
          <w:bCs/>
          <w:u w:val="single"/>
        </w:rPr>
        <w:t>7</w:t>
      </w:r>
      <w:r w:rsidR="00AB39CB" w:rsidRPr="00A91B72">
        <w:rPr>
          <w:rFonts w:cs="Times New Roman"/>
          <w:b/>
          <w:bCs/>
          <w:u w:val="single"/>
        </w:rPr>
        <w:t xml:space="preserve">. </w:t>
      </w:r>
      <w:r w:rsidR="00C8627C" w:rsidRPr="00A91B72">
        <w:rPr>
          <w:rFonts w:cs="Times New Roman"/>
          <w:b/>
          <w:u w:val="single"/>
        </w:rPr>
        <w:t xml:space="preserve">Základní škola a Mateřská škola – výroční zpráva školy za </w:t>
      </w:r>
      <w:proofErr w:type="spellStart"/>
      <w:r w:rsidR="00C8627C" w:rsidRPr="00A91B72">
        <w:rPr>
          <w:rFonts w:cs="Times New Roman"/>
          <w:b/>
          <w:u w:val="single"/>
        </w:rPr>
        <w:t>šk</w:t>
      </w:r>
      <w:proofErr w:type="spellEnd"/>
      <w:r w:rsidR="00C8627C" w:rsidRPr="00A91B72">
        <w:rPr>
          <w:rFonts w:cs="Times New Roman"/>
          <w:b/>
          <w:u w:val="single"/>
        </w:rPr>
        <w:t>. rok 2021/2022</w:t>
      </w:r>
    </w:p>
    <w:p w14:paraId="69E50361" w14:textId="77777777" w:rsidR="00BB0BE0" w:rsidRDefault="00BB0BE0" w:rsidP="00BB0BE0">
      <w:pPr>
        <w:contextualSpacing/>
        <w:jc w:val="both"/>
        <w:rPr>
          <w:rFonts w:cs="Times New Roman"/>
        </w:rPr>
      </w:pPr>
      <w:r>
        <w:rPr>
          <w:rFonts w:cs="Times New Roman"/>
        </w:rPr>
        <w:t xml:space="preserve">Radní obce paní senátorka Ing. Eva Rajchmanová </w:t>
      </w:r>
      <w:r>
        <w:t>seznámila zastupitele s výroční zprávou</w:t>
      </w:r>
      <w:r w:rsidRPr="00D414EA">
        <w:t xml:space="preserve"> o č</w:t>
      </w:r>
      <w:r>
        <w:t xml:space="preserve">innosti </w:t>
      </w:r>
      <w:r w:rsidRPr="007A5295">
        <w:t>Z</w:t>
      </w:r>
      <w:r>
        <w:t>ákladní školy</w:t>
      </w:r>
      <w:r w:rsidRPr="007A5295">
        <w:t xml:space="preserve"> a </w:t>
      </w:r>
      <w:r>
        <w:t>mateřské školy</w:t>
      </w:r>
      <w:r w:rsidRPr="007A5295">
        <w:t xml:space="preserve"> Dolní Bojanovice, okres Hodonín, příspěvkové organizace </w:t>
      </w:r>
      <w:r>
        <w:t xml:space="preserve">za školní rok </w:t>
      </w:r>
      <w:r w:rsidRPr="00D67BE6">
        <w:rPr>
          <w:rFonts w:cs="Times New Roman"/>
        </w:rPr>
        <w:t>20</w:t>
      </w:r>
      <w:r>
        <w:rPr>
          <w:rFonts w:cs="Times New Roman"/>
        </w:rPr>
        <w:t>21</w:t>
      </w:r>
      <w:r w:rsidRPr="00D67BE6">
        <w:rPr>
          <w:rFonts w:cs="Times New Roman"/>
        </w:rPr>
        <w:t>/202</w:t>
      </w:r>
      <w:r>
        <w:rPr>
          <w:rFonts w:cs="Times New Roman"/>
        </w:rPr>
        <w:t>2</w:t>
      </w:r>
      <w:r>
        <w:t xml:space="preserve">, </w:t>
      </w:r>
      <w:r w:rsidRPr="007A5295">
        <w:t>kterou zaslal Ředitel ZŠ a MŠ Dolní Bojanovice</w:t>
      </w:r>
      <w:r>
        <w:t xml:space="preserve">. Zpráva bude zveřejněna na www stránkách </w:t>
      </w:r>
      <w:r w:rsidRPr="007A5295">
        <w:t>ZŠ a MŠ Dolní Bojanovice</w:t>
      </w:r>
      <w:r>
        <w:t xml:space="preserve">. </w:t>
      </w:r>
    </w:p>
    <w:p w14:paraId="11BF864B" w14:textId="77777777" w:rsidR="00AB39CB" w:rsidRDefault="00AB39CB" w:rsidP="00BE08E4">
      <w:pPr>
        <w:contextualSpacing/>
        <w:rPr>
          <w:rFonts w:cs="Times New Roman"/>
        </w:rPr>
      </w:pPr>
    </w:p>
    <w:p w14:paraId="7B8FADDB" w14:textId="77777777" w:rsidR="002C570A" w:rsidRDefault="002C570A" w:rsidP="00BE08E4">
      <w:pPr>
        <w:contextualSpacing/>
        <w:rPr>
          <w:rFonts w:cs="Times New Roman"/>
        </w:rPr>
      </w:pPr>
    </w:p>
    <w:p w14:paraId="520D96C1" w14:textId="77777777" w:rsidR="002C570A" w:rsidRDefault="002C570A" w:rsidP="00BE08E4">
      <w:pPr>
        <w:contextualSpacing/>
        <w:rPr>
          <w:rFonts w:cs="Times New Roman"/>
        </w:rPr>
      </w:pPr>
    </w:p>
    <w:p w14:paraId="6E5D4F0A" w14:textId="77777777" w:rsidR="002C570A" w:rsidRPr="00A91B72" w:rsidRDefault="002C570A" w:rsidP="00BE08E4">
      <w:pPr>
        <w:contextualSpacing/>
        <w:rPr>
          <w:rFonts w:cs="Times New Roman"/>
        </w:rPr>
      </w:pPr>
    </w:p>
    <w:p w14:paraId="0CAE262D" w14:textId="77777777" w:rsidR="00642852" w:rsidRPr="00A91B72" w:rsidRDefault="00642852" w:rsidP="00642852">
      <w:pPr>
        <w:rPr>
          <w:rFonts w:cs="Times New Roman"/>
          <w:b/>
          <w:u w:val="single"/>
        </w:rPr>
      </w:pPr>
      <w:r w:rsidRPr="00A91B72">
        <w:rPr>
          <w:rFonts w:cs="Times New Roman"/>
          <w:b/>
          <w:u w:val="single"/>
        </w:rPr>
        <w:t>Usnesení č. ZO/</w:t>
      </w:r>
      <w:r w:rsidR="0042361E">
        <w:rPr>
          <w:rFonts w:cs="Times New Roman"/>
          <w:b/>
          <w:u w:val="single"/>
        </w:rPr>
        <w:t>48</w:t>
      </w:r>
      <w:r w:rsidRPr="00A91B72">
        <w:rPr>
          <w:rFonts w:cs="Times New Roman"/>
          <w:b/>
          <w:u w:val="single"/>
        </w:rPr>
        <w:t>/22</w:t>
      </w:r>
    </w:p>
    <w:p w14:paraId="0FFB436C" w14:textId="77777777" w:rsidR="00AB39CB" w:rsidRPr="00A91B72" w:rsidRDefault="00C87340" w:rsidP="00AB39CB">
      <w:pPr>
        <w:jc w:val="both"/>
        <w:rPr>
          <w:rFonts w:cs="Times New Roman"/>
        </w:rPr>
      </w:pPr>
      <w:r>
        <w:rPr>
          <w:kern w:val="2"/>
        </w:rPr>
        <w:t xml:space="preserve">Zastupitelstvo </w:t>
      </w:r>
      <w:r>
        <w:t xml:space="preserve">Obce Dolní </w:t>
      </w:r>
      <w:proofErr w:type="gramStart"/>
      <w:r>
        <w:t xml:space="preserve">Bojanovice  </w:t>
      </w:r>
      <w:r>
        <w:rPr>
          <w:b/>
          <w:bCs/>
          <w:kern w:val="2"/>
        </w:rPr>
        <w:t>b</w:t>
      </w:r>
      <w:proofErr w:type="gramEnd"/>
      <w:r>
        <w:rPr>
          <w:b/>
          <w:bCs/>
          <w:kern w:val="2"/>
        </w:rPr>
        <w:t xml:space="preserve"> e r e  n a  v ě d o m í </w:t>
      </w:r>
      <w:r>
        <w:rPr>
          <w:kern w:val="2"/>
        </w:rPr>
        <w:t xml:space="preserve"> </w:t>
      </w:r>
      <w:r w:rsidRPr="007A5295">
        <w:t>výroční zprávu o činnosti Z</w:t>
      </w:r>
      <w:r>
        <w:t>ákladní školy</w:t>
      </w:r>
      <w:r w:rsidRPr="007A5295">
        <w:t xml:space="preserve"> a </w:t>
      </w:r>
      <w:r>
        <w:t>mateřské školy</w:t>
      </w:r>
      <w:r w:rsidRPr="007A5295">
        <w:t xml:space="preserve"> Dolní Bojanovice, okres Hodonín, příspěvkové organizace za školní rok 20</w:t>
      </w:r>
      <w:r>
        <w:t>21</w:t>
      </w:r>
      <w:r w:rsidRPr="007A5295">
        <w:t>/20</w:t>
      </w:r>
      <w:r>
        <w:t>22</w:t>
      </w:r>
      <w:r w:rsidRPr="007A5295">
        <w:t xml:space="preserve"> v předloženém znění</w:t>
      </w:r>
      <w:r w:rsidR="0044443E" w:rsidRPr="00A91B72">
        <w:rPr>
          <w:rFonts w:cs="Times New Roman"/>
        </w:rPr>
        <w:t>.</w:t>
      </w:r>
    </w:p>
    <w:p w14:paraId="35564D1E" w14:textId="77777777" w:rsidR="00AB39CB" w:rsidRPr="00A91B72" w:rsidRDefault="00AB39CB" w:rsidP="00AB39CB">
      <w:pPr>
        <w:widowControl w:val="0"/>
        <w:spacing w:before="120"/>
        <w:jc w:val="both"/>
        <w:rPr>
          <w:rFonts w:cs="Times New Roman"/>
          <w:kern w:val="2"/>
        </w:rPr>
      </w:pPr>
      <w:r w:rsidRPr="00A91B72">
        <w:rPr>
          <w:rFonts w:cs="Times New Roman"/>
          <w:kern w:val="2"/>
        </w:rPr>
        <w:t>Hlasování:</w:t>
      </w:r>
    </w:p>
    <w:p w14:paraId="4AD94B4B" w14:textId="77777777" w:rsidR="00AB39CB" w:rsidRPr="00A91B72" w:rsidRDefault="00AB39CB" w:rsidP="00AB39CB">
      <w:pPr>
        <w:widowControl w:val="0"/>
        <w:contextualSpacing/>
        <w:jc w:val="both"/>
        <w:rPr>
          <w:rFonts w:cs="Times New Roman"/>
        </w:rPr>
      </w:pPr>
      <w:r w:rsidRPr="00A91B72">
        <w:rPr>
          <w:rFonts w:cs="Times New Roman"/>
          <w:kern w:val="2"/>
        </w:rPr>
        <w:t>Pro:</w:t>
      </w:r>
      <w:r w:rsidRPr="00A91B72">
        <w:rPr>
          <w:rFonts w:cs="Times New Roman"/>
          <w:kern w:val="2"/>
        </w:rPr>
        <w:tab/>
      </w:r>
      <w:r w:rsidR="00C87340">
        <w:rPr>
          <w:rFonts w:cs="Times New Roman"/>
          <w:kern w:val="2"/>
        </w:rPr>
        <w:t>14</w:t>
      </w:r>
      <w:r w:rsidRPr="00A91B72">
        <w:rPr>
          <w:rFonts w:cs="Times New Roman"/>
          <w:kern w:val="2"/>
        </w:rPr>
        <w:tab/>
        <w:t>proti:</w:t>
      </w:r>
      <w:r w:rsidRPr="00A91B72">
        <w:rPr>
          <w:rFonts w:cs="Times New Roman"/>
          <w:kern w:val="2"/>
        </w:rPr>
        <w:tab/>
        <w:t>0</w:t>
      </w:r>
      <w:r w:rsidRPr="00A91B72">
        <w:rPr>
          <w:rFonts w:cs="Times New Roman"/>
          <w:kern w:val="2"/>
        </w:rPr>
        <w:tab/>
        <w:t>Zdržel se:</w:t>
      </w:r>
      <w:r w:rsidRPr="00A91B72">
        <w:rPr>
          <w:rFonts w:cs="Times New Roman"/>
          <w:kern w:val="2"/>
        </w:rPr>
        <w:tab/>
        <w:t>0</w:t>
      </w:r>
    </w:p>
    <w:p w14:paraId="0D2A5C75" w14:textId="77777777" w:rsidR="00AB39CB" w:rsidRPr="00A91B72" w:rsidRDefault="00AB39CB" w:rsidP="00AB39CB">
      <w:pPr>
        <w:rPr>
          <w:rFonts w:cs="Times New Roman"/>
          <w:b/>
        </w:rPr>
      </w:pPr>
      <w:r w:rsidRPr="00A91B72">
        <w:rPr>
          <w:rFonts w:cs="Times New Roman"/>
          <w:b/>
        </w:rPr>
        <w:t>Usnesení bylo přijato.</w:t>
      </w:r>
    </w:p>
    <w:p w14:paraId="2D29B0AC" w14:textId="77777777" w:rsidR="00910AC4" w:rsidRPr="00A91B72" w:rsidRDefault="00910AC4" w:rsidP="00AB39CB">
      <w:pPr>
        <w:rPr>
          <w:rFonts w:cs="Times New Roman"/>
          <w:b/>
        </w:rPr>
      </w:pPr>
    </w:p>
    <w:p w14:paraId="336B8ADB" w14:textId="77777777" w:rsidR="00910AC4" w:rsidRPr="00A91B72" w:rsidRDefault="00910AC4" w:rsidP="00910AC4">
      <w:pPr>
        <w:contextualSpacing/>
        <w:rPr>
          <w:rFonts w:cs="Times New Roman"/>
        </w:rPr>
      </w:pPr>
      <w:r w:rsidRPr="00A91B72">
        <w:rPr>
          <w:rFonts w:cs="Times New Roman"/>
          <w:b/>
          <w:bCs/>
          <w:u w:val="single"/>
        </w:rPr>
        <w:t xml:space="preserve">8. </w:t>
      </w:r>
      <w:r w:rsidR="00C8627C" w:rsidRPr="00A91B72">
        <w:rPr>
          <w:rFonts w:cs="Times New Roman"/>
          <w:b/>
          <w:u w:val="single"/>
        </w:rPr>
        <w:t>Mikroregion Hodonínsko, Region Podluží</w:t>
      </w:r>
    </w:p>
    <w:p w14:paraId="3FBABB44" w14:textId="77777777" w:rsidR="00DF6C32" w:rsidRPr="00A91B72" w:rsidRDefault="00DF6C32" w:rsidP="00DF6C32">
      <w:pPr>
        <w:contextualSpacing/>
        <w:rPr>
          <w:rFonts w:cs="Times New Roman"/>
          <w:b/>
          <w:bCs/>
          <w:u w:val="single"/>
        </w:rPr>
      </w:pPr>
      <w:r w:rsidRPr="00A91B72">
        <w:rPr>
          <w:rFonts w:cs="Times New Roman"/>
          <w:b/>
          <w:bCs/>
          <w:u w:val="single"/>
        </w:rPr>
        <w:t>8.1. Delegace zástupců obce do DSO</w:t>
      </w:r>
    </w:p>
    <w:p w14:paraId="79AEF305" w14:textId="77777777" w:rsidR="00DF6C32" w:rsidRPr="00A91B72" w:rsidRDefault="00162662" w:rsidP="00DF6C32">
      <w:pPr>
        <w:jc w:val="both"/>
        <w:rPr>
          <w:rFonts w:cs="Times New Roman"/>
        </w:rPr>
      </w:pPr>
      <w:r>
        <w:rPr>
          <w:bCs/>
        </w:rPr>
        <w:t>Starosta uvedl, že je</w:t>
      </w:r>
      <w:r w:rsidRPr="0038154A">
        <w:rPr>
          <w:bCs/>
        </w:rPr>
        <w:t xml:space="preserve"> obec </w:t>
      </w:r>
      <w:r>
        <w:rPr>
          <w:bCs/>
        </w:rPr>
        <w:t xml:space="preserve">členem </w:t>
      </w:r>
      <w:r>
        <w:rPr>
          <w:bCs/>
          <w:kern w:val="2"/>
        </w:rPr>
        <w:t>dobrovolných svazků obcí, a to Mikroregionu Hodonínsko a Regionu Podluží</w:t>
      </w:r>
      <w:r w:rsidRPr="0038154A">
        <w:rPr>
          <w:bCs/>
        </w:rPr>
        <w:t>, kde je třeba delegovat zástupce obce na jednání orgánů těchto právnických osob</w:t>
      </w:r>
      <w:r w:rsidR="00661718">
        <w:rPr>
          <w:bCs/>
        </w:rPr>
        <w:t xml:space="preserve"> a z důvodu </w:t>
      </w:r>
      <w:r w:rsidR="00097B75">
        <w:rPr>
          <w:bCs/>
        </w:rPr>
        <w:t xml:space="preserve">právní jistoty, </w:t>
      </w:r>
      <w:r w:rsidR="00913BFB">
        <w:rPr>
          <w:bCs/>
        </w:rPr>
        <w:t>tj. který orgán obce</w:t>
      </w:r>
      <w:r w:rsidR="00097B75">
        <w:rPr>
          <w:bCs/>
        </w:rPr>
        <w:t xml:space="preserve"> může o delegování rozhodovat, </w:t>
      </w:r>
      <w:r w:rsidR="00913BFB">
        <w:rPr>
          <w:bCs/>
        </w:rPr>
        <w:t>bylo navrženo</w:t>
      </w:r>
      <w:r w:rsidR="00097B75">
        <w:rPr>
          <w:bCs/>
        </w:rPr>
        <w:t xml:space="preserve">, aby si </w:t>
      </w:r>
      <w:r>
        <w:rPr>
          <w:bCs/>
        </w:rPr>
        <w:t xml:space="preserve">zastupitelstvo obce </w:t>
      </w:r>
      <w:r w:rsidR="00097B75">
        <w:rPr>
          <w:bCs/>
        </w:rPr>
        <w:t xml:space="preserve">tuto pravomoc </w:t>
      </w:r>
      <w:r>
        <w:rPr>
          <w:bCs/>
        </w:rPr>
        <w:t>vyhradi</w:t>
      </w:r>
      <w:r w:rsidR="00097B75">
        <w:rPr>
          <w:bCs/>
        </w:rPr>
        <w:t>l</w:t>
      </w:r>
      <w:r>
        <w:rPr>
          <w:bCs/>
        </w:rPr>
        <w:t>o.</w:t>
      </w:r>
    </w:p>
    <w:p w14:paraId="47AE066B" w14:textId="77777777" w:rsidR="00DF6C32" w:rsidRPr="00A91B72" w:rsidRDefault="00DF6C32" w:rsidP="00DF6C32">
      <w:pPr>
        <w:contextualSpacing/>
        <w:rPr>
          <w:rFonts w:cs="Times New Roman"/>
        </w:rPr>
      </w:pPr>
    </w:p>
    <w:p w14:paraId="7A391D98" w14:textId="77777777" w:rsidR="00DF6C32" w:rsidRPr="00A91B72" w:rsidRDefault="00DF6C32" w:rsidP="00DF6C32">
      <w:pPr>
        <w:rPr>
          <w:rFonts w:cs="Times New Roman"/>
          <w:b/>
          <w:u w:val="single"/>
        </w:rPr>
      </w:pPr>
      <w:r w:rsidRPr="00A91B72">
        <w:rPr>
          <w:rFonts w:cs="Times New Roman"/>
          <w:b/>
          <w:u w:val="single"/>
        </w:rPr>
        <w:t>Usnesení č. ZO/</w:t>
      </w:r>
      <w:r w:rsidR="0042361E">
        <w:rPr>
          <w:rFonts w:cs="Times New Roman"/>
          <w:b/>
          <w:u w:val="single"/>
        </w:rPr>
        <w:t>49</w:t>
      </w:r>
      <w:r w:rsidRPr="00A91B72">
        <w:rPr>
          <w:rFonts w:cs="Times New Roman"/>
          <w:b/>
          <w:u w:val="single"/>
        </w:rPr>
        <w:t>/22</w:t>
      </w:r>
    </w:p>
    <w:p w14:paraId="7C31518B" w14:textId="77777777" w:rsidR="00C87340" w:rsidRDefault="00C87340" w:rsidP="00C87340">
      <w:pPr>
        <w:widowControl w:val="0"/>
        <w:jc w:val="both"/>
      </w:pPr>
      <w:r>
        <w:rPr>
          <w:kern w:val="2"/>
        </w:rPr>
        <w:t xml:space="preserve">Zastupitelstvo </w:t>
      </w:r>
      <w:r>
        <w:t xml:space="preserve">Obce Dolní Bojanovice </w:t>
      </w:r>
      <w:proofErr w:type="gramStart"/>
      <w:r w:rsidRPr="00C40BE5">
        <w:rPr>
          <w:bCs/>
          <w:kern w:val="2"/>
        </w:rPr>
        <w:t xml:space="preserve">si </w:t>
      </w:r>
      <w:r>
        <w:rPr>
          <w:bCs/>
          <w:kern w:val="2"/>
        </w:rPr>
        <w:t xml:space="preserve"> </w:t>
      </w:r>
      <w:r>
        <w:rPr>
          <w:b/>
          <w:bCs/>
          <w:kern w:val="2"/>
        </w:rPr>
        <w:t>v</w:t>
      </w:r>
      <w:proofErr w:type="gramEnd"/>
      <w:r>
        <w:rPr>
          <w:b/>
          <w:bCs/>
          <w:kern w:val="2"/>
        </w:rPr>
        <w:t xml:space="preserve"> y h r a z u j e  </w:t>
      </w:r>
      <w:r>
        <w:rPr>
          <w:bCs/>
          <w:kern w:val="2"/>
        </w:rPr>
        <w:t>pravomoc delegovat zástupce obce do orgánů dobrovolných svazků obcí, jejichž je obec členem, a to Mikroregionu Hodonínsko,</w:t>
      </w:r>
      <w:r w:rsidRPr="00451766">
        <w:t xml:space="preserve"> </w:t>
      </w:r>
      <w:r w:rsidRPr="00F53483">
        <w:t>IČ: 71248633, se sídlem Masarykovo náměstí 53/1, Hodonín</w:t>
      </w:r>
      <w:r>
        <w:rPr>
          <w:bCs/>
          <w:kern w:val="2"/>
        </w:rPr>
        <w:t xml:space="preserve"> a Regionu Podluží, </w:t>
      </w:r>
      <w:r>
        <w:t>IČ: 69650284</w:t>
      </w:r>
      <w:r w:rsidRPr="00F53483">
        <w:t xml:space="preserve">, se sídlem </w:t>
      </w:r>
      <w:r>
        <w:t>Náměstí 177, Lanžhot.</w:t>
      </w:r>
    </w:p>
    <w:p w14:paraId="0B122F1F" w14:textId="77777777" w:rsidR="00DF6C32" w:rsidRPr="00A91B72" w:rsidRDefault="00DF6C32" w:rsidP="00DF6C32">
      <w:pPr>
        <w:widowControl w:val="0"/>
        <w:spacing w:before="120"/>
        <w:jc w:val="both"/>
        <w:rPr>
          <w:rFonts w:cs="Times New Roman"/>
          <w:kern w:val="2"/>
        </w:rPr>
      </w:pPr>
      <w:r w:rsidRPr="00A91B72">
        <w:rPr>
          <w:rFonts w:cs="Times New Roman"/>
          <w:kern w:val="2"/>
        </w:rPr>
        <w:t>Hlasování:</w:t>
      </w:r>
    </w:p>
    <w:p w14:paraId="53A661D9" w14:textId="77777777" w:rsidR="00DF6C32" w:rsidRPr="00A91B72" w:rsidRDefault="00DF6C32" w:rsidP="00DF6C32">
      <w:pPr>
        <w:widowControl w:val="0"/>
        <w:contextualSpacing/>
        <w:jc w:val="both"/>
        <w:rPr>
          <w:rFonts w:cs="Times New Roman"/>
        </w:rPr>
      </w:pPr>
      <w:r w:rsidRPr="00A91B72">
        <w:rPr>
          <w:rFonts w:cs="Times New Roman"/>
          <w:kern w:val="2"/>
        </w:rPr>
        <w:t>Pro:</w:t>
      </w:r>
      <w:r w:rsidRPr="00A91B72">
        <w:rPr>
          <w:rFonts w:cs="Times New Roman"/>
          <w:kern w:val="2"/>
        </w:rPr>
        <w:tab/>
      </w:r>
      <w:r w:rsidR="00C87340">
        <w:rPr>
          <w:rFonts w:cs="Times New Roman"/>
          <w:kern w:val="2"/>
        </w:rPr>
        <w:t>14</w:t>
      </w:r>
      <w:r w:rsidRPr="00A91B72">
        <w:rPr>
          <w:rFonts w:cs="Times New Roman"/>
          <w:kern w:val="2"/>
        </w:rPr>
        <w:tab/>
        <w:t>proti:</w:t>
      </w:r>
      <w:r w:rsidRPr="00A91B72">
        <w:rPr>
          <w:rFonts w:cs="Times New Roman"/>
          <w:kern w:val="2"/>
        </w:rPr>
        <w:tab/>
        <w:t>0</w:t>
      </w:r>
      <w:r w:rsidRPr="00A91B72">
        <w:rPr>
          <w:rFonts w:cs="Times New Roman"/>
          <w:kern w:val="2"/>
        </w:rPr>
        <w:tab/>
        <w:t>Zdržel se:</w:t>
      </w:r>
      <w:r w:rsidRPr="00A91B72">
        <w:rPr>
          <w:rFonts w:cs="Times New Roman"/>
          <w:kern w:val="2"/>
        </w:rPr>
        <w:tab/>
        <w:t>0</w:t>
      </w:r>
    </w:p>
    <w:p w14:paraId="31049467" w14:textId="77777777" w:rsidR="00DF6C32" w:rsidRPr="00A91B72" w:rsidRDefault="00DF6C32" w:rsidP="00DF6C32">
      <w:pPr>
        <w:rPr>
          <w:rFonts w:cs="Times New Roman"/>
          <w:b/>
        </w:rPr>
      </w:pPr>
      <w:r w:rsidRPr="00A91B72">
        <w:rPr>
          <w:rFonts w:cs="Times New Roman"/>
          <w:b/>
        </w:rPr>
        <w:t>Usnesení bylo přijato.</w:t>
      </w:r>
    </w:p>
    <w:p w14:paraId="17BE13B4" w14:textId="77777777" w:rsidR="00DF6C32" w:rsidRPr="00A91B72" w:rsidRDefault="00DF6C32" w:rsidP="00C42764">
      <w:pPr>
        <w:spacing w:after="60"/>
        <w:jc w:val="both"/>
        <w:rPr>
          <w:rFonts w:cs="Times New Roman"/>
        </w:rPr>
      </w:pPr>
    </w:p>
    <w:p w14:paraId="7206A386" w14:textId="77777777" w:rsidR="00DF6C32" w:rsidRPr="00A91B72" w:rsidRDefault="00DF6C32" w:rsidP="00DF6C32">
      <w:pPr>
        <w:contextualSpacing/>
        <w:rPr>
          <w:rFonts w:cs="Times New Roman"/>
          <w:b/>
          <w:bCs/>
          <w:u w:val="single"/>
        </w:rPr>
      </w:pPr>
      <w:r w:rsidRPr="00A91B72">
        <w:rPr>
          <w:rFonts w:cs="Times New Roman"/>
          <w:b/>
          <w:bCs/>
          <w:u w:val="single"/>
        </w:rPr>
        <w:t>8.2. Mikroregion Hodonínsko – delegování zástupce obce na shromáždění členských obcí</w:t>
      </w:r>
    </w:p>
    <w:p w14:paraId="03BC424C" w14:textId="77777777" w:rsidR="00810418" w:rsidRPr="00A91B72" w:rsidRDefault="00810418" w:rsidP="00810418">
      <w:pPr>
        <w:jc w:val="both"/>
        <w:rPr>
          <w:rFonts w:cs="Times New Roman"/>
        </w:rPr>
      </w:pPr>
      <w:r w:rsidRPr="0038154A">
        <w:rPr>
          <w:bCs/>
        </w:rPr>
        <w:t>Bylo navrženo, aby zástupcem</w:t>
      </w:r>
      <w:r w:rsidRPr="001932E0">
        <w:rPr>
          <w:rFonts w:cs="Times New Roman"/>
        </w:rPr>
        <w:t xml:space="preserve"> </w:t>
      </w:r>
      <w:r>
        <w:rPr>
          <w:rFonts w:cs="Times New Roman"/>
        </w:rPr>
        <w:t>obce Dolní Bojanovice</w:t>
      </w:r>
      <w:r>
        <w:rPr>
          <w:bCs/>
        </w:rPr>
        <w:t xml:space="preserve"> na </w:t>
      </w:r>
      <w:r w:rsidRPr="00F53483">
        <w:t>shromáždění členských obci Mikroregionu Hodonínsko</w:t>
      </w:r>
      <w:r w:rsidRPr="0038154A">
        <w:rPr>
          <w:bCs/>
        </w:rPr>
        <w:t xml:space="preserve"> byl starosta obce</w:t>
      </w:r>
      <w:r>
        <w:rPr>
          <w:bCs/>
        </w:rPr>
        <w:t xml:space="preserve"> Tomáš Makudera. Bylo doplněno: pokud se starosta nemůže zúčastnit </w:t>
      </w:r>
      <w:r w:rsidRPr="00F53483">
        <w:t>shromáždění členských obci</w:t>
      </w:r>
      <w:r>
        <w:rPr>
          <w:bCs/>
        </w:rPr>
        <w:t>, je zvykem, že</w:t>
      </w:r>
      <w:r w:rsidRPr="0038154A">
        <w:rPr>
          <w:bCs/>
        </w:rPr>
        <w:t xml:space="preserve"> </w:t>
      </w:r>
      <w:r>
        <w:rPr>
          <w:bCs/>
        </w:rPr>
        <w:t>se zúčastní místostarosta</w:t>
      </w:r>
      <w:r w:rsidRPr="0038154A">
        <w:rPr>
          <w:bCs/>
        </w:rPr>
        <w:t>.</w:t>
      </w:r>
      <w:r>
        <w:rPr>
          <w:bCs/>
        </w:rPr>
        <w:t xml:space="preserve"> Jiný návrh nebyl podán.</w:t>
      </w:r>
    </w:p>
    <w:p w14:paraId="6847FF66" w14:textId="77777777" w:rsidR="00910AC4" w:rsidRPr="00A91B72" w:rsidRDefault="00910AC4" w:rsidP="00910AC4">
      <w:pPr>
        <w:contextualSpacing/>
        <w:rPr>
          <w:rFonts w:cs="Times New Roman"/>
        </w:rPr>
      </w:pPr>
    </w:p>
    <w:p w14:paraId="2D1DE930" w14:textId="77777777" w:rsidR="00642852" w:rsidRPr="00A91B72" w:rsidRDefault="00642852" w:rsidP="00642852">
      <w:pPr>
        <w:rPr>
          <w:rFonts w:cs="Times New Roman"/>
          <w:b/>
          <w:u w:val="single"/>
        </w:rPr>
      </w:pPr>
      <w:r w:rsidRPr="00A91B72">
        <w:rPr>
          <w:rFonts w:cs="Times New Roman"/>
          <w:b/>
          <w:u w:val="single"/>
        </w:rPr>
        <w:t>Usnesení č. ZO/</w:t>
      </w:r>
      <w:r w:rsidR="0042361E">
        <w:rPr>
          <w:rFonts w:cs="Times New Roman"/>
          <w:b/>
          <w:u w:val="single"/>
        </w:rPr>
        <w:t>50</w:t>
      </w:r>
      <w:r w:rsidRPr="00A91B72">
        <w:rPr>
          <w:rFonts w:cs="Times New Roman"/>
          <w:b/>
          <w:u w:val="single"/>
        </w:rPr>
        <w:t>/22</w:t>
      </w:r>
    </w:p>
    <w:p w14:paraId="6F8796F3" w14:textId="77777777" w:rsidR="00910AC4" w:rsidRPr="00A91B72" w:rsidRDefault="00C87340" w:rsidP="00910AC4">
      <w:pPr>
        <w:jc w:val="both"/>
        <w:rPr>
          <w:rFonts w:cs="Times New Roman"/>
        </w:rPr>
      </w:pPr>
      <w:r w:rsidRPr="00F53483">
        <w:t xml:space="preserve">Zastupitelstvo </w:t>
      </w:r>
      <w:r>
        <w:t xml:space="preserve">Obce Dolní </w:t>
      </w:r>
      <w:proofErr w:type="gramStart"/>
      <w:r>
        <w:t xml:space="preserve">Bojanovice  </w:t>
      </w:r>
      <w:r w:rsidRPr="00F53483">
        <w:rPr>
          <w:b/>
        </w:rPr>
        <w:t>d</w:t>
      </w:r>
      <w:proofErr w:type="gramEnd"/>
      <w:r>
        <w:rPr>
          <w:b/>
        </w:rPr>
        <w:t xml:space="preserve"> </w:t>
      </w:r>
      <w:r w:rsidRPr="00F53483">
        <w:rPr>
          <w:b/>
        </w:rPr>
        <w:t>e</w:t>
      </w:r>
      <w:r>
        <w:rPr>
          <w:b/>
        </w:rPr>
        <w:t xml:space="preserve"> </w:t>
      </w:r>
      <w:r w:rsidRPr="00F53483">
        <w:rPr>
          <w:b/>
        </w:rPr>
        <w:t>l</w:t>
      </w:r>
      <w:r>
        <w:rPr>
          <w:b/>
        </w:rPr>
        <w:t xml:space="preserve"> </w:t>
      </w:r>
      <w:r w:rsidRPr="00F53483">
        <w:rPr>
          <w:b/>
        </w:rPr>
        <w:t>e</w:t>
      </w:r>
      <w:r>
        <w:rPr>
          <w:b/>
        </w:rPr>
        <w:t xml:space="preserve"> </w:t>
      </w:r>
      <w:r w:rsidRPr="00F53483">
        <w:rPr>
          <w:b/>
        </w:rPr>
        <w:t>g</w:t>
      </w:r>
      <w:r>
        <w:rPr>
          <w:b/>
        </w:rPr>
        <w:t xml:space="preserve"> </w:t>
      </w:r>
      <w:r w:rsidRPr="00F53483">
        <w:rPr>
          <w:b/>
        </w:rPr>
        <w:t>u</w:t>
      </w:r>
      <w:r>
        <w:rPr>
          <w:b/>
        </w:rPr>
        <w:t xml:space="preserve"> </w:t>
      </w:r>
      <w:r w:rsidRPr="00F53483">
        <w:rPr>
          <w:b/>
        </w:rPr>
        <w:t>j</w:t>
      </w:r>
      <w:r>
        <w:rPr>
          <w:b/>
        </w:rPr>
        <w:t xml:space="preserve"> </w:t>
      </w:r>
      <w:r w:rsidRPr="00F53483">
        <w:rPr>
          <w:b/>
        </w:rPr>
        <w:t>e</w:t>
      </w:r>
      <w:r w:rsidRPr="00F53483">
        <w:t xml:space="preserve"> </w:t>
      </w:r>
      <w:r>
        <w:t xml:space="preserve"> </w:t>
      </w:r>
      <w:r w:rsidRPr="00F53483">
        <w:t xml:space="preserve">starostu obce p. Tomáše </w:t>
      </w:r>
      <w:proofErr w:type="spellStart"/>
      <w:r w:rsidRPr="00F53483">
        <w:t>Makuderu</w:t>
      </w:r>
      <w:proofErr w:type="spellEnd"/>
      <w:r w:rsidRPr="00F53483">
        <w:t>, jako zástupce obce na všechna jednání shromáždění členských obci Mikroregionu Hodonínsko, IČ: 71248633, se sídlem M</w:t>
      </w:r>
      <w:r>
        <w:t>asarykovo náměstí 53/1, Hodonín</w:t>
      </w:r>
      <w:r w:rsidR="00C42764" w:rsidRPr="00A91B72">
        <w:rPr>
          <w:rFonts w:cs="Times New Roman"/>
        </w:rPr>
        <w:t>.</w:t>
      </w:r>
    </w:p>
    <w:p w14:paraId="3FB6D12D" w14:textId="77777777" w:rsidR="00910AC4" w:rsidRPr="00A91B72" w:rsidRDefault="00910AC4" w:rsidP="00910AC4">
      <w:pPr>
        <w:widowControl w:val="0"/>
        <w:spacing w:before="120"/>
        <w:jc w:val="both"/>
        <w:rPr>
          <w:rFonts w:cs="Times New Roman"/>
          <w:kern w:val="2"/>
        </w:rPr>
      </w:pPr>
      <w:r w:rsidRPr="00A91B72">
        <w:rPr>
          <w:rFonts w:cs="Times New Roman"/>
          <w:kern w:val="2"/>
        </w:rPr>
        <w:t>Hlasování:</w:t>
      </w:r>
    </w:p>
    <w:p w14:paraId="63839093" w14:textId="77777777" w:rsidR="00910AC4" w:rsidRPr="00A91B72" w:rsidRDefault="00910AC4" w:rsidP="00910AC4">
      <w:pPr>
        <w:widowControl w:val="0"/>
        <w:contextualSpacing/>
        <w:jc w:val="both"/>
        <w:rPr>
          <w:rFonts w:cs="Times New Roman"/>
        </w:rPr>
      </w:pPr>
      <w:r w:rsidRPr="00A91B72">
        <w:rPr>
          <w:rFonts w:cs="Times New Roman"/>
          <w:kern w:val="2"/>
        </w:rPr>
        <w:t>Pro:</w:t>
      </w:r>
      <w:r w:rsidRPr="00A91B72">
        <w:rPr>
          <w:rFonts w:cs="Times New Roman"/>
          <w:kern w:val="2"/>
        </w:rPr>
        <w:tab/>
      </w:r>
      <w:r w:rsidR="00C87340">
        <w:rPr>
          <w:rFonts w:cs="Times New Roman"/>
          <w:kern w:val="2"/>
        </w:rPr>
        <w:t>14</w:t>
      </w:r>
      <w:r w:rsidRPr="00A91B72">
        <w:rPr>
          <w:rFonts w:cs="Times New Roman"/>
          <w:kern w:val="2"/>
        </w:rPr>
        <w:tab/>
        <w:t>proti:</w:t>
      </w:r>
      <w:r w:rsidRPr="00A91B72">
        <w:rPr>
          <w:rFonts w:cs="Times New Roman"/>
          <w:kern w:val="2"/>
        </w:rPr>
        <w:tab/>
        <w:t>0</w:t>
      </w:r>
      <w:r w:rsidRPr="00A91B72">
        <w:rPr>
          <w:rFonts w:cs="Times New Roman"/>
          <w:kern w:val="2"/>
        </w:rPr>
        <w:tab/>
        <w:t>Zdržel se:</w:t>
      </w:r>
      <w:r w:rsidRPr="00A91B72">
        <w:rPr>
          <w:rFonts w:cs="Times New Roman"/>
          <w:kern w:val="2"/>
        </w:rPr>
        <w:tab/>
        <w:t>0</w:t>
      </w:r>
    </w:p>
    <w:p w14:paraId="494E4074" w14:textId="77777777" w:rsidR="00910AC4" w:rsidRPr="00A91B72" w:rsidRDefault="00910AC4" w:rsidP="00910AC4">
      <w:pPr>
        <w:rPr>
          <w:rFonts w:cs="Times New Roman"/>
          <w:b/>
        </w:rPr>
      </w:pPr>
      <w:r w:rsidRPr="00A91B72">
        <w:rPr>
          <w:rFonts w:cs="Times New Roman"/>
          <w:b/>
        </w:rPr>
        <w:t>Usnesení bylo přijato.</w:t>
      </w:r>
    </w:p>
    <w:p w14:paraId="5A0B6EF1" w14:textId="77777777" w:rsidR="00C25529" w:rsidRPr="00A91B72" w:rsidRDefault="00C25529" w:rsidP="00910AC4">
      <w:pPr>
        <w:rPr>
          <w:rFonts w:cs="Times New Roman"/>
          <w:b/>
        </w:rPr>
      </w:pPr>
    </w:p>
    <w:p w14:paraId="03ABF45D" w14:textId="77777777" w:rsidR="00DF6C32" w:rsidRPr="00A91B72" w:rsidRDefault="00DF6C32" w:rsidP="00DF6C32">
      <w:pPr>
        <w:contextualSpacing/>
        <w:rPr>
          <w:rFonts w:cs="Times New Roman"/>
          <w:b/>
          <w:bCs/>
          <w:u w:val="single"/>
        </w:rPr>
      </w:pPr>
      <w:r w:rsidRPr="00A91B72">
        <w:rPr>
          <w:rFonts w:cs="Times New Roman"/>
          <w:b/>
          <w:bCs/>
          <w:u w:val="single"/>
        </w:rPr>
        <w:t>8.3. Mikroregion Hodonínsko – delegování zástupce obce do dozorčí rady Mikroregionu Hodonínsko</w:t>
      </w:r>
    </w:p>
    <w:p w14:paraId="76CA3AF8" w14:textId="77777777" w:rsidR="00DF6C32" w:rsidRPr="00A91B72" w:rsidRDefault="00491464" w:rsidP="00491464">
      <w:pPr>
        <w:spacing w:after="60"/>
        <w:jc w:val="both"/>
        <w:rPr>
          <w:rFonts w:cs="Times New Roman"/>
        </w:rPr>
      </w:pPr>
      <w:r>
        <w:rPr>
          <w:rFonts w:cs="Times New Roman"/>
        </w:rPr>
        <w:t>S</w:t>
      </w:r>
      <w:r w:rsidR="00DF6C32" w:rsidRPr="00A91B72">
        <w:rPr>
          <w:rFonts w:cs="Times New Roman"/>
        </w:rPr>
        <w:t xml:space="preserve">tarosta </w:t>
      </w:r>
      <w:r>
        <w:rPr>
          <w:rFonts w:cs="Times New Roman"/>
        </w:rPr>
        <w:t xml:space="preserve">navrhl delegovat jako zástupce obce Dolní Bojanovice </w:t>
      </w:r>
      <w:r>
        <w:t>místo</w:t>
      </w:r>
      <w:r w:rsidRPr="00F53483">
        <w:t>starostu obce p.</w:t>
      </w:r>
      <w:r>
        <w:t xml:space="preserve"> Ing. Milana Salajku</w:t>
      </w:r>
      <w:r w:rsidRPr="00F53483">
        <w:t xml:space="preserve"> na všechna jednání </w:t>
      </w:r>
      <w:r>
        <w:t xml:space="preserve">dozorčí rady </w:t>
      </w:r>
      <w:r w:rsidRPr="00F53483">
        <w:t>Mikroregionu Hodonínsko, IČ: 71248633, se sídlem M</w:t>
      </w:r>
      <w:r>
        <w:t>asarykovo náměstí 53/1, Hodonín</w:t>
      </w:r>
      <w:r w:rsidR="00DF6C32" w:rsidRPr="00A91B72">
        <w:rPr>
          <w:rFonts w:cs="Times New Roman"/>
        </w:rPr>
        <w:t>.</w:t>
      </w:r>
      <w:r w:rsidR="00810418" w:rsidRPr="00810418">
        <w:rPr>
          <w:bCs/>
        </w:rPr>
        <w:t xml:space="preserve"> </w:t>
      </w:r>
      <w:r w:rsidR="00810418">
        <w:rPr>
          <w:bCs/>
        </w:rPr>
        <w:t>Jiný návrh nebyl podán.</w:t>
      </w:r>
    </w:p>
    <w:p w14:paraId="47453C39" w14:textId="77777777" w:rsidR="00DF6C32" w:rsidRPr="00A91B72" w:rsidRDefault="00DF6C32" w:rsidP="00DF6C32">
      <w:pPr>
        <w:contextualSpacing/>
        <w:rPr>
          <w:rFonts w:cs="Times New Roman"/>
        </w:rPr>
      </w:pPr>
    </w:p>
    <w:p w14:paraId="4624218F" w14:textId="77777777" w:rsidR="00DF6C32" w:rsidRPr="00A91B72" w:rsidRDefault="00DF6C32" w:rsidP="00DF6C32">
      <w:pPr>
        <w:rPr>
          <w:rFonts w:cs="Times New Roman"/>
          <w:b/>
          <w:u w:val="single"/>
        </w:rPr>
      </w:pPr>
      <w:r w:rsidRPr="00A91B72">
        <w:rPr>
          <w:rFonts w:cs="Times New Roman"/>
          <w:b/>
          <w:u w:val="single"/>
        </w:rPr>
        <w:t>Usnesení č. ZO/</w:t>
      </w:r>
      <w:r w:rsidR="0042361E">
        <w:rPr>
          <w:rFonts w:cs="Times New Roman"/>
          <w:b/>
          <w:u w:val="single"/>
        </w:rPr>
        <w:t>51</w:t>
      </w:r>
      <w:r w:rsidRPr="00A91B72">
        <w:rPr>
          <w:rFonts w:cs="Times New Roman"/>
          <w:b/>
          <w:u w:val="single"/>
        </w:rPr>
        <w:t>/22</w:t>
      </w:r>
    </w:p>
    <w:p w14:paraId="73285665" w14:textId="77777777" w:rsidR="00DF6C32" w:rsidRPr="00A91B72" w:rsidRDefault="00C87340" w:rsidP="00DF6C32">
      <w:pPr>
        <w:jc w:val="both"/>
        <w:rPr>
          <w:rFonts w:cs="Times New Roman"/>
        </w:rPr>
      </w:pPr>
      <w:r w:rsidRPr="00F53483">
        <w:t xml:space="preserve">Zastupitelstvo </w:t>
      </w:r>
      <w:r>
        <w:t xml:space="preserve">Obce Dolní </w:t>
      </w:r>
      <w:proofErr w:type="gramStart"/>
      <w:r>
        <w:t xml:space="preserve">Bojanovice  </w:t>
      </w:r>
      <w:r w:rsidRPr="00F53483">
        <w:rPr>
          <w:b/>
        </w:rPr>
        <w:t>d</w:t>
      </w:r>
      <w:proofErr w:type="gramEnd"/>
      <w:r>
        <w:rPr>
          <w:b/>
        </w:rPr>
        <w:t xml:space="preserve"> </w:t>
      </w:r>
      <w:r w:rsidRPr="00F53483">
        <w:rPr>
          <w:b/>
        </w:rPr>
        <w:t>e</w:t>
      </w:r>
      <w:r>
        <w:rPr>
          <w:b/>
        </w:rPr>
        <w:t xml:space="preserve"> </w:t>
      </w:r>
      <w:r w:rsidRPr="00F53483">
        <w:rPr>
          <w:b/>
        </w:rPr>
        <w:t>l</w:t>
      </w:r>
      <w:r>
        <w:rPr>
          <w:b/>
        </w:rPr>
        <w:t xml:space="preserve"> </w:t>
      </w:r>
      <w:r w:rsidRPr="00F53483">
        <w:rPr>
          <w:b/>
        </w:rPr>
        <w:t>e</w:t>
      </w:r>
      <w:r>
        <w:rPr>
          <w:b/>
        </w:rPr>
        <w:t xml:space="preserve"> </w:t>
      </w:r>
      <w:r w:rsidRPr="00F53483">
        <w:rPr>
          <w:b/>
        </w:rPr>
        <w:t>g</w:t>
      </w:r>
      <w:r>
        <w:rPr>
          <w:b/>
        </w:rPr>
        <w:t xml:space="preserve"> </w:t>
      </w:r>
      <w:r w:rsidRPr="00F53483">
        <w:rPr>
          <w:b/>
        </w:rPr>
        <w:t>u</w:t>
      </w:r>
      <w:r>
        <w:rPr>
          <w:b/>
        </w:rPr>
        <w:t xml:space="preserve"> </w:t>
      </w:r>
      <w:r w:rsidRPr="00F53483">
        <w:rPr>
          <w:b/>
        </w:rPr>
        <w:t>j</w:t>
      </w:r>
      <w:r>
        <w:rPr>
          <w:b/>
        </w:rPr>
        <w:t xml:space="preserve"> </w:t>
      </w:r>
      <w:r w:rsidRPr="00F53483">
        <w:rPr>
          <w:b/>
        </w:rPr>
        <w:t>e</w:t>
      </w:r>
      <w:r w:rsidRPr="00F53483">
        <w:t xml:space="preserve"> </w:t>
      </w:r>
      <w:r>
        <w:t xml:space="preserve"> místo</w:t>
      </w:r>
      <w:r w:rsidRPr="00F53483">
        <w:t>starostu obce p.</w:t>
      </w:r>
      <w:r>
        <w:t xml:space="preserve"> Ing. Milana Salajku</w:t>
      </w:r>
      <w:r w:rsidRPr="00F53483">
        <w:t xml:space="preserve">, jako zástupce obce na všechna jednání </w:t>
      </w:r>
      <w:r>
        <w:t xml:space="preserve">dozorčí rady </w:t>
      </w:r>
      <w:r w:rsidRPr="00F53483">
        <w:t>Mikroregionu Hodonínsko, IČ: 71248633, se sídlem M</w:t>
      </w:r>
      <w:r>
        <w:t>asarykovo náměstí 53/1, Hodonín</w:t>
      </w:r>
      <w:r w:rsidR="00DF6C32" w:rsidRPr="00A91B72">
        <w:rPr>
          <w:rFonts w:cs="Times New Roman"/>
        </w:rPr>
        <w:t>.</w:t>
      </w:r>
    </w:p>
    <w:p w14:paraId="6D874CA9" w14:textId="77777777" w:rsidR="00DF6C32" w:rsidRPr="00A91B72" w:rsidRDefault="00DF6C32" w:rsidP="00DF6C32">
      <w:pPr>
        <w:widowControl w:val="0"/>
        <w:spacing w:before="120"/>
        <w:jc w:val="both"/>
        <w:rPr>
          <w:rFonts w:cs="Times New Roman"/>
          <w:kern w:val="2"/>
        </w:rPr>
      </w:pPr>
      <w:r w:rsidRPr="00A91B72">
        <w:rPr>
          <w:rFonts w:cs="Times New Roman"/>
          <w:kern w:val="2"/>
        </w:rPr>
        <w:t>Hlasování:</w:t>
      </w:r>
    </w:p>
    <w:p w14:paraId="7A94E5DA" w14:textId="77777777" w:rsidR="00DF6C32" w:rsidRPr="00A91B72" w:rsidRDefault="00DF6C32" w:rsidP="00DF6C32">
      <w:pPr>
        <w:widowControl w:val="0"/>
        <w:contextualSpacing/>
        <w:jc w:val="both"/>
        <w:rPr>
          <w:rFonts w:cs="Times New Roman"/>
        </w:rPr>
      </w:pPr>
      <w:r w:rsidRPr="00A91B72">
        <w:rPr>
          <w:rFonts w:cs="Times New Roman"/>
          <w:kern w:val="2"/>
        </w:rPr>
        <w:t>Pro:</w:t>
      </w:r>
      <w:r w:rsidRPr="00A91B72">
        <w:rPr>
          <w:rFonts w:cs="Times New Roman"/>
          <w:kern w:val="2"/>
        </w:rPr>
        <w:tab/>
      </w:r>
      <w:r w:rsidR="00C87340">
        <w:rPr>
          <w:rFonts w:cs="Times New Roman"/>
          <w:kern w:val="2"/>
        </w:rPr>
        <w:t>13</w:t>
      </w:r>
      <w:r w:rsidRPr="00A91B72">
        <w:rPr>
          <w:rFonts w:cs="Times New Roman"/>
          <w:kern w:val="2"/>
        </w:rPr>
        <w:tab/>
        <w:t>proti:</w:t>
      </w:r>
      <w:r w:rsidRPr="00A91B72">
        <w:rPr>
          <w:rFonts w:cs="Times New Roman"/>
          <w:kern w:val="2"/>
        </w:rPr>
        <w:tab/>
        <w:t>0</w:t>
      </w:r>
      <w:r w:rsidRPr="00A91B72">
        <w:rPr>
          <w:rFonts w:cs="Times New Roman"/>
          <w:kern w:val="2"/>
        </w:rPr>
        <w:tab/>
        <w:t>Zdržel se:</w:t>
      </w:r>
      <w:r w:rsidRPr="00A91B72">
        <w:rPr>
          <w:rFonts w:cs="Times New Roman"/>
          <w:kern w:val="2"/>
        </w:rPr>
        <w:tab/>
      </w:r>
      <w:r w:rsidR="00C87340">
        <w:rPr>
          <w:rFonts w:cs="Times New Roman"/>
          <w:kern w:val="2"/>
        </w:rPr>
        <w:t>1</w:t>
      </w:r>
    </w:p>
    <w:p w14:paraId="3D42E324" w14:textId="77777777" w:rsidR="00DF6C32" w:rsidRPr="00A91B72" w:rsidRDefault="00DF6C32" w:rsidP="00DF6C32">
      <w:pPr>
        <w:rPr>
          <w:rFonts w:cs="Times New Roman"/>
          <w:b/>
        </w:rPr>
      </w:pPr>
      <w:r w:rsidRPr="00A91B72">
        <w:rPr>
          <w:rFonts w:cs="Times New Roman"/>
          <w:b/>
        </w:rPr>
        <w:t>Usnesení bylo přijato.</w:t>
      </w:r>
    </w:p>
    <w:p w14:paraId="4A10BB29" w14:textId="77777777" w:rsidR="00C25529" w:rsidRPr="00A91B72" w:rsidRDefault="00C25529" w:rsidP="00DF6C32">
      <w:pPr>
        <w:rPr>
          <w:rFonts w:cs="Times New Roman"/>
          <w:b/>
        </w:rPr>
      </w:pPr>
    </w:p>
    <w:p w14:paraId="7EE900FD" w14:textId="77777777" w:rsidR="00DF6C32" w:rsidRPr="00A91B72" w:rsidRDefault="00DF6C32" w:rsidP="00DF6C32">
      <w:pPr>
        <w:contextualSpacing/>
        <w:rPr>
          <w:rFonts w:cs="Times New Roman"/>
          <w:b/>
          <w:bCs/>
          <w:u w:val="single"/>
        </w:rPr>
      </w:pPr>
      <w:r w:rsidRPr="00A91B72">
        <w:rPr>
          <w:rFonts w:cs="Times New Roman"/>
          <w:b/>
          <w:bCs/>
          <w:u w:val="single"/>
        </w:rPr>
        <w:t>8.4. Region Podluží – delegování zástupce obce na členskou schůzi</w:t>
      </w:r>
    </w:p>
    <w:p w14:paraId="4BD7D5BB" w14:textId="77777777" w:rsidR="00DF6C32" w:rsidRPr="00A91B72" w:rsidRDefault="00FC2F69" w:rsidP="00DF6C32">
      <w:pPr>
        <w:jc w:val="both"/>
        <w:rPr>
          <w:rFonts w:cs="Times New Roman"/>
        </w:rPr>
      </w:pPr>
      <w:r w:rsidRPr="0038154A">
        <w:rPr>
          <w:bCs/>
        </w:rPr>
        <w:t>Bylo navrženo, aby zástupcem</w:t>
      </w:r>
      <w:r w:rsidRPr="001932E0">
        <w:rPr>
          <w:rFonts w:cs="Times New Roman"/>
        </w:rPr>
        <w:t xml:space="preserve"> </w:t>
      </w:r>
      <w:r>
        <w:rPr>
          <w:rFonts w:cs="Times New Roman"/>
        </w:rPr>
        <w:t>obce Dolní Bojanovice</w:t>
      </w:r>
      <w:r>
        <w:rPr>
          <w:bCs/>
        </w:rPr>
        <w:t xml:space="preserve"> na </w:t>
      </w:r>
      <w:r w:rsidRPr="00F53483">
        <w:t xml:space="preserve">jednání </w:t>
      </w:r>
      <w:r>
        <w:t>členské schůze Regionu Podluží</w:t>
      </w:r>
      <w:r w:rsidRPr="0038154A">
        <w:rPr>
          <w:bCs/>
        </w:rPr>
        <w:t xml:space="preserve"> byl starosta obce</w:t>
      </w:r>
      <w:r>
        <w:rPr>
          <w:bCs/>
        </w:rPr>
        <w:t xml:space="preserve"> Tomáš Makudera. Bylo doplněno: pokud se starosta nemůže zúčastnit </w:t>
      </w:r>
      <w:r w:rsidRPr="00F53483">
        <w:t xml:space="preserve">jednání </w:t>
      </w:r>
      <w:r>
        <w:t>členské schůze</w:t>
      </w:r>
      <w:r>
        <w:rPr>
          <w:bCs/>
        </w:rPr>
        <w:t>, zúčastní se místostarosta</w:t>
      </w:r>
      <w:r w:rsidRPr="0038154A">
        <w:rPr>
          <w:bCs/>
        </w:rPr>
        <w:t>.</w:t>
      </w:r>
      <w:r>
        <w:rPr>
          <w:bCs/>
        </w:rPr>
        <w:t xml:space="preserve"> Jiný návrh nebyl podán.</w:t>
      </w:r>
    </w:p>
    <w:p w14:paraId="322F4F76" w14:textId="77777777" w:rsidR="00DF6C32" w:rsidRPr="00A91B72" w:rsidRDefault="00DF6C32" w:rsidP="00DF6C32">
      <w:pPr>
        <w:contextualSpacing/>
        <w:rPr>
          <w:rFonts w:cs="Times New Roman"/>
        </w:rPr>
      </w:pPr>
    </w:p>
    <w:p w14:paraId="5C082441" w14:textId="77777777" w:rsidR="00DF6C32" w:rsidRPr="00A91B72" w:rsidRDefault="00DF6C32" w:rsidP="00DF6C32">
      <w:pPr>
        <w:rPr>
          <w:rFonts w:cs="Times New Roman"/>
          <w:b/>
          <w:u w:val="single"/>
        </w:rPr>
      </w:pPr>
      <w:r w:rsidRPr="00A91B72">
        <w:rPr>
          <w:rFonts w:cs="Times New Roman"/>
          <w:b/>
          <w:u w:val="single"/>
        </w:rPr>
        <w:t>Usnesení č. ZO/</w:t>
      </w:r>
      <w:r w:rsidR="0042361E">
        <w:rPr>
          <w:rFonts w:cs="Times New Roman"/>
          <w:b/>
          <w:u w:val="single"/>
        </w:rPr>
        <w:t>52</w:t>
      </w:r>
      <w:r w:rsidRPr="00A91B72">
        <w:rPr>
          <w:rFonts w:cs="Times New Roman"/>
          <w:b/>
          <w:u w:val="single"/>
        </w:rPr>
        <w:t>/22</w:t>
      </w:r>
    </w:p>
    <w:p w14:paraId="3F63A8E8" w14:textId="77777777" w:rsidR="00DF6C32" w:rsidRPr="00A91B72" w:rsidRDefault="00DF6C32" w:rsidP="00DF6C32">
      <w:pPr>
        <w:jc w:val="both"/>
        <w:rPr>
          <w:rFonts w:cs="Times New Roman"/>
        </w:rPr>
      </w:pPr>
      <w:r w:rsidRPr="00A91B72">
        <w:rPr>
          <w:rFonts w:cs="Times New Roman"/>
          <w:kern w:val="2"/>
        </w:rPr>
        <w:t xml:space="preserve">Zastupitelstvo </w:t>
      </w:r>
      <w:r w:rsidRPr="00A91B72">
        <w:rPr>
          <w:rFonts w:cs="Times New Roman"/>
        </w:rPr>
        <w:t xml:space="preserve">Obce Dolní </w:t>
      </w:r>
      <w:proofErr w:type="gramStart"/>
      <w:r w:rsidR="00C87340">
        <w:t xml:space="preserve">Bojanovice  </w:t>
      </w:r>
      <w:r w:rsidR="00C87340" w:rsidRPr="00F53483">
        <w:rPr>
          <w:b/>
        </w:rPr>
        <w:t>d</w:t>
      </w:r>
      <w:proofErr w:type="gramEnd"/>
      <w:r w:rsidR="00C87340">
        <w:rPr>
          <w:b/>
        </w:rPr>
        <w:t xml:space="preserve"> </w:t>
      </w:r>
      <w:r w:rsidR="00C87340" w:rsidRPr="00F53483">
        <w:rPr>
          <w:b/>
        </w:rPr>
        <w:t>e</w:t>
      </w:r>
      <w:r w:rsidR="00C87340">
        <w:rPr>
          <w:b/>
        </w:rPr>
        <w:t xml:space="preserve"> </w:t>
      </w:r>
      <w:r w:rsidR="00C87340" w:rsidRPr="00F53483">
        <w:rPr>
          <w:b/>
        </w:rPr>
        <w:t>l</w:t>
      </w:r>
      <w:r w:rsidR="00C87340">
        <w:rPr>
          <w:b/>
        </w:rPr>
        <w:t xml:space="preserve"> </w:t>
      </w:r>
      <w:r w:rsidR="00C87340" w:rsidRPr="00F53483">
        <w:rPr>
          <w:b/>
        </w:rPr>
        <w:t>e</w:t>
      </w:r>
      <w:r w:rsidR="00C87340">
        <w:rPr>
          <w:b/>
        </w:rPr>
        <w:t xml:space="preserve"> </w:t>
      </w:r>
      <w:r w:rsidR="00C87340" w:rsidRPr="00F53483">
        <w:rPr>
          <w:b/>
        </w:rPr>
        <w:t>g</w:t>
      </w:r>
      <w:r w:rsidR="00C87340">
        <w:rPr>
          <w:b/>
        </w:rPr>
        <w:t xml:space="preserve"> </w:t>
      </w:r>
      <w:r w:rsidR="00C87340" w:rsidRPr="00F53483">
        <w:rPr>
          <w:b/>
        </w:rPr>
        <w:t>u</w:t>
      </w:r>
      <w:r w:rsidR="00C87340">
        <w:rPr>
          <w:b/>
        </w:rPr>
        <w:t xml:space="preserve"> </w:t>
      </w:r>
      <w:r w:rsidR="00C87340" w:rsidRPr="00F53483">
        <w:rPr>
          <w:b/>
        </w:rPr>
        <w:t>j</w:t>
      </w:r>
      <w:r w:rsidR="00C87340">
        <w:rPr>
          <w:b/>
        </w:rPr>
        <w:t xml:space="preserve"> </w:t>
      </w:r>
      <w:r w:rsidR="00C87340" w:rsidRPr="00F53483">
        <w:rPr>
          <w:b/>
        </w:rPr>
        <w:t>e</w:t>
      </w:r>
      <w:r w:rsidR="00C87340" w:rsidRPr="00F53483">
        <w:t xml:space="preserve"> </w:t>
      </w:r>
      <w:r w:rsidR="00C87340">
        <w:t xml:space="preserve"> </w:t>
      </w:r>
      <w:r w:rsidR="00C87340" w:rsidRPr="00F53483">
        <w:t xml:space="preserve">p. Tomáše </w:t>
      </w:r>
      <w:proofErr w:type="spellStart"/>
      <w:r w:rsidR="00C87340" w:rsidRPr="00F53483">
        <w:t>Makuderu</w:t>
      </w:r>
      <w:proofErr w:type="spellEnd"/>
      <w:r w:rsidR="00C87340" w:rsidRPr="00F53483">
        <w:t xml:space="preserve">, jako zástupce obce  na všechna jednání </w:t>
      </w:r>
      <w:r w:rsidR="00C87340">
        <w:t>členské schůze Regionu Podluží, IČ: 69650284</w:t>
      </w:r>
      <w:r w:rsidR="00C87340" w:rsidRPr="00F53483">
        <w:t xml:space="preserve">, se sídlem </w:t>
      </w:r>
      <w:r w:rsidR="00C87340">
        <w:t>Náměstí 177, Lanžhot</w:t>
      </w:r>
      <w:r w:rsidRPr="00A91B72">
        <w:rPr>
          <w:rFonts w:cs="Times New Roman"/>
        </w:rPr>
        <w:t>.</w:t>
      </w:r>
    </w:p>
    <w:p w14:paraId="6D539735" w14:textId="77777777" w:rsidR="00DF6C32" w:rsidRPr="00A91B72" w:rsidRDefault="00DF6C32" w:rsidP="00DF6C32">
      <w:pPr>
        <w:widowControl w:val="0"/>
        <w:spacing w:before="120"/>
        <w:jc w:val="both"/>
        <w:rPr>
          <w:rFonts w:cs="Times New Roman"/>
          <w:kern w:val="2"/>
        </w:rPr>
      </w:pPr>
      <w:r w:rsidRPr="00A91B72">
        <w:rPr>
          <w:rFonts w:cs="Times New Roman"/>
          <w:kern w:val="2"/>
        </w:rPr>
        <w:t>Hlasování:</w:t>
      </w:r>
    </w:p>
    <w:p w14:paraId="3ADCBEAC" w14:textId="77777777" w:rsidR="00DF6C32" w:rsidRPr="00A91B72" w:rsidRDefault="00DF6C32" w:rsidP="00DF6C32">
      <w:pPr>
        <w:widowControl w:val="0"/>
        <w:contextualSpacing/>
        <w:jc w:val="both"/>
        <w:rPr>
          <w:rFonts w:cs="Times New Roman"/>
        </w:rPr>
      </w:pPr>
      <w:r w:rsidRPr="00A91B72">
        <w:rPr>
          <w:rFonts w:cs="Times New Roman"/>
          <w:kern w:val="2"/>
        </w:rPr>
        <w:t>Pro:</w:t>
      </w:r>
      <w:r w:rsidRPr="00A91B72">
        <w:rPr>
          <w:rFonts w:cs="Times New Roman"/>
          <w:kern w:val="2"/>
        </w:rPr>
        <w:tab/>
      </w:r>
      <w:r w:rsidR="00FF0924">
        <w:rPr>
          <w:rFonts w:cs="Times New Roman"/>
          <w:kern w:val="2"/>
        </w:rPr>
        <w:t>13</w:t>
      </w:r>
      <w:r w:rsidRPr="00A91B72">
        <w:rPr>
          <w:rFonts w:cs="Times New Roman"/>
          <w:kern w:val="2"/>
        </w:rPr>
        <w:tab/>
        <w:t>proti:</w:t>
      </w:r>
      <w:r w:rsidRPr="00A91B72">
        <w:rPr>
          <w:rFonts w:cs="Times New Roman"/>
          <w:kern w:val="2"/>
        </w:rPr>
        <w:tab/>
        <w:t>0</w:t>
      </w:r>
      <w:r w:rsidRPr="00A91B72">
        <w:rPr>
          <w:rFonts w:cs="Times New Roman"/>
          <w:kern w:val="2"/>
        </w:rPr>
        <w:tab/>
        <w:t>Zdržel se:</w:t>
      </w:r>
      <w:r w:rsidRPr="00A91B72">
        <w:rPr>
          <w:rFonts w:cs="Times New Roman"/>
          <w:kern w:val="2"/>
        </w:rPr>
        <w:tab/>
      </w:r>
      <w:r w:rsidR="00FF0924">
        <w:rPr>
          <w:rFonts w:cs="Times New Roman"/>
          <w:kern w:val="2"/>
        </w:rPr>
        <w:t>1</w:t>
      </w:r>
    </w:p>
    <w:p w14:paraId="418B8E0C" w14:textId="77777777" w:rsidR="00DF6C32" w:rsidRPr="00A91B72" w:rsidRDefault="00DF6C32" w:rsidP="00DF6C32">
      <w:pPr>
        <w:rPr>
          <w:rFonts w:cs="Times New Roman"/>
          <w:b/>
        </w:rPr>
      </w:pPr>
      <w:r w:rsidRPr="00A91B72">
        <w:rPr>
          <w:rFonts w:cs="Times New Roman"/>
          <w:b/>
        </w:rPr>
        <w:t>Usnesení bylo přijato.</w:t>
      </w:r>
    </w:p>
    <w:p w14:paraId="21D539BA" w14:textId="77777777" w:rsidR="00AB39CB" w:rsidRPr="00A91B72" w:rsidRDefault="00AB39CB" w:rsidP="00BE08E4">
      <w:pPr>
        <w:contextualSpacing/>
        <w:rPr>
          <w:rFonts w:cs="Times New Roman"/>
        </w:rPr>
      </w:pPr>
    </w:p>
    <w:p w14:paraId="0C146678" w14:textId="77777777" w:rsidR="00AB39CB" w:rsidRPr="00A91B72" w:rsidRDefault="00AB39CB" w:rsidP="00AB39CB">
      <w:pPr>
        <w:contextualSpacing/>
        <w:rPr>
          <w:rFonts w:cs="Times New Roman"/>
          <w:b/>
          <w:bCs/>
          <w:u w:val="single"/>
        </w:rPr>
      </w:pPr>
      <w:r w:rsidRPr="00A91B72">
        <w:rPr>
          <w:rFonts w:cs="Times New Roman"/>
          <w:b/>
          <w:bCs/>
          <w:u w:val="single"/>
        </w:rPr>
        <w:t xml:space="preserve">9. </w:t>
      </w:r>
      <w:r w:rsidR="00C25529" w:rsidRPr="00A91B72">
        <w:rPr>
          <w:rFonts w:cs="Times New Roman"/>
          <w:b/>
          <w:u w:val="single"/>
        </w:rPr>
        <w:t>Majetkoprávní vztahy</w:t>
      </w:r>
    </w:p>
    <w:p w14:paraId="05ABD187" w14:textId="77777777" w:rsidR="00C25529" w:rsidRPr="00A91B72" w:rsidRDefault="00C25529" w:rsidP="00C25529">
      <w:pPr>
        <w:contextualSpacing/>
        <w:rPr>
          <w:rFonts w:cs="Times New Roman"/>
          <w:b/>
          <w:bCs/>
          <w:u w:val="single"/>
        </w:rPr>
      </w:pPr>
      <w:r w:rsidRPr="00A91B72">
        <w:rPr>
          <w:rFonts w:cs="Times New Roman"/>
          <w:b/>
          <w:bCs/>
          <w:u w:val="single"/>
        </w:rPr>
        <w:t xml:space="preserve">9.1. Směna pozemků podle vyhlášeného majetkoprávního záměru 23/2022, tj. části pozemku </w:t>
      </w:r>
      <w:proofErr w:type="spellStart"/>
      <w:r w:rsidRPr="00A91B72">
        <w:rPr>
          <w:rFonts w:cs="Times New Roman"/>
          <w:b/>
          <w:bCs/>
          <w:u w:val="single"/>
        </w:rPr>
        <w:t>p.č</w:t>
      </w:r>
      <w:proofErr w:type="spellEnd"/>
      <w:r w:rsidRPr="00A91B72">
        <w:rPr>
          <w:rFonts w:cs="Times New Roman"/>
          <w:b/>
          <w:bCs/>
          <w:u w:val="single"/>
        </w:rPr>
        <w:t xml:space="preserve">. 1461/1 a 1462/2 za pozemek </w:t>
      </w:r>
      <w:proofErr w:type="spellStart"/>
      <w:r w:rsidRPr="00A91B72">
        <w:rPr>
          <w:rFonts w:cs="Times New Roman"/>
          <w:b/>
          <w:bCs/>
          <w:u w:val="single"/>
        </w:rPr>
        <w:t>p.č</w:t>
      </w:r>
      <w:proofErr w:type="spellEnd"/>
      <w:r w:rsidRPr="00A91B72">
        <w:rPr>
          <w:rFonts w:cs="Times New Roman"/>
          <w:b/>
          <w:bCs/>
          <w:u w:val="single"/>
        </w:rPr>
        <w:t xml:space="preserve">. 1461/6 a část </w:t>
      </w:r>
      <w:proofErr w:type="spellStart"/>
      <w:r w:rsidRPr="00A91B72">
        <w:rPr>
          <w:rFonts w:cs="Times New Roman"/>
          <w:b/>
          <w:bCs/>
          <w:u w:val="single"/>
        </w:rPr>
        <w:t>p.č</w:t>
      </w:r>
      <w:proofErr w:type="spellEnd"/>
      <w:r w:rsidRPr="00A91B72">
        <w:rPr>
          <w:rFonts w:cs="Times New Roman"/>
          <w:b/>
          <w:bCs/>
          <w:u w:val="single"/>
        </w:rPr>
        <w:t xml:space="preserve">. 1462/1, o celkové </w:t>
      </w:r>
      <w:proofErr w:type="spellStart"/>
      <w:r w:rsidRPr="00A91B72">
        <w:rPr>
          <w:rFonts w:cs="Times New Roman"/>
          <w:b/>
          <w:bCs/>
          <w:u w:val="single"/>
        </w:rPr>
        <w:t>vým</w:t>
      </w:r>
      <w:proofErr w:type="spellEnd"/>
      <w:r w:rsidRPr="00A91B72">
        <w:rPr>
          <w:rFonts w:cs="Times New Roman"/>
          <w:b/>
          <w:bCs/>
          <w:u w:val="single"/>
        </w:rPr>
        <w:t>. 418 m</w:t>
      </w:r>
      <w:r w:rsidRPr="00B9022C">
        <w:rPr>
          <w:rFonts w:cs="Times New Roman"/>
          <w:b/>
          <w:bCs/>
          <w:u w:val="single"/>
          <w:vertAlign w:val="superscript"/>
        </w:rPr>
        <w:t>2</w:t>
      </w:r>
      <w:r w:rsidRPr="00A91B72">
        <w:rPr>
          <w:rFonts w:cs="Times New Roman"/>
          <w:b/>
          <w:bCs/>
          <w:u w:val="single"/>
        </w:rPr>
        <w:t xml:space="preserve">, vše v </w:t>
      </w:r>
      <w:proofErr w:type="spellStart"/>
      <w:r w:rsidRPr="00A91B72">
        <w:rPr>
          <w:rFonts w:cs="Times New Roman"/>
          <w:b/>
          <w:bCs/>
          <w:u w:val="single"/>
        </w:rPr>
        <w:t>k.ú</w:t>
      </w:r>
      <w:proofErr w:type="spellEnd"/>
      <w:r w:rsidRPr="00A91B72">
        <w:rPr>
          <w:rFonts w:cs="Times New Roman"/>
          <w:b/>
          <w:bCs/>
          <w:u w:val="single"/>
        </w:rPr>
        <w:t>. Dolní Bojanovice, blíže upřesněné geometrickým plánem</w:t>
      </w:r>
    </w:p>
    <w:p w14:paraId="2B91E9E8" w14:textId="77777777" w:rsidR="00E43F13" w:rsidRDefault="00E43F13" w:rsidP="00E43F13">
      <w:pPr>
        <w:jc w:val="both"/>
      </w:pPr>
      <w:r>
        <w:t>V rámci vyřešení majetkoprávních vztahů ve sportovním areálu po demolici objektu bývalé klubovny</w:t>
      </w:r>
      <w:r w:rsidRPr="003F2765">
        <w:t xml:space="preserve"> </w:t>
      </w:r>
      <w:r w:rsidRPr="00CE191B">
        <w:t>SK Dolní Bojanovice, z.s.</w:t>
      </w:r>
      <w:r>
        <w:t xml:space="preserve"> Rada obce vyhlásila</w:t>
      </w:r>
      <w:r w:rsidR="00865A48">
        <w:t xml:space="preserve"> majetkoprávní záměr</w:t>
      </w:r>
      <w:r w:rsidR="007709A8">
        <w:t xml:space="preserve"> č. </w:t>
      </w:r>
      <w:r w:rsidR="007709A8" w:rsidRPr="007709A8">
        <w:rPr>
          <w:rFonts w:cs="Times New Roman"/>
        </w:rPr>
        <w:t>23/2022</w:t>
      </w:r>
      <w:r>
        <w:t xml:space="preserve"> směny pozemků </w:t>
      </w:r>
      <w:r w:rsidRPr="00BB240A">
        <w:t xml:space="preserve">části </w:t>
      </w:r>
      <w:proofErr w:type="spellStart"/>
      <w:r w:rsidRPr="00BB240A">
        <w:t>p.č</w:t>
      </w:r>
      <w:proofErr w:type="spellEnd"/>
      <w:r w:rsidRPr="00BB240A">
        <w:t xml:space="preserve">. </w:t>
      </w:r>
      <w:r>
        <w:t>1461/1 a 1462/2</w:t>
      </w:r>
      <w:r w:rsidRPr="00BB240A">
        <w:t xml:space="preserve"> o </w:t>
      </w:r>
      <w:r>
        <w:t xml:space="preserve">celkové </w:t>
      </w:r>
      <w:proofErr w:type="spellStart"/>
      <w:r w:rsidRPr="00BB240A">
        <w:t>vým</w:t>
      </w:r>
      <w:proofErr w:type="spellEnd"/>
      <w:r w:rsidRPr="00BB240A">
        <w:t xml:space="preserve">. </w:t>
      </w:r>
      <w:r w:rsidR="00913BFB">
        <w:t xml:space="preserve">cca </w:t>
      </w:r>
      <w:r w:rsidR="002E683C">
        <w:t>420</w:t>
      </w:r>
      <w:r w:rsidRPr="00BB240A">
        <w:t xml:space="preserve"> m</w:t>
      </w:r>
      <w:r w:rsidRPr="0018626E">
        <w:rPr>
          <w:vertAlign w:val="superscript"/>
        </w:rPr>
        <w:t>2</w:t>
      </w:r>
      <w:r>
        <w:t xml:space="preserve"> v majetku obce Dolní Bojanovice za pozemek </w:t>
      </w:r>
      <w:proofErr w:type="spellStart"/>
      <w:r>
        <w:t>p.č</w:t>
      </w:r>
      <w:proofErr w:type="spellEnd"/>
      <w:r>
        <w:t xml:space="preserve">. 1461/6 a </w:t>
      </w:r>
      <w:r w:rsidRPr="00BB240A">
        <w:t xml:space="preserve">část </w:t>
      </w:r>
      <w:proofErr w:type="spellStart"/>
      <w:r w:rsidRPr="00BB240A">
        <w:t>p.č</w:t>
      </w:r>
      <w:proofErr w:type="spellEnd"/>
      <w:r w:rsidRPr="00BB240A">
        <w:t xml:space="preserve">. </w:t>
      </w:r>
      <w:r>
        <w:t>1462/1</w:t>
      </w:r>
      <w:r w:rsidRPr="00BB240A">
        <w:t xml:space="preserve"> o </w:t>
      </w:r>
      <w:r>
        <w:t xml:space="preserve">celkové </w:t>
      </w:r>
      <w:proofErr w:type="spellStart"/>
      <w:r w:rsidRPr="00BB240A">
        <w:t>vým</w:t>
      </w:r>
      <w:proofErr w:type="spellEnd"/>
      <w:r w:rsidRPr="00BB240A">
        <w:t>.</w:t>
      </w:r>
      <w:r w:rsidR="00913BFB">
        <w:t xml:space="preserve"> cca</w:t>
      </w:r>
      <w:r w:rsidRPr="00BB240A">
        <w:t xml:space="preserve"> </w:t>
      </w:r>
      <w:r w:rsidR="002E683C">
        <w:t>420</w:t>
      </w:r>
      <w:r w:rsidRPr="00BB240A">
        <w:t xml:space="preserve"> m</w:t>
      </w:r>
      <w:r w:rsidRPr="0018626E">
        <w:rPr>
          <w:vertAlign w:val="superscript"/>
        </w:rPr>
        <w:t>2</w:t>
      </w:r>
      <w:r>
        <w:t xml:space="preserve"> </w:t>
      </w:r>
      <w:r w:rsidRPr="00CE191B">
        <w:t>v majetku SK Dolní Bojanovice, z.s., Dolní Bojanovice, IČ: 46937048 vše v </w:t>
      </w:r>
      <w:proofErr w:type="spellStart"/>
      <w:r w:rsidRPr="00CE191B">
        <w:t>k.ú</w:t>
      </w:r>
      <w:proofErr w:type="spellEnd"/>
      <w:r w:rsidRPr="00CE191B">
        <w:t>. Dolní Bojanovice</w:t>
      </w:r>
      <w:r>
        <w:t xml:space="preserve"> dle </w:t>
      </w:r>
      <w:r w:rsidRPr="00AA090F">
        <w:t>situačního zákresu, bez doplatku.</w:t>
      </w:r>
      <w:r w:rsidR="006B6E0E">
        <w:t xml:space="preserve"> Bylo doplněno, že dle GP</w:t>
      </w:r>
      <w:r w:rsidR="002C570A">
        <w:t xml:space="preserve"> </w:t>
      </w:r>
      <w:r w:rsidR="002C570A" w:rsidRPr="00C07DC1">
        <w:t>č. 2353-1257/2022 vypracovaného p. Ing. Jiřím Hubáčkem</w:t>
      </w:r>
      <w:r w:rsidR="006B6E0E">
        <w:t xml:space="preserve"> je rozdíl 1 m</w:t>
      </w:r>
      <w:r w:rsidR="006B6E0E" w:rsidRPr="006B6E0E">
        <w:rPr>
          <w:vertAlign w:val="superscript"/>
        </w:rPr>
        <w:t>2</w:t>
      </w:r>
      <w:r w:rsidR="006B6E0E">
        <w:t xml:space="preserve"> ve prospěch obce. Jedná se o geometrickou odchylku, ve skutečnosti je celková velikost směňovaných ploch shodná.</w:t>
      </w:r>
    </w:p>
    <w:p w14:paraId="17C73629" w14:textId="77777777" w:rsidR="00C25529" w:rsidRPr="00A91B72" w:rsidRDefault="00C25529" w:rsidP="00C25529">
      <w:pPr>
        <w:contextualSpacing/>
        <w:rPr>
          <w:rFonts w:cs="Times New Roman"/>
        </w:rPr>
      </w:pPr>
    </w:p>
    <w:p w14:paraId="5075844E" w14:textId="77777777" w:rsidR="00C25529" w:rsidRPr="00A91B72" w:rsidRDefault="00C25529" w:rsidP="00C25529">
      <w:pPr>
        <w:rPr>
          <w:rFonts w:cs="Times New Roman"/>
          <w:b/>
          <w:u w:val="single"/>
        </w:rPr>
      </w:pPr>
      <w:r w:rsidRPr="00A91B72">
        <w:rPr>
          <w:rFonts w:cs="Times New Roman"/>
          <w:b/>
          <w:u w:val="single"/>
        </w:rPr>
        <w:t>Usnesení č. ZO/</w:t>
      </w:r>
      <w:r w:rsidR="0042361E">
        <w:rPr>
          <w:rFonts w:cs="Times New Roman"/>
          <w:b/>
          <w:u w:val="single"/>
        </w:rPr>
        <w:t>53</w:t>
      </w:r>
      <w:r w:rsidRPr="00A91B72">
        <w:rPr>
          <w:rFonts w:cs="Times New Roman"/>
          <w:b/>
          <w:u w:val="single"/>
        </w:rPr>
        <w:t>/22</w:t>
      </w:r>
    </w:p>
    <w:p w14:paraId="47619421" w14:textId="77777777" w:rsidR="00C25529" w:rsidRPr="00A91B72" w:rsidRDefault="00E16FEE" w:rsidP="00C25529">
      <w:pPr>
        <w:jc w:val="both"/>
        <w:rPr>
          <w:rFonts w:cs="Times New Roman"/>
        </w:rPr>
      </w:pPr>
      <w:r w:rsidRPr="00C07DC1">
        <w:t xml:space="preserve">Zastupitelstvo Obce Dolní Bojanovice </w:t>
      </w:r>
      <w:r w:rsidRPr="00C07DC1">
        <w:rPr>
          <w:b/>
          <w:bCs/>
        </w:rPr>
        <w:t xml:space="preserve">s c h v a l u j e  </w:t>
      </w:r>
      <w:r w:rsidRPr="00C07DC1">
        <w:rPr>
          <w:color w:val="000000"/>
        </w:rPr>
        <w:t xml:space="preserve">směnu pozemku </w:t>
      </w:r>
      <w:proofErr w:type="spellStart"/>
      <w:r w:rsidRPr="00C07DC1">
        <w:rPr>
          <w:color w:val="000000"/>
        </w:rPr>
        <w:t>p.č</w:t>
      </w:r>
      <w:proofErr w:type="spellEnd"/>
      <w:r w:rsidRPr="00C07DC1">
        <w:rPr>
          <w:color w:val="000000"/>
        </w:rPr>
        <w:t>. 1461/6 ostatní plocha, sportoviště a rekreační plocha, o výměře 309 m</w:t>
      </w:r>
      <w:r w:rsidRPr="006B6E0E">
        <w:rPr>
          <w:color w:val="000000"/>
          <w:vertAlign w:val="superscript"/>
        </w:rPr>
        <w:t>2</w:t>
      </w:r>
      <w:r w:rsidRPr="00C07DC1">
        <w:rPr>
          <w:color w:val="000000"/>
        </w:rPr>
        <w:t xml:space="preserve"> a části pozemku </w:t>
      </w:r>
      <w:proofErr w:type="spellStart"/>
      <w:r w:rsidRPr="00C07DC1">
        <w:rPr>
          <w:color w:val="000000"/>
        </w:rPr>
        <w:t>p.č</w:t>
      </w:r>
      <w:proofErr w:type="spellEnd"/>
      <w:r w:rsidRPr="00C07DC1">
        <w:rPr>
          <w:color w:val="000000"/>
        </w:rPr>
        <w:t>. 1462/1 ostatní plocha, jiná plocha, o výměře 106 m</w:t>
      </w:r>
      <w:r w:rsidRPr="006B6E0E">
        <w:rPr>
          <w:color w:val="000000"/>
          <w:vertAlign w:val="superscript"/>
        </w:rPr>
        <w:t>2</w:t>
      </w:r>
      <w:r w:rsidRPr="00C07DC1">
        <w:rPr>
          <w:color w:val="000000"/>
        </w:rPr>
        <w:t xml:space="preserve"> označené jako díl g) </w:t>
      </w:r>
      <w:r w:rsidRPr="00C07DC1">
        <w:t xml:space="preserve">a dále části pozemku </w:t>
      </w:r>
      <w:proofErr w:type="spellStart"/>
      <w:r w:rsidRPr="00C07DC1">
        <w:t>p.č</w:t>
      </w:r>
      <w:proofErr w:type="spellEnd"/>
      <w:r w:rsidRPr="00C07DC1">
        <w:t>. 1461/7 o výměře 3 m</w:t>
      </w:r>
      <w:r w:rsidRPr="006B6E0E">
        <w:rPr>
          <w:vertAlign w:val="superscript"/>
        </w:rPr>
        <w:t>2</w:t>
      </w:r>
      <w:r w:rsidRPr="00C07DC1">
        <w:t>, označené jako díl b), celkem o výměře 418 m</w:t>
      </w:r>
      <w:r w:rsidRPr="006B6E0E">
        <w:rPr>
          <w:vertAlign w:val="superscript"/>
        </w:rPr>
        <w:t>2</w:t>
      </w:r>
      <w:r w:rsidRPr="00C07DC1">
        <w:t xml:space="preserve">, vzniklých na základě GP č. 2353-1257/2022 vypracovaného p. Ing. Jiřím Hubáčkem, se sídlem Humna 1385, Ratíškovice, ve vlastnictví SK Dolní Bojanovice, z.s., Sportovní 954, Dolní Bojanovice, IČO 46937048, za pozemky ve vlastnictví obce Dolní Bojanovice, a to: části pozemku </w:t>
      </w:r>
      <w:proofErr w:type="spellStart"/>
      <w:r w:rsidRPr="00C07DC1">
        <w:t>p.č</w:t>
      </w:r>
      <w:proofErr w:type="spellEnd"/>
      <w:r w:rsidRPr="00C07DC1">
        <w:t>. 1461/1 o výměře 350 m</w:t>
      </w:r>
      <w:r w:rsidRPr="006B6E0E">
        <w:rPr>
          <w:vertAlign w:val="superscript"/>
        </w:rPr>
        <w:t>2</w:t>
      </w:r>
      <w:r w:rsidRPr="00C07DC1">
        <w:t xml:space="preserve"> označené jako díl c) a části pozemku </w:t>
      </w:r>
      <w:proofErr w:type="spellStart"/>
      <w:r w:rsidRPr="00C07DC1">
        <w:t>p.č</w:t>
      </w:r>
      <w:proofErr w:type="spellEnd"/>
      <w:r w:rsidRPr="00C07DC1">
        <w:t>. 1462/2 o výměře 67 m</w:t>
      </w:r>
      <w:r w:rsidRPr="006B6E0E">
        <w:rPr>
          <w:vertAlign w:val="superscript"/>
        </w:rPr>
        <w:t>2</w:t>
      </w:r>
      <w:r w:rsidRPr="00C07DC1">
        <w:t xml:space="preserve"> označené jako díl f), celkem o výměře 417 m</w:t>
      </w:r>
      <w:r w:rsidRPr="006B6E0E">
        <w:rPr>
          <w:vertAlign w:val="superscript"/>
        </w:rPr>
        <w:t>2</w:t>
      </w:r>
      <w:r w:rsidRPr="00C07DC1">
        <w:t>, vzniklých rovněž na základě výše uvedeného geometrického plánu, vše v </w:t>
      </w:r>
      <w:proofErr w:type="spellStart"/>
      <w:r w:rsidRPr="00C07DC1">
        <w:t>k.ú</w:t>
      </w:r>
      <w:proofErr w:type="spellEnd"/>
      <w:r w:rsidRPr="00C07DC1">
        <w:t>. Dolní Bojanovice, bez doplatku cen směňovaných věcí</w:t>
      </w:r>
      <w:r w:rsidR="00097B75">
        <w:t xml:space="preserve"> </w:t>
      </w:r>
      <w:r w:rsidRPr="00C07DC1">
        <w:t>a schvaluje uzavření směnné smlouvy v této věci v předloženém znění</w:t>
      </w:r>
      <w:r w:rsidR="00097B75">
        <w:t xml:space="preserve"> s tím, že náklady na návrh na vklad a pořízení geometrického plánu ponesou smluvní strany rovným dílem</w:t>
      </w:r>
      <w:r w:rsidR="00C25529" w:rsidRPr="00A91B72">
        <w:rPr>
          <w:rFonts w:cs="Times New Roman"/>
          <w:bCs/>
        </w:rPr>
        <w:t>.</w:t>
      </w:r>
      <w:r w:rsidR="00C25529" w:rsidRPr="00A91B72">
        <w:rPr>
          <w:rFonts w:cs="Times New Roman"/>
        </w:rPr>
        <w:t xml:space="preserve"> </w:t>
      </w:r>
    </w:p>
    <w:p w14:paraId="057C9022" w14:textId="77777777" w:rsidR="00C25529" w:rsidRPr="00A91B72" w:rsidRDefault="00C25529" w:rsidP="00C25529">
      <w:pPr>
        <w:widowControl w:val="0"/>
        <w:spacing w:before="120"/>
        <w:jc w:val="both"/>
        <w:rPr>
          <w:rFonts w:cs="Times New Roman"/>
          <w:kern w:val="2"/>
        </w:rPr>
      </w:pPr>
      <w:r w:rsidRPr="00A91B72">
        <w:rPr>
          <w:rFonts w:cs="Times New Roman"/>
          <w:kern w:val="2"/>
        </w:rPr>
        <w:t>Hlasování:</w:t>
      </w:r>
    </w:p>
    <w:p w14:paraId="16B2092C" w14:textId="77777777" w:rsidR="00C25529" w:rsidRPr="00A91B72" w:rsidRDefault="00C25529" w:rsidP="00C25529">
      <w:pPr>
        <w:widowControl w:val="0"/>
        <w:contextualSpacing/>
        <w:jc w:val="both"/>
        <w:rPr>
          <w:rFonts w:cs="Times New Roman"/>
        </w:rPr>
      </w:pPr>
      <w:r w:rsidRPr="00A91B72">
        <w:rPr>
          <w:rFonts w:cs="Times New Roman"/>
          <w:kern w:val="2"/>
        </w:rPr>
        <w:t>Pro:</w:t>
      </w:r>
      <w:r w:rsidRPr="00A91B72">
        <w:rPr>
          <w:rFonts w:cs="Times New Roman"/>
          <w:kern w:val="2"/>
        </w:rPr>
        <w:tab/>
      </w:r>
      <w:r w:rsidR="00FF0924">
        <w:rPr>
          <w:rFonts w:cs="Times New Roman"/>
          <w:kern w:val="2"/>
        </w:rPr>
        <w:t>12</w:t>
      </w:r>
      <w:r w:rsidRPr="00A91B72">
        <w:rPr>
          <w:rFonts w:cs="Times New Roman"/>
          <w:kern w:val="2"/>
        </w:rPr>
        <w:tab/>
        <w:t>proti:</w:t>
      </w:r>
      <w:r w:rsidRPr="00A91B72">
        <w:rPr>
          <w:rFonts w:cs="Times New Roman"/>
          <w:kern w:val="2"/>
        </w:rPr>
        <w:tab/>
        <w:t>0</w:t>
      </w:r>
      <w:r w:rsidRPr="00A91B72">
        <w:rPr>
          <w:rFonts w:cs="Times New Roman"/>
          <w:kern w:val="2"/>
        </w:rPr>
        <w:tab/>
        <w:t>Zdržel se:</w:t>
      </w:r>
      <w:r w:rsidRPr="00A91B72">
        <w:rPr>
          <w:rFonts w:cs="Times New Roman"/>
          <w:kern w:val="2"/>
        </w:rPr>
        <w:tab/>
      </w:r>
      <w:r w:rsidR="00FF0924">
        <w:rPr>
          <w:rFonts w:cs="Times New Roman"/>
          <w:kern w:val="2"/>
        </w:rPr>
        <w:t>2</w:t>
      </w:r>
    </w:p>
    <w:p w14:paraId="4716A5E4" w14:textId="77777777" w:rsidR="00C25529" w:rsidRPr="00A91B72" w:rsidRDefault="00C25529" w:rsidP="00C25529">
      <w:pPr>
        <w:rPr>
          <w:rFonts w:cs="Times New Roman"/>
          <w:b/>
        </w:rPr>
      </w:pPr>
      <w:r w:rsidRPr="00A91B72">
        <w:rPr>
          <w:rFonts w:cs="Times New Roman"/>
          <w:b/>
        </w:rPr>
        <w:t>Usnesení bylo přijato.</w:t>
      </w:r>
    </w:p>
    <w:p w14:paraId="4AE6EB8D" w14:textId="77777777" w:rsidR="00C25529" w:rsidRPr="00A91B72" w:rsidRDefault="00C25529" w:rsidP="00C25529">
      <w:pPr>
        <w:spacing w:after="60"/>
        <w:jc w:val="both"/>
        <w:rPr>
          <w:rFonts w:cs="Times New Roman"/>
        </w:rPr>
      </w:pPr>
    </w:p>
    <w:p w14:paraId="17E76441" w14:textId="77777777" w:rsidR="00C25529" w:rsidRPr="00A91B72" w:rsidRDefault="00C25529" w:rsidP="00C25529">
      <w:pPr>
        <w:contextualSpacing/>
        <w:rPr>
          <w:rFonts w:cs="Times New Roman"/>
          <w:b/>
          <w:bCs/>
          <w:u w:val="single"/>
        </w:rPr>
      </w:pPr>
      <w:r w:rsidRPr="00A91B72">
        <w:rPr>
          <w:rFonts w:cs="Times New Roman"/>
          <w:b/>
          <w:bCs/>
          <w:u w:val="single"/>
        </w:rPr>
        <w:t xml:space="preserve">9.2. </w:t>
      </w:r>
      <w:r w:rsidR="00E16FEE" w:rsidRPr="00E16FEE">
        <w:rPr>
          <w:b/>
          <w:u w:val="single"/>
        </w:rPr>
        <w:t xml:space="preserve">Bezúplatný převod pozemků </w:t>
      </w:r>
      <w:proofErr w:type="spellStart"/>
      <w:r w:rsidRPr="00A91B72">
        <w:rPr>
          <w:rFonts w:cs="Times New Roman"/>
          <w:b/>
          <w:bCs/>
          <w:u w:val="single"/>
        </w:rPr>
        <w:t>p.č</w:t>
      </w:r>
      <w:proofErr w:type="spellEnd"/>
      <w:r w:rsidRPr="00A91B72">
        <w:rPr>
          <w:rFonts w:cs="Times New Roman"/>
          <w:b/>
          <w:bCs/>
          <w:u w:val="single"/>
        </w:rPr>
        <w:t xml:space="preserve">. 1072/14 o </w:t>
      </w:r>
      <w:proofErr w:type="spellStart"/>
      <w:r w:rsidRPr="00A91B72">
        <w:rPr>
          <w:rFonts w:cs="Times New Roman"/>
          <w:b/>
          <w:bCs/>
          <w:u w:val="single"/>
        </w:rPr>
        <w:t>vým</w:t>
      </w:r>
      <w:proofErr w:type="spellEnd"/>
      <w:r w:rsidRPr="00A91B72">
        <w:rPr>
          <w:rFonts w:cs="Times New Roman"/>
          <w:b/>
          <w:bCs/>
          <w:u w:val="single"/>
        </w:rPr>
        <w:t>. 27 m</w:t>
      </w:r>
      <w:r w:rsidRPr="00B9022C">
        <w:rPr>
          <w:rFonts w:cs="Times New Roman"/>
          <w:b/>
          <w:bCs/>
          <w:u w:val="single"/>
          <w:vertAlign w:val="superscript"/>
        </w:rPr>
        <w:t>2</w:t>
      </w:r>
      <w:r w:rsidRPr="00A91B72">
        <w:rPr>
          <w:rFonts w:cs="Times New Roman"/>
          <w:b/>
          <w:bCs/>
          <w:u w:val="single"/>
        </w:rPr>
        <w:t xml:space="preserve">, </w:t>
      </w:r>
      <w:proofErr w:type="spellStart"/>
      <w:r w:rsidRPr="00A91B72">
        <w:rPr>
          <w:rFonts w:cs="Times New Roman"/>
          <w:b/>
          <w:bCs/>
          <w:u w:val="single"/>
        </w:rPr>
        <w:t>p.č</w:t>
      </w:r>
      <w:proofErr w:type="spellEnd"/>
      <w:r w:rsidRPr="00A91B72">
        <w:rPr>
          <w:rFonts w:cs="Times New Roman"/>
          <w:b/>
          <w:bCs/>
          <w:u w:val="single"/>
        </w:rPr>
        <w:t xml:space="preserve">. 1802/64 o </w:t>
      </w:r>
      <w:proofErr w:type="spellStart"/>
      <w:r w:rsidRPr="00A91B72">
        <w:rPr>
          <w:rFonts w:cs="Times New Roman"/>
          <w:b/>
          <w:bCs/>
          <w:u w:val="single"/>
        </w:rPr>
        <w:t>vým</w:t>
      </w:r>
      <w:proofErr w:type="spellEnd"/>
      <w:r w:rsidRPr="00A91B72">
        <w:rPr>
          <w:rFonts w:cs="Times New Roman"/>
          <w:b/>
          <w:bCs/>
          <w:u w:val="single"/>
        </w:rPr>
        <w:t>. 546 m</w:t>
      </w:r>
      <w:r w:rsidRPr="00B9022C">
        <w:rPr>
          <w:rFonts w:cs="Times New Roman"/>
          <w:b/>
          <w:bCs/>
          <w:u w:val="single"/>
          <w:vertAlign w:val="superscript"/>
        </w:rPr>
        <w:t>2</w:t>
      </w:r>
      <w:r w:rsidRPr="00A91B72">
        <w:rPr>
          <w:rFonts w:cs="Times New Roman"/>
          <w:b/>
          <w:bCs/>
          <w:u w:val="single"/>
        </w:rPr>
        <w:t xml:space="preserve">, </w:t>
      </w:r>
      <w:proofErr w:type="spellStart"/>
      <w:r w:rsidRPr="00A91B72">
        <w:rPr>
          <w:rFonts w:cs="Times New Roman"/>
          <w:b/>
          <w:bCs/>
          <w:u w:val="single"/>
        </w:rPr>
        <w:t>p.č</w:t>
      </w:r>
      <w:proofErr w:type="spellEnd"/>
      <w:r w:rsidRPr="00A91B72">
        <w:rPr>
          <w:rFonts w:cs="Times New Roman"/>
          <w:b/>
          <w:bCs/>
          <w:u w:val="single"/>
        </w:rPr>
        <w:t xml:space="preserve">. 1805 o </w:t>
      </w:r>
      <w:proofErr w:type="spellStart"/>
      <w:r w:rsidRPr="00A91B72">
        <w:rPr>
          <w:rFonts w:cs="Times New Roman"/>
          <w:b/>
          <w:bCs/>
          <w:u w:val="single"/>
        </w:rPr>
        <w:t>vým</w:t>
      </w:r>
      <w:proofErr w:type="spellEnd"/>
      <w:r w:rsidRPr="00A91B72">
        <w:rPr>
          <w:rFonts w:cs="Times New Roman"/>
          <w:b/>
          <w:bCs/>
          <w:u w:val="single"/>
        </w:rPr>
        <w:t>. 58 m</w:t>
      </w:r>
      <w:r w:rsidRPr="00B9022C">
        <w:rPr>
          <w:rFonts w:cs="Times New Roman"/>
          <w:b/>
          <w:bCs/>
          <w:u w:val="single"/>
          <w:vertAlign w:val="superscript"/>
        </w:rPr>
        <w:t>2</w:t>
      </w:r>
      <w:r w:rsidRPr="00A91B72">
        <w:rPr>
          <w:rFonts w:cs="Times New Roman"/>
          <w:b/>
          <w:bCs/>
          <w:u w:val="single"/>
        </w:rPr>
        <w:t xml:space="preserve">, </w:t>
      </w:r>
      <w:proofErr w:type="spellStart"/>
      <w:r w:rsidRPr="00A91B72">
        <w:rPr>
          <w:rFonts w:cs="Times New Roman"/>
          <w:b/>
          <w:bCs/>
          <w:u w:val="single"/>
        </w:rPr>
        <w:t>p.č</w:t>
      </w:r>
      <w:proofErr w:type="spellEnd"/>
      <w:r w:rsidRPr="00A91B72">
        <w:rPr>
          <w:rFonts w:cs="Times New Roman"/>
          <w:b/>
          <w:bCs/>
          <w:u w:val="single"/>
        </w:rPr>
        <w:t xml:space="preserve">. 1806 o </w:t>
      </w:r>
      <w:proofErr w:type="spellStart"/>
      <w:r w:rsidRPr="00A91B72">
        <w:rPr>
          <w:rFonts w:cs="Times New Roman"/>
          <w:b/>
          <w:bCs/>
          <w:u w:val="single"/>
        </w:rPr>
        <w:t>vým</w:t>
      </w:r>
      <w:proofErr w:type="spellEnd"/>
      <w:r w:rsidRPr="00A91B72">
        <w:rPr>
          <w:rFonts w:cs="Times New Roman"/>
          <w:b/>
          <w:bCs/>
          <w:u w:val="single"/>
        </w:rPr>
        <w:t>. 100 m</w:t>
      </w:r>
      <w:r w:rsidRPr="00B9022C">
        <w:rPr>
          <w:rFonts w:cs="Times New Roman"/>
          <w:b/>
          <w:bCs/>
          <w:u w:val="single"/>
          <w:vertAlign w:val="superscript"/>
        </w:rPr>
        <w:t>2</w:t>
      </w:r>
      <w:r w:rsidRPr="00A91B72">
        <w:rPr>
          <w:rFonts w:cs="Times New Roman"/>
          <w:b/>
          <w:bCs/>
          <w:u w:val="single"/>
        </w:rPr>
        <w:t xml:space="preserve">, za pozemky obce </w:t>
      </w:r>
      <w:proofErr w:type="spellStart"/>
      <w:r w:rsidRPr="00A91B72">
        <w:rPr>
          <w:rFonts w:cs="Times New Roman"/>
          <w:b/>
          <w:bCs/>
          <w:u w:val="single"/>
        </w:rPr>
        <w:t>p.č</w:t>
      </w:r>
      <w:proofErr w:type="spellEnd"/>
      <w:r w:rsidRPr="00A91B72">
        <w:rPr>
          <w:rFonts w:cs="Times New Roman"/>
          <w:b/>
          <w:bCs/>
          <w:u w:val="single"/>
        </w:rPr>
        <w:t xml:space="preserve">. 1802/57 o </w:t>
      </w:r>
      <w:proofErr w:type="spellStart"/>
      <w:r w:rsidRPr="00A91B72">
        <w:rPr>
          <w:rFonts w:cs="Times New Roman"/>
          <w:b/>
          <w:bCs/>
          <w:u w:val="single"/>
        </w:rPr>
        <w:t>vým</w:t>
      </w:r>
      <w:proofErr w:type="spellEnd"/>
      <w:r w:rsidRPr="00A91B72">
        <w:rPr>
          <w:rFonts w:cs="Times New Roman"/>
          <w:b/>
          <w:bCs/>
          <w:u w:val="single"/>
        </w:rPr>
        <w:t>. 229 m</w:t>
      </w:r>
      <w:r w:rsidRPr="00B9022C">
        <w:rPr>
          <w:rFonts w:cs="Times New Roman"/>
          <w:b/>
          <w:bCs/>
          <w:u w:val="single"/>
          <w:vertAlign w:val="superscript"/>
        </w:rPr>
        <w:t>2</w:t>
      </w:r>
      <w:r w:rsidRPr="00A91B72">
        <w:rPr>
          <w:rFonts w:cs="Times New Roman"/>
          <w:b/>
          <w:bCs/>
          <w:u w:val="single"/>
        </w:rPr>
        <w:t xml:space="preserve">, </w:t>
      </w:r>
      <w:proofErr w:type="spellStart"/>
      <w:r w:rsidRPr="00A91B72">
        <w:rPr>
          <w:rFonts w:cs="Times New Roman"/>
          <w:b/>
          <w:bCs/>
          <w:u w:val="single"/>
        </w:rPr>
        <w:t>p.č</w:t>
      </w:r>
      <w:proofErr w:type="spellEnd"/>
      <w:r w:rsidRPr="00A91B72">
        <w:rPr>
          <w:rFonts w:cs="Times New Roman"/>
          <w:b/>
          <w:bCs/>
          <w:u w:val="single"/>
        </w:rPr>
        <w:t xml:space="preserve">. 1802/58 o </w:t>
      </w:r>
      <w:proofErr w:type="spellStart"/>
      <w:r w:rsidRPr="00A91B72">
        <w:rPr>
          <w:rFonts w:cs="Times New Roman"/>
          <w:b/>
          <w:bCs/>
          <w:u w:val="single"/>
        </w:rPr>
        <w:t>vým</w:t>
      </w:r>
      <w:proofErr w:type="spellEnd"/>
      <w:r w:rsidRPr="00A91B72">
        <w:rPr>
          <w:rFonts w:cs="Times New Roman"/>
          <w:b/>
          <w:bCs/>
          <w:u w:val="single"/>
        </w:rPr>
        <w:t>. 468 m</w:t>
      </w:r>
      <w:r w:rsidRPr="00B9022C">
        <w:rPr>
          <w:rFonts w:cs="Times New Roman"/>
          <w:b/>
          <w:bCs/>
          <w:u w:val="single"/>
          <w:vertAlign w:val="superscript"/>
        </w:rPr>
        <w:t>2</w:t>
      </w:r>
      <w:r w:rsidRPr="00A91B72">
        <w:rPr>
          <w:rFonts w:cs="Times New Roman"/>
          <w:b/>
          <w:bCs/>
          <w:u w:val="single"/>
        </w:rPr>
        <w:t xml:space="preserve">, </w:t>
      </w:r>
      <w:proofErr w:type="spellStart"/>
      <w:r w:rsidRPr="00A91B72">
        <w:rPr>
          <w:rFonts w:cs="Times New Roman"/>
          <w:b/>
          <w:bCs/>
          <w:u w:val="single"/>
        </w:rPr>
        <w:t>p.č</w:t>
      </w:r>
      <w:proofErr w:type="spellEnd"/>
      <w:r w:rsidRPr="00A91B72">
        <w:rPr>
          <w:rFonts w:cs="Times New Roman"/>
          <w:b/>
          <w:bCs/>
          <w:u w:val="single"/>
        </w:rPr>
        <w:t xml:space="preserve">. 1802/59 o </w:t>
      </w:r>
      <w:proofErr w:type="spellStart"/>
      <w:r w:rsidRPr="00A91B72">
        <w:rPr>
          <w:rFonts w:cs="Times New Roman"/>
          <w:b/>
          <w:bCs/>
          <w:u w:val="single"/>
        </w:rPr>
        <w:t>vým</w:t>
      </w:r>
      <w:proofErr w:type="spellEnd"/>
      <w:r w:rsidRPr="00A91B72">
        <w:rPr>
          <w:rFonts w:cs="Times New Roman"/>
          <w:b/>
          <w:bCs/>
          <w:u w:val="single"/>
        </w:rPr>
        <w:t xml:space="preserve">. 58 </w:t>
      </w:r>
      <w:proofErr w:type="gramStart"/>
      <w:r w:rsidRPr="00A91B72">
        <w:rPr>
          <w:rFonts w:cs="Times New Roman"/>
          <w:b/>
          <w:bCs/>
          <w:u w:val="single"/>
        </w:rPr>
        <w:t>m</w:t>
      </w:r>
      <w:r w:rsidRPr="00B9022C">
        <w:rPr>
          <w:rFonts w:cs="Times New Roman"/>
          <w:b/>
          <w:bCs/>
          <w:u w:val="single"/>
          <w:vertAlign w:val="superscript"/>
        </w:rPr>
        <w:t>2</w:t>
      </w:r>
      <w:proofErr w:type="gramEnd"/>
      <w:r w:rsidRPr="00A91B72">
        <w:rPr>
          <w:rFonts w:cs="Times New Roman"/>
          <w:b/>
          <w:bCs/>
          <w:u w:val="single"/>
        </w:rPr>
        <w:t xml:space="preserve"> tj. o celkové výměře 755 m</w:t>
      </w:r>
      <w:r w:rsidRPr="00B9022C">
        <w:rPr>
          <w:rFonts w:cs="Times New Roman"/>
          <w:b/>
          <w:bCs/>
          <w:u w:val="single"/>
          <w:vertAlign w:val="superscript"/>
        </w:rPr>
        <w:t>2</w:t>
      </w:r>
      <w:r w:rsidRPr="00A91B72">
        <w:rPr>
          <w:rFonts w:cs="Times New Roman"/>
          <w:b/>
          <w:bCs/>
          <w:u w:val="single"/>
        </w:rPr>
        <w:t xml:space="preserve">, v </w:t>
      </w:r>
      <w:proofErr w:type="spellStart"/>
      <w:r w:rsidRPr="00A91B72">
        <w:rPr>
          <w:rFonts w:cs="Times New Roman"/>
          <w:b/>
          <w:bCs/>
          <w:u w:val="single"/>
        </w:rPr>
        <w:t>k.ú</w:t>
      </w:r>
      <w:proofErr w:type="spellEnd"/>
      <w:r w:rsidRPr="00A91B72">
        <w:rPr>
          <w:rFonts w:cs="Times New Roman"/>
          <w:b/>
          <w:bCs/>
          <w:u w:val="single"/>
        </w:rPr>
        <w:t>. Dolní Bojanovice</w:t>
      </w:r>
    </w:p>
    <w:p w14:paraId="22FDD7E6" w14:textId="77777777" w:rsidR="00C25529" w:rsidRPr="00A91B72" w:rsidRDefault="006B6E0E" w:rsidP="003D2656">
      <w:pPr>
        <w:suppressAutoHyphens w:val="0"/>
        <w:jc w:val="both"/>
        <w:rPr>
          <w:rFonts w:cs="Times New Roman"/>
        </w:rPr>
      </w:pPr>
      <w:r>
        <w:t xml:space="preserve">Obec obdržela od </w:t>
      </w:r>
      <w:r w:rsidR="00913BFB">
        <w:t>organizace</w:t>
      </w:r>
      <w:r>
        <w:t xml:space="preserve"> Správa a údržba silnic Jihomoravského kraje, oblast JIH, Lidická 3446/132A, 690 03 Břeclav návrh vzájemného daru pozemků </w:t>
      </w:r>
      <w:proofErr w:type="spellStart"/>
      <w:r>
        <w:t>p.č</w:t>
      </w:r>
      <w:proofErr w:type="spellEnd"/>
      <w:r>
        <w:t>. 1072/14 o výměře 27 m</w:t>
      </w:r>
      <w:r w:rsidRPr="00B207EA">
        <w:rPr>
          <w:vertAlign w:val="superscript"/>
        </w:rPr>
        <w:t>2</w:t>
      </w:r>
      <w:r>
        <w:t xml:space="preserve">, </w:t>
      </w:r>
      <w:proofErr w:type="spellStart"/>
      <w:r>
        <w:t>p.č</w:t>
      </w:r>
      <w:proofErr w:type="spellEnd"/>
      <w:r>
        <w:t>. 1802/64 o výměře 546 m</w:t>
      </w:r>
      <w:r w:rsidRPr="00B207EA">
        <w:rPr>
          <w:vertAlign w:val="superscript"/>
        </w:rPr>
        <w:t>2</w:t>
      </w:r>
      <w:r>
        <w:t xml:space="preserve">, </w:t>
      </w:r>
      <w:proofErr w:type="spellStart"/>
      <w:r>
        <w:t>p.č</w:t>
      </w:r>
      <w:proofErr w:type="spellEnd"/>
      <w:r>
        <w:t>. 1805 o výměře 58 m</w:t>
      </w:r>
      <w:r w:rsidRPr="00B207EA">
        <w:rPr>
          <w:vertAlign w:val="superscript"/>
        </w:rPr>
        <w:t>2</w:t>
      </w:r>
      <w:r>
        <w:t xml:space="preserve">, </w:t>
      </w:r>
      <w:proofErr w:type="spellStart"/>
      <w:r>
        <w:t>p.č</w:t>
      </w:r>
      <w:proofErr w:type="spellEnd"/>
      <w:r>
        <w:t>. 1806 o výměře 100 m</w:t>
      </w:r>
      <w:r w:rsidRPr="00B207EA">
        <w:rPr>
          <w:vertAlign w:val="superscript"/>
        </w:rPr>
        <w:t>2</w:t>
      </w:r>
      <w:r>
        <w:t xml:space="preserve"> vše v </w:t>
      </w:r>
      <w:proofErr w:type="spellStart"/>
      <w:r>
        <w:t>k.ú</w:t>
      </w:r>
      <w:proofErr w:type="spellEnd"/>
      <w:r>
        <w:t xml:space="preserve">. Dolní Bojanovice v majetku </w:t>
      </w:r>
      <w:r w:rsidRPr="002808DD">
        <w:t>Jihomoravsk</w:t>
      </w:r>
      <w:r>
        <w:t>ého</w:t>
      </w:r>
      <w:r w:rsidRPr="002808DD">
        <w:t xml:space="preserve"> kraj</w:t>
      </w:r>
      <w:r>
        <w:t>e</w:t>
      </w:r>
      <w:r w:rsidRPr="002808DD">
        <w:t>, Žerotínovo náměstí 449/3, Veveří, 602</w:t>
      </w:r>
      <w:r>
        <w:t xml:space="preserve"> </w:t>
      </w:r>
      <w:r w:rsidRPr="002808DD">
        <w:t>00 Brno</w:t>
      </w:r>
      <w:r>
        <w:t xml:space="preserve"> za pozemky </w:t>
      </w:r>
      <w:proofErr w:type="spellStart"/>
      <w:r>
        <w:t>p.č</w:t>
      </w:r>
      <w:proofErr w:type="spellEnd"/>
      <w:r>
        <w:t>. 1802/57 o výměře 229 m</w:t>
      </w:r>
      <w:r w:rsidRPr="00B207EA">
        <w:rPr>
          <w:vertAlign w:val="superscript"/>
        </w:rPr>
        <w:t>2</w:t>
      </w:r>
      <w:r>
        <w:t xml:space="preserve">, </w:t>
      </w:r>
      <w:proofErr w:type="spellStart"/>
      <w:r>
        <w:t>p.č</w:t>
      </w:r>
      <w:proofErr w:type="spellEnd"/>
      <w:r>
        <w:t>. 1802/58 o výměře 468 m</w:t>
      </w:r>
      <w:r w:rsidRPr="00B207EA">
        <w:rPr>
          <w:vertAlign w:val="superscript"/>
        </w:rPr>
        <w:t>2</w:t>
      </w:r>
      <w:r>
        <w:t xml:space="preserve">, </w:t>
      </w:r>
      <w:proofErr w:type="spellStart"/>
      <w:r>
        <w:t>p.č</w:t>
      </w:r>
      <w:proofErr w:type="spellEnd"/>
      <w:r>
        <w:t>. 1802/59 o výměře 58 m</w:t>
      </w:r>
      <w:r w:rsidRPr="00B207EA">
        <w:rPr>
          <w:vertAlign w:val="superscript"/>
        </w:rPr>
        <w:t>2</w:t>
      </w:r>
      <w:r>
        <w:t xml:space="preserve"> vše v </w:t>
      </w:r>
      <w:proofErr w:type="spellStart"/>
      <w:r>
        <w:t>k.ú</w:t>
      </w:r>
      <w:proofErr w:type="spellEnd"/>
      <w:r>
        <w:t>. Dolní Bojanovice v majetku obce Dolní Bojanovice.</w:t>
      </w:r>
      <w:r w:rsidR="00913BFB">
        <w:t xml:space="preserve"> Bylo tedy navrženo schválit darovací smlouvu v předloženém znění.</w:t>
      </w:r>
    </w:p>
    <w:p w14:paraId="7F505490" w14:textId="77777777" w:rsidR="00C25529" w:rsidRPr="00A91B72" w:rsidRDefault="00C25529" w:rsidP="00C25529">
      <w:pPr>
        <w:contextualSpacing/>
        <w:rPr>
          <w:rFonts w:cs="Times New Roman"/>
        </w:rPr>
      </w:pPr>
    </w:p>
    <w:p w14:paraId="47C9197D" w14:textId="77777777" w:rsidR="00C25529" w:rsidRPr="00A91B72" w:rsidRDefault="00C25529" w:rsidP="00C25529">
      <w:pPr>
        <w:rPr>
          <w:rFonts w:cs="Times New Roman"/>
          <w:b/>
          <w:u w:val="single"/>
        </w:rPr>
      </w:pPr>
      <w:r w:rsidRPr="00A91B72">
        <w:rPr>
          <w:rFonts w:cs="Times New Roman"/>
          <w:b/>
          <w:u w:val="single"/>
        </w:rPr>
        <w:t>Usnesení č. ZO/</w:t>
      </w:r>
      <w:r w:rsidR="0042361E">
        <w:rPr>
          <w:rFonts w:cs="Times New Roman"/>
          <w:b/>
          <w:u w:val="single"/>
        </w:rPr>
        <w:t>54</w:t>
      </w:r>
      <w:r w:rsidRPr="00A91B72">
        <w:rPr>
          <w:rFonts w:cs="Times New Roman"/>
          <w:b/>
          <w:u w:val="single"/>
        </w:rPr>
        <w:t>/22</w:t>
      </w:r>
    </w:p>
    <w:p w14:paraId="08E3AFF3" w14:textId="77777777" w:rsidR="00C25529" w:rsidRPr="00A91B72" w:rsidRDefault="00E16FEE" w:rsidP="00C25529">
      <w:pPr>
        <w:jc w:val="both"/>
        <w:rPr>
          <w:rFonts w:cs="Times New Roman"/>
        </w:rPr>
      </w:pPr>
      <w:r>
        <w:t xml:space="preserve">Zastupitelstvo Obce Dolní Bojanovice </w:t>
      </w:r>
      <w:r>
        <w:rPr>
          <w:b/>
          <w:bCs/>
        </w:rPr>
        <w:t xml:space="preserve">s c h v a l u j </w:t>
      </w:r>
      <w:proofErr w:type="gramStart"/>
      <w:r>
        <w:rPr>
          <w:b/>
          <w:bCs/>
        </w:rPr>
        <w:t xml:space="preserve">e  </w:t>
      </w:r>
      <w:r w:rsidRPr="00AE1A84">
        <w:rPr>
          <w:bCs/>
        </w:rPr>
        <w:t>bezúplatný</w:t>
      </w:r>
      <w:proofErr w:type="gramEnd"/>
      <w:r w:rsidRPr="00AE1A84">
        <w:rPr>
          <w:bCs/>
        </w:rPr>
        <w:t xml:space="preserve"> převod</w:t>
      </w:r>
      <w:r>
        <w:rPr>
          <w:b/>
          <w:bCs/>
        </w:rPr>
        <w:t xml:space="preserve"> </w:t>
      </w:r>
      <w:r>
        <w:t xml:space="preserve">pozemků ve vlastnictví obce Dolní Bojanovice, a to </w:t>
      </w:r>
      <w:proofErr w:type="spellStart"/>
      <w:r>
        <w:t>p.č</w:t>
      </w:r>
      <w:proofErr w:type="spellEnd"/>
      <w:r>
        <w:t xml:space="preserve">. 1802/57 ostatní plocha, jiná plocha, o </w:t>
      </w:r>
      <w:proofErr w:type="spellStart"/>
      <w:r>
        <w:t>vým</w:t>
      </w:r>
      <w:proofErr w:type="spellEnd"/>
      <w:r>
        <w:t>. 229 m</w:t>
      </w:r>
      <w:r>
        <w:rPr>
          <w:vertAlign w:val="superscript"/>
        </w:rPr>
        <w:t>2</w:t>
      </w:r>
      <w:r>
        <w:t xml:space="preserve">, </w:t>
      </w:r>
      <w:proofErr w:type="spellStart"/>
      <w:r>
        <w:t>p.č</w:t>
      </w:r>
      <w:proofErr w:type="spellEnd"/>
      <w:r>
        <w:t xml:space="preserve">. 1802/58 ostatní plocha, silnice, o </w:t>
      </w:r>
      <w:proofErr w:type="spellStart"/>
      <w:r>
        <w:t>vým</w:t>
      </w:r>
      <w:proofErr w:type="spellEnd"/>
      <w:r>
        <w:t>. 468 m</w:t>
      </w:r>
      <w:r>
        <w:rPr>
          <w:vertAlign w:val="superscript"/>
        </w:rPr>
        <w:t>2</w:t>
      </w:r>
      <w:r>
        <w:t xml:space="preserve">, </w:t>
      </w:r>
      <w:proofErr w:type="spellStart"/>
      <w:r>
        <w:t>p.č</w:t>
      </w:r>
      <w:proofErr w:type="spellEnd"/>
      <w:r>
        <w:t xml:space="preserve">. 1802/59 ostatní plocha, silnice, o </w:t>
      </w:r>
      <w:proofErr w:type="spellStart"/>
      <w:r>
        <w:t>vým</w:t>
      </w:r>
      <w:proofErr w:type="spellEnd"/>
      <w:r>
        <w:t>. 58 m</w:t>
      </w:r>
      <w:r>
        <w:rPr>
          <w:vertAlign w:val="superscript"/>
        </w:rPr>
        <w:t>2</w:t>
      </w:r>
      <w:r>
        <w:t>, tj. celkem o výměře 755 m</w:t>
      </w:r>
      <w:r>
        <w:rPr>
          <w:vertAlign w:val="superscript"/>
        </w:rPr>
        <w:t>2</w:t>
      </w:r>
      <w:r>
        <w:t>, vše v </w:t>
      </w:r>
      <w:proofErr w:type="spellStart"/>
      <w:r>
        <w:t>k.ú</w:t>
      </w:r>
      <w:proofErr w:type="spellEnd"/>
      <w:r>
        <w:t xml:space="preserve">. Dolní Bojanovice na Jihomoravský kraj, se sídlem Žerotínovo nám. 449/3, 602 00 Brno, s právem hospodařit s těmito pozemky </w:t>
      </w:r>
      <w:r w:rsidR="00747899">
        <w:t xml:space="preserve">organizací </w:t>
      </w:r>
      <w:r>
        <w:t>Správa a údržba silnic Jihomoravského kraje, příspěvková organizace,</w:t>
      </w:r>
      <w:r w:rsidRPr="00E907AC">
        <w:t xml:space="preserve"> </w:t>
      </w:r>
      <w:r>
        <w:t xml:space="preserve">se sídlem Žerotínovo nám. 449/3, 602 00 Brno, oblast JIH, Lidická </w:t>
      </w:r>
      <w:proofErr w:type="gramStart"/>
      <w:r>
        <w:t>132A</w:t>
      </w:r>
      <w:proofErr w:type="gramEnd"/>
      <w:r>
        <w:t>, Břeclav a schvaluje uzavření darovací smlouvy v této věci v předloženém znění</w:t>
      </w:r>
      <w:r w:rsidR="00C25529" w:rsidRPr="00A91B72">
        <w:rPr>
          <w:rFonts w:cs="Times New Roman"/>
        </w:rPr>
        <w:t>.</w:t>
      </w:r>
    </w:p>
    <w:p w14:paraId="21E1A118" w14:textId="77777777" w:rsidR="00C25529" w:rsidRPr="00A91B72" w:rsidRDefault="00C25529" w:rsidP="00C25529">
      <w:pPr>
        <w:widowControl w:val="0"/>
        <w:spacing w:before="120"/>
        <w:jc w:val="both"/>
        <w:rPr>
          <w:rFonts w:cs="Times New Roman"/>
          <w:kern w:val="2"/>
        </w:rPr>
      </w:pPr>
      <w:r w:rsidRPr="00A91B72">
        <w:rPr>
          <w:rFonts w:cs="Times New Roman"/>
          <w:kern w:val="2"/>
        </w:rPr>
        <w:t>Hlasování:</w:t>
      </w:r>
    </w:p>
    <w:p w14:paraId="67EDE8D0" w14:textId="77777777" w:rsidR="00C25529" w:rsidRPr="00A91B72" w:rsidRDefault="00C25529" w:rsidP="00C25529">
      <w:pPr>
        <w:widowControl w:val="0"/>
        <w:contextualSpacing/>
        <w:jc w:val="both"/>
        <w:rPr>
          <w:rFonts w:cs="Times New Roman"/>
        </w:rPr>
      </w:pPr>
      <w:r w:rsidRPr="00A91B72">
        <w:rPr>
          <w:rFonts w:cs="Times New Roman"/>
          <w:kern w:val="2"/>
        </w:rPr>
        <w:t>Pro:</w:t>
      </w:r>
      <w:r w:rsidRPr="00A91B72">
        <w:rPr>
          <w:rFonts w:cs="Times New Roman"/>
          <w:kern w:val="2"/>
        </w:rPr>
        <w:tab/>
      </w:r>
      <w:r w:rsidR="00FF0924">
        <w:rPr>
          <w:rFonts w:cs="Times New Roman"/>
          <w:kern w:val="2"/>
        </w:rPr>
        <w:t>13</w:t>
      </w:r>
      <w:r w:rsidRPr="00A91B72">
        <w:rPr>
          <w:rFonts w:cs="Times New Roman"/>
          <w:kern w:val="2"/>
        </w:rPr>
        <w:tab/>
        <w:t>proti:</w:t>
      </w:r>
      <w:r w:rsidRPr="00A91B72">
        <w:rPr>
          <w:rFonts w:cs="Times New Roman"/>
          <w:kern w:val="2"/>
        </w:rPr>
        <w:tab/>
        <w:t>0</w:t>
      </w:r>
      <w:r w:rsidRPr="00A91B72">
        <w:rPr>
          <w:rFonts w:cs="Times New Roman"/>
          <w:kern w:val="2"/>
        </w:rPr>
        <w:tab/>
        <w:t>Zdržel se:</w:t>
      </w:r>
      <w:r w:rsidRPr="00A91B72">
        <w:rPr>
          <w:rFonts w:cs="Times New Roman"/>
          <w:kern w:val="2"/>
        </w:rPr>
        <w:tab/>
      </w:r>
      <w:r w:rsidR="00FF0924">
        <w:rPr>
          <w:rFonts w:cs="Times New Roman"/>
          <w:kern w:val="2"/>
        </w:rPr>
        <w:t>1</w:t>
      </w:r>
    </w:p>
    <w:p w14:paraId="2D095E43" w14:textId="77777777" w:rsidR="00C25529" w:rsidRPr="00A91B72" w:rsidRDefault="00C25529" w:rsidP="00C25529">
      <w:pPr>
        <w:rPr>
          <w:rFonts w:cs="Times New Roman"/>
          <w:b/>
        </w:rPr>
      </w:pPr>
      <w:r w:rsidRPr="00A91B72">
        <w:rPr>
          <w:rFonts w:cs="Times New Roman"/>
          <w:b/>
        </w:rPr>
        <w:t>Usnesení bylo přijato.</w:t>
      </w:r>
    </w:p>
    <w:p w14:paraId="5B71FCFD" w14:textId="77777777" w:rsidR="00C25529" w:rsidRPr="00A91B72" w:rsidRDefault="00C25529" w:rsidP="00C25529">
      <w:pPr>
        <w:rPr>
          <w:rFonts w:cs="Times New Roman"/>
          <w:b/>
        </w:rPr>
      </w:pPr>
    </w:p>
    <w:p w14:paraId="3F036F25" w14:textId="77777777" w:rsidR="00C25529" w:rsidRPr="00A91B72" w:rsidRDefault="00C25529" w:rsidP="00C25529">
      <w:pPr>
        <w:contextualSpacing/>
        <w:rPr>
          <w:rFonts w:cs="Times New Roman"/>
          <w:b/>
          <w:bCs/>
          <w:u w:val="single"/>
        </w:rPr>
      </w:pPr>
      <w:r w:rsidRPr="00A91B72">
        <w:rPr>
          <w:rFonts w:cs="Times New Roman"/>
          <w:b/>
          <w:bCs/>
          <w:u w:val="single"/>
        </w:rPr>
        <w:t xml:space="preserve">9.3. Žádost o prodej části pozemku obce </w:t>
      </w:r>
      <w:proofErr w:type="spellStart"/>
      <w:r w:rsidRPr="00A91B72">
        <w:rPr>
          <w:rFonts w:cs="Times New Roman"/>
          <w:b/>
          <w:bCs/>
          <w:u w:val="single"/>
        </w:rPr>
        <w:t>p.č</w:t>
      </w:r>
      <w:proofErr w:type="spellEnd"/>
      <w:r w:rsidRPr="00A91B72">
        <w:rPr>
          <w:rFonts w:cs="Times New Roman"/>
          <w:b/>
          <w:bCs/>
          <w:u w:val="single"/>
        </w:rPr>
        <w:t xml:space="preserve">. 1773/2 a 1761/2 ve </w:t>
      </w:r>
      <w:proofErr w:type="spellStart"/>
      <w:r w:rsidRPr="00A91B72">
        <w:rPr>
          <w:rFonts w:cs="Times New Roman"/>
          <w:b/>
          <w:bCs/>
          <w:u w:val="single"/>
        </w:rPr>
        <w:t>vl</w:t>
      </w:r>
      <w:proofErr w:type="spellEnd"/>
      <w:r w:rsidRPr="00A91B72">
        <w:rPr>
          <w:rFonts w:cs="Times New Roman"/>
          <w:b/>
          <w:bCs/>
          <w:u w:val="single"/>
        </w:rPr>
        <w:t>. obce Dolní Bojanovice</w:t>
      </w:r>
    </w:p>
    <w:p w14:paraId="01CBB43D" w14:textId="77777777" w:rsidR="00E16FEE" w:rsidRDefault="00E16FEE" w:rsidP="00C25529">
      <w:pPr>
        <w:jc w:val="both"/>
      </w:pPr>
      <w:r w:rsidRPr="008D381E">
        <w:t>Obec obdržela od manželů Helena a Pavel Čejkovi,</w:t>
      </w:r>
      <w:r w:rsidR="001D0D84" w:rsidRPr="001D0D84">
        <w:rPr>
          <w:rFonts w:ascii="Arial" w:hAnsi="Arial" w:cs="Arial"/>
          <w:color w:val="202124"/>
          <w:sz w:val="45"/>
          <w:szCs w:val="45"/>
          <w:shd w:val="clear" w:color="auto" w:fill="FFFFFF"/>
        </w:rPr>
        <w:t xml:space="preserve"> </w:t>
      </w:r>
      <w:r w:rsidR="001D0D84" w:rsidRPr="001D0D84">
        <w:t>Přestavlky</w:t>
      </w:r>
      <w:r w:rsidR="001D0D84">
        <w:t>, majitelů</w:t>
      </w:r>
      <w:r w:rsidRPr="008D381E">
        <w:t xml:space="preserve"> č.parc.1773/4, </w:t>
      </w:r>
      <w:r w:rsidR="001D0D84">
        <w:t xml:space="preserve">v ul. </w:t>
      </w:r>
      <w:r w:rsidR="001D0D84" w:rsidRPr="008D381E">
        <w:t>Žabácká</w:t>
      </w:r>
      <w:r w:rsidR="001D0D84">
        <w:t>,</w:t>
      </w:r>
      <w:r w:rsidR="001D0D84" w:rsidRPr="008D381E">
        <w:t xml:space="preserve"> </w:t>
      </w:r>
      <w:r w:rsidRPr="008D381E">
        <w:t xml:space="preserve">Dolní Bojanovice, žádost o odkoupení části pozemku obce </w:t>
      </w:r>
      <w:proofErr w:type="spellStart"/>
      <w:r w:rsidRPr="008D381E">
        <w:t>p.č</w:t>
      </w:r>
      <w:proofErr w:type="spellEnd"/>
      <w:r w:rsidRPr="008D381E">
        <w:t>. 1773/2 v </w:t>
      </w:r>
      <w:proofErr w:type="spellStart"/>
      <w:r w:rsidRPr="008D381E">
        <w:t>k.ú</w:t>
      </w:r>
      <w:proofErr w:type="spellEnd"/>
      <w:r w:rsidRPr="008D381E">
        <w:t xml:space="preserve">. Dolní Bojanovice a ve vlastnictví obce Dolní Bojanovice a v budoucnu </w:t>
      </w:r>
      <w:r>
        <w:t xml:space="preserve">i pozemku </w:t>
      </w:r>
      <w:proofErr w:type="spellStart"/>
      <w:r w:rsidRPr="008D381E">
        <w:t>p.č</w:t>
      </w:r>
      <w:proofErr w:type="spellEnd"/>
      <w:r w:rsidRPr="008D381E">
        <w:t>. 1761/2 v </w:t>
      </w:r>
      <w:proofErr w:type="spellStart"/>
      <w:r w:rsidRPr="008D381E">
        <w:t>k.ú</w:t>
      </w:r>
      <w:proofErr w:type="spellEnd"/>
      <w:r w:rsidRPr="008D381E">
        <w:t>. Dolní Bojanovice</w:t>
      </w:r>
      <w:r>
        <w:t>, pokud by jej obec získala</w:t>
      </w:r>
      <w:r w:rsidR="00747899">
        <w:t xml:space="preserve"> do svého vlastnictví</w:t>
      </w:r>
      <w:r>
        <w:t>.</w:t>
      </w:r>
    </w:p>
    <w:p w14:paraId="7ECE3ACF" w14:textId="77777777" w:rsidR="00C25529" w:rsidRPr="00A91B72" w:rsidRDefault="00E16FEE" w:rsidP="00C25529">
      <w:pPr>
        <w:jc w:val="both"/>
        <w:rPr>
          <w:rFonts w:cs="Times New Roman"/>
        </w:rPr>
      </w:pPr>
      <w:r>
        <w:rPr>
          <w:rFonts w:cs="Times New Roman"/>
        </w:rPr>
        <w:t xml:space="preserve">Po zhodnocení na místě </w:t>
      </w:r>
      <w:r w:rsidR="00E16063">
        <w:rPr>
          <w:rFonts w:cs="Times New Roman"/>
        </w:rPr>
        <w:t xml:space="preserve">stavební komisí </w:t>
      </w:r>
      <w:r>
        <w:rPr>
          <w:rFonts w:cs="Times New Roman"/>
        </w:rPr>
        <w:t xml:space="preserve">bylo zjištěno, že při zachování koridoru </w:t>
      </w:r>
      <w:r w:rsidRPr="008D381E">
        <w:t xml:space="preserve">1,0 – 1,5 m podél </w:t>
      </w:r>
      <w:r w:rsidR="00747899">
        <w:t xml:space="preserve">stávajícího </w:t>
      </w:r>
      <w:r w:rsidRPr="008D381E">
        <w:t>chodníku na případné inženýrské sítě</w:t>
      </w:r>
      <w:r>
        <w:t xml:space="preserve"> by se jednalo o vzájemnou směnu s doplatkem</w:t>
      </w:r>
      <w:r w:rsidR="00C25529" w:rsidRPr="00A91B72">
        <w:rPr>
          <w:rFonts w:cs="Times New Roman"/>
        </w:rPr>
        <w:t>.</w:t>
      </w:r>
      <w:r w:rsidR="00E16063">
        <w:rPr>
          <w:rFonts w:cs="Times New Roman"/>
        </w:rPr>
        <w:t xml:space="preserve"> Obec projednává s žadateli.</w:t>
      </w:r>
    </w:p>
    <w:p w14:paraId="48B30F50" w14:textId="77777777" w:rsidR="00C25529" w:rsidRDefault="00C25529" w:rsidP="00C25529">
      <w:pPr>
        <w:contextualSpacing/>
        <w:rPr>
          <w:rFonts w:cs="Times New Roman"/>
        </w:rPr>
      </w:pPr>
    </w:p>
    <w:p w14:paraId="185F4110" w14:textId="77777777" w:rsidR="00C25529" w:rsidRPr="00A91B72" w:rsidRDefault="00C25529" w:rsidP="00C25529">
      <w:pPr>
        <w:rPr>
          <w:rFonts w:cs="Times New Roman"/>
          <w:b/>
          <w:u w:val="single"/>
        </w:rPr>
      </w:pPr>
      <w:r w:rsidRPr="00A91B72">
        <w:rPr>
          <w:rFonts w:cs="Times New Roman"/>
          <w:b/>
          <w:u w:val="single"/>
        </w:rPr>
        <w:t>Usnesení č. ZO/</w:t>
      </w:r>
      <w:r w:rsidR="0042361E">
        <w:rPr>
          <w:rFonts w:cs="Times New Roman"/>
          <w:b/>
          <w:u w:val="single"/>
        </w:rPr>
        <w:t>55</w:t>
      </w:r>
      <w:r w:rsidRPr="00A91B72">
        <w:rPr>
          <w:rFonts w:cs="Times New Roman"/>
          <w:b/>
          <w:u w:val="single"/>
        </w:rPr>
        <w:t>/22</w:t>
      </w:r>
    </w:p>
    <w:p w14:paraId="194FC3DA" w14:textId="77777777" w:rsidR="00C25529" w:rsidRPr="00A91B72" w:rsidRDefault="00E16FEE" w:rsidP="00C25529">
      <w:pPr>
        <w:jc w:val="both"/>
        <w:rPr>
          <w:rFonts w:cs="Times New Roman"/>
        </w:rPr>
      </w:pPr>
      <w:r>
        <w:rPr>
          <w:kern w:val="2"/>
        </w:rPr>
        <w:t xml:space="preserve">Zastupitelstvo </w:t>
      </w:r>
      <w:r>
        <w:t xml:space="preserve">Obce Dolní </w:t>
      </w:r>
      <w:proofErr w:type="gramStart"/>
      <w:r>
        <w:t xml:space="preserve">Bojanovice  </w:t>
      </w:r>
      <w:r>
        <w:rPr>
          <w:b/>
          <w:bCs/>
          <w:kern w:val="2"/>
        </w:rPr>
        <w:t>b</w:t>
      </w:r>
      <w:proofErr w:type="gramEnd"/>
      <w:r>
        <w:rPr>
          <w:b/>
          <w:bCs/>
          <w:kern w:val="2"/>
        </w:rPr>
        <w:t xml:space="preserve"> e r e  n a  v ě d o m í </w:t>
      </w:r>
      <w:r>
        <w:rPr>
          <w:kern w:val="2"/>
        </w:rPr>
        <w:t xml:space="preserve"> </w:t>
      </w:r>
      <w:r>
        <w:rPr>
          <w:b/>
          <w:bCs/>
          <w:kern w:val="2"/>
        </w:rPr>
        <w:t xml:space="preserve"> </w:t>
      </w:r>
      <w:r w:rsidRPr="00E16FEE">
        <w:rPr>
          <w:kern w:val="2"/>
        </w:rPr>
        <w:t>žádost</w:t>
      </w:r>
      <w:r>
        <w:rPr>
          <w:b/>
          <w:bCs/>
          <w:kern w:val="2"/>
        </w:rPr>
        <w:t xml:space="preserve">  </w:t>
      </w:r>
      <w:r>
        <w:t>manželů Pavla Čejky a Heleny Čejkové, bytem Přestavlky 48</w:t>
      </w:r>
      <w:r>
        <w:rPr>
          <w:bCs/>
          <w:kern w:val="2"/>
        </w:rPr>
        <w:t xml:space="preserve"> o prodej částí pozemků </w:t>
      </w:r>
      <w:proofErr w:type="spellStart"/>
      <w:r>
        <w:rPr>
          <w:bCs/>
          <w:kern w:val="2"/>
        </w:rPr>
        <w:t>p.č</w:t>
      </w:r>
      <w:proofErr w:type="spellEnd"/>
      <w:r>
        <w:rPr>
          <w:bCs/>
          <w:kern w:val="2"/>
        </w:rPr>
        <w:t xml:space="preserve">. 1773/2 a </w:t>
      </w:r>
      <w:r w:rsidR="001D0D84">
        <w:rPr>
          <w:bCs/>
          <w:kern w:val="2"/>
        </w:rPr>
        <w:t xml:space="preserve">případně </w:t>
      </w:r>
      <w:proofErr w:type="spellStart"/>
      <w:r>
        <w:rPr>
          <w:bCs/>
          <w:kern w:val="2"/>
        </w:rPr>
        <w:t>p.č</w:t>
      </w:r>
      <w:proofErr w:type="spellEnd"/>
      <w:r>
        <w:rPr>
          <w:bCs/>
          <w:kern w:val="2"/>
        </w:rPr>
        <w:t>. 1761/2</w:t>
      </w:r>
      <w:r>
        <w:t xml:space="preserve"> v </w:t>
      </w:r>
      <w:proofErr w:type="spellStart"/>
      <w:r>
        <w:t>k.ú</w:t>
      </w:r>
      <w:proofErr w:type="spellEnd"/>
      <w:r>
        <w:t>. Dolní Bojanovice</w:t>
      </w:r>
      <w:r w:rsidR="00747899">
        <w:t>, pokud se obec stane výlučným vlastníkem tohoto pozemku</w:t>
      </w:r>
      <w:r>
        <w:t xml:space="preserve"> s tím, že bude projednáno</w:t>
      </w:r>
      <w:r w:rsidR="00E16063">
        <w:t xml:space="preserve"> se</w:t>
      </w:r>
      <w:r>
        <w:t xml:space="preserve"> stavební komisí a se žadateli</w:t>
      </w:r>
      <w:r w:rsidR="00C25529" w:rsidRPr="00A91B72">
        <w:rPr>
          <w:rFonts w:cs="Times New Roman"/>
        </w:rPr>
        <w:t>.</w:t>
      </w:r>
    </w:p>
    <w:p w14:paraId="24194F26" w14:textId="77777777" w:rsidR="00C25529" w:rsidRPr="00A91B72" w:rsidRDefault="00C25529" w:rsidP="00C25529">
      <w:pPr>
        <w:widowControl w:val="0"/>
        <w:spacing w:before="120"/>
        <w:jc w:val="both"/>
        <w:rPr>
          <w:rFonts w:cs="Times New Roman"/>
          <w:kern w:val="2"/>
        </w:rPr>
      </w:pPr>
      <w:r w:rsidRPr="00A91B72">
        <w:rPr>
          <w:rFonts w:cs="Times New Roman"/>
          <w:kern w:val="2"/>
        </w:rPr>
        <w:t>Hlasování:</w:t>
      </w:r>
    </w:p>
    <w:p w14:paraId="79FE2D2F" w14:textId="77777777" w:rsidR="00C25529" w:rsidRPr="00A91B72" w:rsidRDefault="00C25529" w:rsidP="00C25529">
      <w:pPr>
        <w:widowControl w:val="0"/>
        <w:contextualSpacing/>
        <w:jc w:val="both"/>
        <w:rPr>
          <w:rFonts w:cs="Times New Roman"/>
        </w:rPr>
      </w:pPr>
      <w:r w:rsidRPr="00A91B72">
        <w:rPr>
          <w:rFonts w:cs="Times New Roman"/>
          <w:kern w:val="2"/>
        </w:rPr>
        <w:t>Pro:</w:t>
      </w:r>
      <w:r w:rsidRPr="00A91B72">
        <w:rPr>
          <w:rFonts w:cs="Times New Roman"/>
          <w:kern w:val="2"/>
        </w:rPr>
        <w:tab/>
      </w:r>
      <w:r w:rsidR="00FF0924">
        <w:rPr>
          <w:rFonts w:cs="Times New Roman"/>
          <w:kern w:val="2"/>
        </w:rPr>
        <w:t>14</w:t>
      </w:r>
      <w:r w:rsidRPr="00A91B72">
        <w:rPr>
          <w:rFonts w:cs="Times New Roman"/>
          <w:kern w:val="2"/>
        </w:rPr>
        <w:tab/>
        <w:t>proti:</w:t>
      </w:r>
      <w:r w:rsidRPr="00A91B72">
        <w:rPr>
          <w:rFonts w:cs="Times New Roman"/>
          <w:kern w:val="2"/>
        </w:rPr>
        <w:tab/>
        <w:t>0</w:t>
      </w:r>
      <w:r w:rsidRPr="00A91B72">
        <w:rPr>
          <w:rFonts w:cs="Times New Roman"/>
          <w:kern w:val="2"/>
        </w:rPr>
        <w:tab/>
        <w:t>Zdržel se:</w:t>
      </w:r>
      <w:r w:rsidRPr="00A91B72">
        <w:rPr>
          <w:rFonts w:cs="Times New Roman"/>
          <w:kern w:val="2"/>
        </w:rPr>
        <w:tab/>
        <w:t>0</w:t>
      </w:r>
    </w:p>
    <w:p w14:paraId="27184FBF" w14:textId="77777777" w:rsidR="00C25529" w:rsidRDefault="00C25529" w:rsidP="00C25529">
      <w:pPr>
        <w:rPr>
          <w:rFonts w:cs="Times New Roman"/>
          <w:b/>
        </w:rPr>
      </w:pPr>
      <w:r w:rsidRPr="00A91B72">
        <w:rPr>
          <w:rFonts w:cs="Times New Roman"/>
          <w:b/>
        </w:rPr>
        <w:t>Usnesení bylo přijato.</w:t>
      </w:r>
    </w:p>
    <w:p w14:paraId="6AB82CF9" w14:textId="77777777" w:rsidR="00FF0924" w:rsidRPr="00A91B72" w:rsidRDefault="00FF0924" w:rsidP="00C25529">
      <w:pPr>
        <w:rPr>
          <w:rFonts w:cs="Times New Roman"/>
          <w:b/>
        </w:rPr>
      </w:pPr>
    </w:p>
    <w:p w14:paraId="36A23D73" w14:textId="77777777" w:rsidR="00E16FEE" w:rsidRDefault="00FF0924" w:rsidP="00E16FEE">
      <w:pPr>
        <w:contextualSpacing/>
        <w:rPr>
          <w:b/>
          <w:bCs/>
          <w:u w:val="single"/>
        </w:rPr>
      </w:pPr>
      <w:r w:rsidRPr="00A91B72">
        <w:rPr>
          <w:rFonts w:cs="Times New Roman"/>
          <w:b/>
          <w:bCs/>
          <w:u w:val="single"/>
        </w:rPr>
        <w:t>9.</w:t>
      </w:r>
      <w:r>
        <w:rPr>
          <w:rFonts w:cs="Times New Roman"/>
          <w:b/>
          <w:bCs/>
          <w:u w:val="single"/>
        </w:rPr>
        <w:t>4</w:t>
      </w:r>
      <w:r w:rsidRPr="00A91B72">
        <w:rPr>
          <w:rFonts w:cs="Times New Roman"/>
          <w:b/>
          <w:bCs/>
          <w:u w:val="single"/>
        </w:rPr>
        <w:t xml:space="preserve">. </w:t>
      </w:r>
      <w:r w:rsidR="00E16FEE" w:rsidRPr="00CD0C1A">
        <w:rPr>
          <w:b/>
          <w:bCs/>
          <w:u w:val="single"/>
        </w:rPr>
        <w:t xml:space="preserve">Majetkoprávní záměr – prodej pozemků </w:t>
      </w:r>
      <w:proofErr w:type="spellStart"/>
      <w:r w:rsidR="00E16FEE" w:rsidRPr="00CD0C1A">
        <w:rPr>
          <w:b/>
          <w:bCs/>
          <w:u w:val="single"/>
        </w:rPr>
        <w:t>p.č</w:t>
      </w:r>
      <w:proofErr w:type="spellEnd"/>
      <w:r w:rsidR="00E16FEE" w:rsidRPr="00CD0C1A">
        <w:rPr>
          <w:b/>
          <w:bCs/>
          <w:u w:val="single"/>
        </w:rPr>
        <w:t xml:space="preserve">., </w:t>
      </w:r>
      <w:proofErr w:type="spellStart"/>
      <w:r w:rsidR="00E16FEE" w:rsidRPr="00CD0C1A">
        <w:rPr>
          <w:b/>
          <w:bCs/>
          <w:u w:val="single"/>
        </w:rPr>
        <w:t>p.č</w:t>
      </w:r>
      <w:proofErr w:type="spellEnd"/>
      <w:r w:rsidR="00E16FEE" w:rsidRPr="00CD0C1A">
        <w:rPr>
          <w:b/>
          <w:bCs/>
          <w:u w:val="single"/>
        </w:rPr>
        <w:t>. 702/3</w:t>
      </w:r>
      <w:r w:rsidR="00E16FEE">
        <w:rPr>
          <w:b/>
          <w:bCs/>
          <w:u w:val="single"/>
        </w:rPr>
        <w:t>, 702/1</w:t>
      </w:r>
      <w:r w:rsidR="00E16FEE" w:rsidRPr="00CD0C1A">
        <w:rPr>
          <w:b/>
          <w:bCs/>
          <w:u w:val="single"/>
        </w:rPr>
        <w:t xml:space="preserve"> a </w:t>
      </w:r>
      <w:proofErr w:type="spellStart"/>
      <w:r w:rsidR="00E16FEE" w:rsidRPr="00CD0C1A">
        <w:rPr>
          <w:b/>
          <w:bCs/>
          <w:u w:val="single"/>
        </w:rPr>
        <w:t>p.č</w:t>
      </w:r>
      <w:proofErr w:type="spellEnd"/>
      <w:r w:rsidR="00E16FEE" w:rsidRPr="00CD0C1A">
        <w:rPr>
          <w:b/>
          <w:bCs/>
          <w:u w:val="single"/>
        </w:rPr>
        <w:t xml:space="preserve">. 700/3 v </w:t>
      </w:r>
      <w:proofErr w:type="spellStart"/>
      <w:r w:rsidR="00E16FEE" w:rsidRPr="00CD0C1A">
        <w:rPr>
          <w:b/>
          <w:bCs/>
          <w:u w:val="single"/>
        </w:rPr>
        <w:t>k.ú</w:t>
      </w:r>
      <w:proofErr w:type="spellEnd"/>
      <w:r w:rsidR="00E16FEE" w:rsidRPr="00CD0C1A">
        <w:rPr>
          <w:b/>
          <w:bCs/>
          <w:u w:val="single"/>
        </w:rPr>
        <w:t>. Dolní Bojanovice</w:t>
      </w:r>
    </w:p>
    <w:p w14:paraId="091C3B53" w14:textId="77777777" w:rsidR="00FF0924" w:rsidRDefault="00E16FEE" w:rsidP="00E16FEE">
      <w:pPr>
        <w:contextualSpacing/>
        <w:jc w:val="both"/>
      </w:pPr>
      <w:r>
        <w:rPr>
          <w:rFonts w:cs="Times New Roman"/>
        </w:rPr>
        <w:t xml:space="preserve">Starosta seznámil zastupitelstvo se znaleckým posudkem na ocenění pozemků </w:t>
      </w:r>
      <w:proofErr w:type="spellStart"/>
      <w:r w:rsidRPr="00DC1214">
        <w:t>p.č</w:t>
      </w:r>
      <w:proofErr w:type="spellEnd"/>
      <w:r w:rsidRPr="00DC1214">
        <w:t xml:space="preserve">. 702/3, 702/1 a 700/3 v </w:t>
      </w:r>
      <w:proofErr w:type="spellStart"/>
      <w:r w:rsidRPr="00DC1214">
        <w:t>k.ú</w:t>
      </w:r>
      <w:proofErr w:type="spellEnd"/>
      <w:r w:rsidRPr="00DC1214">
        <w:t>. Dolní Bojanovice</w:t>
      </w:r>
      <w:r>
        <w:t xml:space="preserve"> – cena pozemku je 2455 Kč/m</w:t>
      </w:r>
      <w:r w:rsidRPr="00DC1214">
        <w:rPr>
          <w:vertAlign w:val="superscript"/>
        </w:rPr>
        <w:t>2</w:t>
      </w:r>
      <w:r>
        <w:rPr>
          <w:vertAlign w:val="superscript"/>
        </w:rPr>
        <w:t xml:space="preserve"> </w:t>
      </w:r>
      <w:r>
        <w:t>bez DPH. Původně byly tyto pozemky prodávány za cenu 850 Kč/m</w:t>
      </w:r>
      <w:r w:rsidRPr="00DC1214">
        <w:rPr>
          <w:vertAlign w:val="superscript"/>
        </w:rPr>
        <w:t>2</w:t>
      </w:r>
      <w:r>
        <w:rPr>
          <w:rFonts w:cs="Times New Roman"/>
        </w:rPr>
        <w:t xml:space="preserve">. </w:t>
      </w:r>
      <w:r>
        <w:t>Mgr. Miroslav Klubus uvedl, že se domnívá, že za cenu dle znaleckého posudku, v kombinaci se zamýšlenými podmínkami prodeje, je pozemek neprodejný, respektive pozemky neprodejné, a to také s ohledem na jeho šíři a nutnost uzpůsobit projekt okolním stavbám. Bylo doporučeno ponechat s ohledem na nastávající komunální volby schválení zveřejnění záměru a podmínek prodeje novému zastupitelstvu obce, neboť to pak bude případně rozhodovat o prodeji. JUDr. Šimek okomentoval podmínky prodeje a doporučil schválit MPZ za těchto podmínek a min. cenu</w:t>
      </w:r>
      <w:r w:rsidR="00747899">
        <w:t xml:space="preserve"> dle znaleckého posudku a navržených podmínek</w:t>
      </w:r>
      <w:r>
        <w:t xml:space="preserve"> dle</w:t>
      </w:r>
      <w:r w:rsidR="00747899">
        <w:t xml:space="preserve"> předloženého</w:t>
      </w:r>
      <w:r>
        <w:t xml:space="preserve"> </w:t>
      </w:r>
      <w:r w:rsidR="00F02B34">
        <w:t>M</w:t>
      </w:r>
      <w:r>
        <w:t>ZP.</w:t>
      </w:r>
    </w:p>
    <w:p w14:paraId="1B1C8AC3" w14:textId="77777777" w:rsidR="00E16FEE" w:rsidRPr="00A91B72" w:rsidRDefault="00E16FEE" w:rsidP="00E16FEE">
      <w:pPr>
        <w:contextualSpacing/>
        <w:jc w:val="both"/>
        <w:rPr>
          <w:rFonts w:cs="Times New Roman"/>
        </w:rPr>
      </w:pPr>
    </w:p>
    <w:p w14:paraId="310429BE" w14:textId="77777777" w:rsidR="00FF0924" w:rsidRPr="00A91B72" w:rsidRDefault="00FF0924" w:rsidP="00FF0924">
      <w:pPr>
        <w:rPr>
          <w:rFonts w:cs="Times New Roman"/>
          <w:b/>
          <w:u w:val="single"/>
        </w:rPr>
      </w:pPr>
      <w:r w:rsidRPr="00A91B72">
        <w:rPr>
          <w:rFonts w:cs="Times New Roman"/>
          <w:b/>
          <w:u w:val="single"/>
        </w:rPr>
        <w:t>Usnesení č. ZO/</w:t>
      </w:r>
      <w:r>
        <w:rPr>
          <w:rFonts w:cs="Times New Roman"/>
          <w:b/>
          <w:u w:val="single"/>
        </w:rPr>
        <w:t>56</w:t>
      </w:r>
      <w:r w:rsidRPr="00A91B72">
        <w:rPr>
          <w:rFonts w:cs="Times New Roman"/>
          <w:b/>
          <w:u w:val="single"/>
        </w:rPr>
        <w:t>/22</w:t>
      </w:r>
    </w:p>
    <w:p w14:paraId="07C21BC5" w14:textId="77777777" w:rsidR="00FF0924" w:rsidRPr="00A91B72" w:rsidRDefault="00FF0924" w:rsidP="00FF0924">
      <w:pPr>
        <w:jc w:val="both"/>
        <w:rPr>
          <w:rFonts w:cs="Times New Roman"/>
        </w:rPr>
      </w:pPr>
      <w:r w:rsidRPr="00A91B72">
        <w:rPr>
          <w:rFonts w:cs="Times New Roman"/>
          <w:kern w:val="2"/>
        </w:rPr>
        <w:t xml:space="preserve">Zastupitelstvo </w:t>
      </w:r>
      <w:r w:rsidRPr="00A91B72">
        <w:rPr>
          <w:rFonts w:cs="Times New Roman"/>
        </w:rPr>
        <w:t xml:space="preserve">Obce Dolní </w:t>
      </w:r>
      <w:proofErr w:type="gramStart"/>
      <w:r w:rsidRPr="00A91B72">
        <w:rPr>
          <w:rFonts w:cs="Times New Roman"/>
        </w:rPr>
        <w:t xml:space="preserve">Bojanovice  </w:t>
      </w:r>
      <w:r w:rsidRPr="00A91B72">
        <w:rPr>
          <w:rFonts w:cs="Times New Roman"/>
          <w:b/>
        </w:rPr>
        <w:t>s</w:t>
      </w:r>
      <w:proofErr w:type="gramEnd"/>
      <w:r w:rsidRPr="00A91B72">
        <w:rPr>
          <w:rFonts w:cs="Times New Roman"/>
          <w:b/>
        </w:rPr>
        <w:t> c h v a l u j e</w:t>
      </w:r>
      <w:r w:rsidRPr="00A91B72">
        <w:rPr>
          <w:rFonts w:cs="Times New Roman"/>
          <w:b/>
          <w:bCs/>
          <w:kern w:val="2"/>
        </w:rPr>
        <w:t xml:space="preserve"> </w:t>
      </w:r>
      <w:r w:rsidRPr="00A91B72">
        <w:rPr>
          <w:rFonts w:cs="Times New Roman"/>
          <w:kern w:val="2"/>
        </w:rPr>
        <w:t xml:space="preserve"> </w:t>
      </w:r>
      <w:r w:rsidRPr="00A91B72">
        <w:rPr>
          <w:rFonts w:cs="Times New Roman"/>
          <w:bCs/>
        </w:rPr>
        <w:t xml:space="preserve"> </w:t>
      </w:r>
      <w:r w:rsidR="00E16FEE" w:rsidRPr="003E5783">
        <w:rPr>
          <w:bCs/>
          <w:kern w:val="2"/>
        </w:rPr>
        <w:t>předložený</w:t>
      </w:r>
      <w:r w:rsidR="00315378">
        <w:rPr>
          <w:bCs/>
          <w:kern w:val="2"/>
        </w:rPr>
        <w:t xml:space="preserve"> majetkoprávní </w:t>
      </w:r>
      <w:r w:rsidR="00747899">
        <w:rPr>
          <w:bCs/>
          <w:kern w:val="2"/>
        </w:rPr>
        <w:t>záměr</w:t>
      </w:r>
      <w:r w:rsidR="00E16FEE" w:rsidRPr="003E5783">
        <w:rPr>
          <w:bCs/>
          <w:kern w:val="2"/>
        </w:rPr>
        <w:t xml:space="preserve"> prodeje pozemků ve vlastnictví obce: </w:t>
      </w:r>
      <w:r w:rsidR="00E16FEE" w:rsidRPr="003E5783">
        <w:rPr>
          <w:rFonts w:cs="Times New Roman"/>
        </w:rPr>
        <w:t xml:space="preserve"> </w:t>
      </w:r>
      <w:proofErr w:type="spellStart"/>
      <w:r w:rsidR="00E16FEE" w:rsidRPr="003E5783">
        <w:t>p.č</w:t>
      </w:r>
      <w:proofErr w:type="spellEnd"/>
      <w:r w:rsidR="00E16FEE" w:rsidRPr="003E5783">
        <w:t xml:space="preserve">. </w:t>
      </w:r>
      <w:r w:rsidR="00E16FEE" w:rsidRPr="00DC1214">
        <w:t>702/3</w:t>
      </w:r>
      <w:r w:rsidR="00E16FEE">
        <w:t xml:space="preserve"> ostatní plocha</w:t>
      </w:r>
      <w:r w:rsidR="00E16FEE" w:rsidRPr="00DC1214">
        <w:t xml:space="preserve">, </w:t>
      </w:r>
      <w:r w:rsidR="00747899">
        <w:t xml:space="preserve">jiná plocha, o výměře 33 m2, </w:t>
      </w:r>
      <w:r w:rsidR="00E16FEE" w:rsidRPr="00DC1214">
        <w:t xml:space="preserve">702/1 </w:t>
      </w:r>
      <w:r w:rsidR="00747899">
        <w:t xml:space="preserve">ostatní plocha, jiná plocha, o výměře 191 m2 </w:t>
      </w:r>
      <w:r w:rsidR="00E16FEE" w:rsidRPr="00DC1214">
        <w:t>a 700/3</w:t>
      </w:r>
      <w:r w:rsidR="00140195">
        <w:t xml:space="preserve"> ostatní plocha, jiná plocha, o výměře 46 m2,</w:t>
      </w:r>
      <w:r w:rsidR="00E16FEE" w:rsidRPr="00DC1214">
        <w:t xml:space="preserve"> v </w:t>
      </w:r>
      <w:proofErr w:type="spellStart"/>
      <w:r w:rsidR="00E16FEE" w:rsidRPr="00DC1214">
        <w:t>k.ú</w:t>
      </w:r>
      <w:proofErr w:type="spellEnd"/>
      <w:r w:rsidR="00E16FEE" w:rsidRPr="00DC1214">
        <w:t>. Dolní Bojanovice</w:t>
      </w:r>
      <w:r w:rsidR="00E16FEE">
        <w:t xml:space="preserve"> a schvaluje navržené podmínky prodeje těchto pozemků za min. nabídnutou cenu 2.455,-Kč za m</w:t>
      </w:r>
      <w:r w:rsidR="00E16FEE" w:rsidRPr="00E16063">
        <w:rPr>
          <w:vertAlign w:val="superscript"/>
        </w:rPr>
        <w:t>2</w:t>
      </w:r>
      <w:r w:rsidR="00E16FEE">
        <w:t xml:space="preserve"> bez DPH, </w:t>
      </w:r>
      <w:r w:rsidR="00140195">
        <w:t xml:space="preserve">termín </w:t>
      </w:r>
      <w:r w:rsidR="00E16FEE">
        <w:t xml:space="preserve">podání žádosti </w:t>
      </w:r>
      <w:r w:rsidR="00140195">
        <w:t>do</w:t>
      </w:r>
      <w:r w:rsidR="00E16FEE">
        <w:t xml:space="preserve"> 28.2.2023</w:t>
      </w:r>
      <w:r w:rsidRPr="00A91B72">
        <w:rPr>
          <w:rFonts w:cs="Times New Roman"/>
        </w:rPr>
        <w:t>.</w:t>
      </w:r>
    </w:p>
    <w:p w14:paraId="3CAFFB74" w14:textId="77777777" w:rsidR="00FF0924" w:rsidRPr="00A91B72" w:rsidRDefault="00FF0924" w:rsidP="00FF0924">
      <w:pPr>
        <w:widowControl w:val="0"/>
        <w:spacing w:before="120"/>
        <w:jc w:val="both"/>
        <w:rPr>
          <w:rFonts w:cs="Times New Roman"/>
          <w:kern w:val="2"/>
        </w:rPr>
      </w:pPr>
      <w:r w:rsidRPr="00A91B72">
        <w:rPr>
          <w:rFonts w:cs="Times New Roman"/>
          <w:kern w:val="2"/>
        </w:rPr>
        <w:t>Hlasování:</w:t>
      </w:r>
    </w:p>
    <w:p w14:paraId="464E7565" w14:textId="77777777" w:rsidR="00FF0924" w:rsidRPr="00A91B72" w:rsidRDefault="00FF0924" w:rsidP="00FF0924">
      <w:pPr>
        <w:widowControl w:val="0"/>
        <w:contextualSpacing/>
        <w:jc w:val="both"/>
        <w:rPr>
          <w:rFonts w:cs="Times New Roman"/>
        </w:rPr>
      </w:pPr>
      <w:r w:rsidRPr="00A91B72">
        <w:rPr>
          <w:rFonts w:cs="Times New Roman"/>
          <w:kern w:val="2"/>
        </w:rPr>
        <w:t>Pro:</w:t>
      </w:r>
      <w:r w:rsidRPr="00A91B72">
        <w:rPr>
          <w:rFonts w:cs="Times New Roman"/>
          <w:kern w:val="2"/>
        </w:rPr>
        <w:tab/>
      </w:r>
      <w:r>
        <w:rPr>
          <w:rFonts w:cs="Times New Roman"/>
          <w:kern w:val="2"/>
        </w:rPr>
        <w:t>14</w:t>
      </w:r>
      <w:r w:rsidRPr="00A91B72">
        <w:rPr>
          <w:rFonts w:cs="Times New Roman"/>
          <w:kern w:val="2"/>
        </w:rPr>
        <w:tab/>
        <w:t>proti:</w:t>
      </w:r>
      <w:r w:rsidRPr="00A91B72">
        <w:rPr>
          <w:rFonts w:cs="Times New Roman"/>
          <w:kern w:val="2"/>
        </w:rPr>
        <w:tab/>
        <w:t>0</w:t>
      </w:r>
      <w:r w:rsidRPr="00A91B72">
        <w:rPr>
          <w:rFonts w:cs="Times New Roman"/>
          <w:kern w:val="2"/>
        </w:rPr>
        <w:tab/>
        <w:t>Zdržel se:</w:t>
      </w:r>
      <w:r w:rsidRPr="00A91B72">
        <w:rPr>
          <w:rFonts w:cs="Times New Roman"/>
          <w:kern w:val="2"/>
        </w:rPr>
        <w:tab/>
        <w:t>0</w:t>
      </w:r>
    </w:p>
    <w:p w14:paraId="4AFA7EE1" w14:textId="77777777" w:rsidR="00FF0924" w:rsidRDefault="00FF0924" w:rsidP="00FF0924">
      <w:pPr>
        <w:rPr>
          <w:rFonts w:cs="Times New Roman"/>
          <w:b/>
        </w:rPr>
      </w:pPr>
      <w:r w:rsidRPr="00A91B72">
        <w:rPr>
          <w:rFonts w:cs="Times New Roman"/>
          <w:b/>
        </w:rPr>
        <w:t>Usnesení bylo přijato.</w:t>
      </w:r>
    </w:p>
    <w:p w14:paraId="06E259C1" w14:textId="77777777" w:rsidR="00E16FEE" w:rsidRDefault="00FF0924" w:rsidP="00E16FEE">
      <w:pPr>
        <w:spacing w:before="240" w:line="276" w:lineRule="auto"/>
        <w:rPr>
          <w:b/>
          <w:bCs/>
          <w:u w:val="single"/>
        </w:rPr>
      </w:pPr>
      <w:r w:rsidRPr="00A91B72">
        <w:rPr>
          <w:rFonts w:cs="Times New Roman"/>
          <w:b/>
          <w:bCs/>
          <w:u w:val="single"/>
        </w:rPr>
        <w:t>9.</w:t>
      </w:r>
      <w:r>
        <w:rPr>
          <w:rFonts w:cs="Times New Roman"/>
          <w:b/>
          <w:bCs/>
          <w:u w:val="single"/>
        </w:rPr>
        <w:t>5</w:t>
      </w:r>
      <w:r w:rsidRPr="00A91B72">
        <w:rPr>
          <w:rFonts w:cs="Times New Roman"/>
          <w:b/>
          <w:bCs/>
          <w:u w:val="single"/>
        </w:rPr>
        <w:t xml:space="preserve">. </w:t>
      </w:r>
      <w:r w:rsidR="00E16FEE">
        <w:rPr>
          <w:b/>
          <w:bCs/>
          <w:u w:val="single"/>
        </w:rPr>
        <w:t xml:space="preserve">Nabídka pozemku </w:t>
      </w:r>
      <w:proofErr w:type="spellStart"/>
      <w:r w:rsidR="00E16FEE">
        <w:rPr>
          <w:b/>
          <w:bCs/>
          <w:u w:val="single"/>
        </w:rPr>
        <w:t>p.č</w:t>
      </w:r>
      <w:proofErr w:type="spellEnd"/>
      <w:r w:rsidR="00E16FEE">
        <w:rPr>
          <w:b/>
          <w:bCs/>
          <w:u w:val="single"/>
        </w:rPr>
        <w:t>. 2950/112 k odprodeji v </w:t>
      </w:r>
      <w:proofErr w:type="spellStart"/>
      <w:r w:rsidR="00E16FEE">
        <w:rPr>
          <w:b/>
          <w:bCs/>
          <w:u w:val="single"/>
        </w:rPr>
        <w:t>k.ú</w:t>
      </w:r>
      <w:proofErr w:type="spellEnd"/>
      <w:r w:rsidR="00E16FEE">
        <w:rPr>
          <w:b/>
          <w:bCs/>
          <w:u w:val="single"/>
        </w:rPr>
        <w:t>. Dolní Bojanovice</w:t>
      </w:r>
    </w:p>
    <w:p w14:paraId="3499F6B0" w14:textId="77777777" w:rsidR="00FF0924" w:rsidRPr="00A91B72" w:rsidRDefault="00E16FEE" w:rsidP="00E16FEE">
      <w:pPr>
        <w:contextualSpacing/>
        <w:jc w:val="both"/>
        <w:rPr>
          <w:rFonts w:cs="Times New Roman"/>
          <w:b/>
          <w:bCs/>
          <w:u w:val="single"/>
        </w:rPr>
      </w:pPr>
      <w:r>
        <w:t>Obec Dolní Bojanovice obdržela od společnosti 1. česká realitní s.r.o., Sokolovská 131, 186 00 Praha 8 – Karlín, zastupující vlastníka akciovou spol. VIAGEM, a.s., Záhumenní 646/58, 186 00 Praha 8, IČO: 08481</w:t>
      </w:r>
      <w:r w:rsidRPr="00305A8E">
        <w:t>512</w:t>
      </w:r>
      <w:r>
        <w:t xml:space="preserve">, nabídku k odprodeji spoluvlastnického podílu o velikosti 1/3 na pozemku </w:t>
      </w:r>
      <w:proofErr w:type="spellStart"/>
      <w:r>
        <w:t>p.č</w:t>
      </w:r>
      <w:proofErr w:type="spellEnd"/>
      <w:r>
        <w:t>. 2950/112, tj. 49,7 m</w:t>
      </w:r>
      <w:r>
        <w:rPr>
          <w:vertAlign w:val="superscript"/>
        </w:rPr>
        <w:t>2</w:t>
      </w:r>
      <w:r>
        <w:t>, v </w:t>
      </w:r>
      <w:proofErr w:type="spellStart"/>
      <w:r>
        <w:t>k.ú</w:t>
      </w:r>
      <w:proofErr w:type="spellEnd"/>
      <w:r>
        <w:t>. Dolní Bojanovice, za nabídkovou cenu 125 Kč/m</w:t>
      </w:r>
      <w:r>
        <w:rPr>
          <w:vertAlign w:val="superscript"/>
        </w:rPr>
        <w:t>2</w:t>
      </w:r>
    </w:p>
    <w:p w14:paraId="119992E9" w14:textId="77777777" w:rsidR="00FF0924" w:rsidRDefault="00FF0924" w:rsidP="00FF0924">
      <w:pPr>
        <w:contextualSpacing/>
        <w:rPr>
          <w:rFonts w:cs="Times New Roman"/>
        </w:rPr>
      </w:pPr>
    </w:p>
    <w:p w14:paraId="4BA5A75F" w14:textId="77777777" w:rsidR="00097B75" w:rsidRPr="00A91B72" w:rsidRDefault="00097B75" w:rsidP="00FF0924">
      <w:pPr>
        <w:contextualSpacing/>
        <w:rPr>
          <w:rFonts w:cs="Times New Roman"/>
        </w:rPr>
      </w:pPr>
    </w:p>
    <w:p w14:paraId="2D12C03A" w14:textId="77777777" w:rsidR="00FF0924" w:rsidRPr="00A91B72" w:rsidRDefault="00FF0924" w:rsidP="00FF0924">
      <w:pPr>
        <w:rPr>
          <w:rFonts w:cs="Times New Roman"/>
          <w:b/>
          <w:u w:val="single"/>
        </w:rPr>
      </w:pPr>
      <w:r w:rsidRPr="00A91B72">
        <w:rPr>
          <w:rFonts w:cs="Times New Roman"/>
          <w:b/>
          <w:u w:val="single"/>
        </w:rPr>
        <w:t>Usnesení č. ZO/</w:t>
      </w:r>
      <w:r>
        <w:rPr>
          <w:rFonts w:cs="Times New Roman"/>
          <w:b/>
          <w:u w:val="single"/>
        </w:rPr>
        <w:t>57</w:t>
      </w:r>
      <w:r w:rsidRPr="00A91B72">
        <w:rPr>
          <w:rFonts w:cs="Times New Roman"/>
          <w:b/>
          <w:u w:val="single"/>
        </w:rPr>
        <w:t>/22</w:t>
      </w:r>
    </w:p>
    <w:p w14:paraId="43654D4F" w14:textId="77777777" w:rsidR="00FF0924" w:rsidRPr="00A91B72" w:rsidRDefault="00FF0924" w:rsidP="00FF0924">
      <w:pPr>
        <w:jc w:val="both"/>
        <w:rPr>
          <w:rFonts w:cs="Times New Roman"/>
        </w:rPr>
      </w:pPr>
      <w:r w:rsidRPr="00A91B72">
        <w:rPr>
          <w:rFonts w:cs="Times New Roman"/>
          <w:kern w:val="2"/>
        </w:rPr>
        <w:t xml:space="preserve">Zastupitelstvo </w:t>
      </w:r>
      <w:r w:rsidRPr="00A91B72">
        <w:rPr>
          <w:rFonts w:cs="Times New Roman"/>
        </w:rPr>
        <w:t xml:space="preserve">Obce Dolní </w:t>
      </w:r>
      <w:proofErr w:type="gramStart"/>
      <w:r w:rsidRPr="00A91B72">
        <w:rPr>
          <w:rFonts w:cs="Times New Roman"/>
        </w:rPr>
        <w:t xml:space="preserve">Bojanovice  </w:t>
      </w:r>
      <w:r w:rsidRPr="00A91B72">
        <w:rPr>
          <w:rFonts w:cs="Times New Roman"/>
          <w:b/>
        </w:rPr>
        <w:t>s</w:t>
      </w:r>
      <w:proofErr w:type="gramEnd"/>
      <w:r w:rsidRPr="00A91B72">
        <w:rPr>
          <w:rFonts w:cs="Times New Roman"/>
          <w:b/>
        </w:rPr>
        <w:t> c h v a l u j e</w:t>
      </w:r>
      <w:r w:rsidRPr="00A91B72">
        <w:rPr>
          <w:rFonts w:cs="Times New Roman"/>
          <w:b/>
          <w:bCs/>
          <w:kern w:val="2"/>
        </w:rPr>
        <w:t xml:space="preserve"> </w:t>
      </w:r>
      <w:r w:rsidRPr="00A91B72">
        <w:rPr>
          <w:rFonts w:cs="Times New Roman"/>
          <w:kern w:val="2"/>
        </w:rPr>
        <w:t xml:space="preserve"> </w:t>
      </w:r>
      <w:r w:rsidR="00E16FEE" w:rsidRPr="00E16FEE">
        <w:rPr>
          <w:kern w:val="2"/>
        </w:rPr>
        <w:t>nákup</w:t>
      </w:r>
      <w:r w:rsidR="00E16FEE">
        <w:rPr>
          <w:b/>
          <w:bCs/>
          <w:kern w:val="2"/>
        </w:rPr>
        <w:t xml:space="preserve"> </w:t>
      </w:r>
      <w:r w:rsidR="00E16FEE">
        <w:rPr>
          <w:bCs/>
          <w:kern w:val="2"/>
        </w:rPr>
        <w:t xml:space="preserve">spoluvlastnického podílu o velikosti id. 1/3 na </w:t>
      </w:r>
      <w:r w:rsidR="00E16FEE">
        <w:t xml:space="preserve">pozemku </w:t>
      </w:r>
      <w:proofErr w:type="spellStart"/>
      <w:r w:rsidR="00E16FEE">
        <w:t>p.č</w:t>
      </w:r>
      <w:proofErr w:type="spellEnd"/>
      <w:r w:rsidR="00E16FEE">
        <w:t>. 2950/112 vinice, o celkové výměře 1319 m</w:t>
      </w:r>
      <w:r w:rsidR="00E16FEE">
        <w:rPr>
          <w:vertAlign w:val="superscript"/>
        </w:rPr>
        <w:t>2</w:t>
      </w:r>
      <w:r w:rsidR="00E16FEE">
        <w:t>, v </w:t>
      </w:r>
      <w:proofErr w:type="spellStart"/>
      <w:r w:rsidR="00E16FEE">
        <w:t>k.ú</w:t>
      </w:r>
      <w:proofErr w:type="spellEnd"/>
      <w:r w:rsidR="00E16FEE">
        <w:t>. Dolní Bojanovice, za nabídkovou cenu 125 Kč/m</w:t>
      </w:r>
      <w:r w:rsidR="00E16FEE">
        <w:rPr>
          <w:vertAlign w:val="superscript"/>
        </w:rPr>
        <w:t>2</w:t>
      </w:r>
      <w:r w:rsidR="00E16FEE">
        <w:rPr>
          <w:color w:val="000000"/>
        </w:rPr>
        <w:t xml:space="preserve"> od společnosti </w:t>
      </w:r>
      <w:r w:rsidR="00E16FEE" w:rsidRPr="00EF57EC">
        <w:t xml:space="preserve">VIAGEM, </w:t>
      </w:r>
      <w:r w:rsidR="00E16FEE">
        <w:t>a.</w:t>
      </w:r>
      <w:r w:rsidR="00E16FEE" w:rsidRPr="00EF57EC">
        <w:t>s., Záhumenní 646/58, 186 00 Praha 8</w:t>
      </w:r>
      <w:r w:rsidR="00E16FEE">
        <w:t>,</w:t>
      </w:r>
      <w:r w:rsidR="00E16FEE" w:rsidRPr="00305A8E">
        <w:t xml:space="preserve"> </w:t>
      </w:r>
      <w:r w:rsidR="00E16FEE">
        <w:t>IČO: 08481</w:t>
      </w:r>
      <w:r w:rsidR="00E16FEE" w:rsidRPr="00305A8E">
        <w:t>512</w:t>
      </w:r>
      <w:r w:rsidR="00E16FEE">
        <w:t xml:space="preserve"> a schvaluje uzavření kupní smlouvy v této věci v předloženém znění</w:t>
      </w:r>
      <w:r w:rsidRPr="00A91B72">
        <w:rPr>
          <w:rFonts w:cs="Times New Roman"/>
        </w:rPr>
        <w:t>.</w:t>
      </w:r>
    </w:p>
    <w:p w14:paraId="20539A2E" w14:textId="77777777" w:rsidR="00FF0924" w:rsidRPr="00A91B72" w:rsidRDefault="00FF0924" w:rsidP="00FF0924">
      <w:pPr>
        <w:widowControl w:val="0"/>
        <w:spacing w:before="120"/>
        <w:jc w:val="both"/>
        <w:rPr>
          <w:rFonts w:cs="Times New Roman"/>
          <w:kern w:val="2"/>
        </w:rPr>
      </w:pPr>
      <w:r w:rsidRPr="00A91B72">
        <w:rPr>
          <w:rFonts w:cs="Times New Roman"/>
          <w:kern w:val="2"/>
        </w:rPr>
        <w:t>Hlasování:</w:t>
      </w:r>
    </w:p>
    <w:p w14:paraId="424E9F51" w14:textId="77777777" w:rsidR="00FF0924" w:rsidRPr="00A91B72" w:rsidRDefault="00FF0924" w:rsidP="00FF0924">
      <w:pPr>
        <w:widowControl w:val="0"/>
        <w:contextualSpacing/>
        <w:jc w:val="both"/>
        <w:rPr>
          <w:rFonts w:cs="Times New Roman"/>
        </w:rPr>
      </w:pPr>
      <w:r w:rsidRPr="00A91B72">
        <w:rPr>
          <w:rFonts w:cs="Times New Roman"/>
          <w:kern w:val="2"/>
        </w:rPr>
        <w:t>Pro:</w:t>
      </w:r>
      <w:r w:rsidRPr="00A91B72">
        <w:rPr>
          <w:rFonts w:cs="Times New Roman"/>
          <w:kern w:val="2"/>
        </w:rPr>
        <w:tab/>
      </w:r>
      <w:r>
        <w:rPr>
          <w:rFonts w:cs="Times New Roman"/>
          <w:kern w:val="2"/>
        </w:rPr>
        <w:t>0</w:t>
      </w:r>
      <w:r w:rsidRPr="00A91B72">
        <w:rPr>
          <w:rFonts w:cs="Times New Roman"/>
          <w:kern w:val="2"/>
        </w:rPr>
        <w:tab/>
        <w:t>proti:</w:t>
      </w:r>
      <w:r w:rsidRPr="00A91B72">
        <w:rPr>
          <w:rFonts w:cs="Times New Roman"/>
          <w:kern w:val="2"/>
        </w:rPr>
        <w:tab/>
      </w:r>
      <w:r>
        <w:rPr>
          <w:rFonts w:cs="Times New Roman"/>
          <w:kern w:val="2"/>
        </w:rPr>
        <w:t>13</w:t>
      </w:r>
      <w:r w:rsidRPr="00A91B72">
        <w:rPr>
          <w:rFonts w:cs="Times New Roman"/>
          <w:kern w:val="2"/>
        </w:rPr>
        <w:tab/>
        <w:t>Zdržel se:</w:t>
      </w:r>
      <w:r w:rsidRPr="00A91B72">
        <w:rPr>
          <w:rFonts w:cs="Times New Roman"/>
          <w:kern w:val="2"/>
        </w:rPr>
        <w:tab/>
      </w:r>
      <w:r>
        <w:rPr>
          <w:rFonts w:cs="Times New Roman"/>
          <w:kern w:val="2"/>
        </w:rPr>
        <w:t>1</w:t>
      </w:r>
    </w:p>
    <w:p w14:paraId="5D42C0A3" w14:textId="77777777" w:rsidR="00FF0924" w:rsidRDefault="00FF0924" w:rsidP="00FF0924">
      <w:pPr>
        <w:rPr>
          <w:rFonts w:cs="Times New Roman"/>
          <w:b/>
        </w:rPr>
      </w:pPr>
      <w:r w:rsidRPr="00A91B72">
        <w:rPr>
          <w:rFonts w:cs="Times New Roman"/>
          <w:b/>
        </w:rPr>
        <w:t xml:space="preserve">Usnesení </w:t>
      </w:r>
      <w:r>
        <w:rPr>
          <w:rFonts w:cs="Times New Roman"/>
          <w:b/>
        </w:rPr>
        <w:t>ne</w:t>
      </w:r>
      <w:r w:rsidRPr="00A91B72">
        <w:rPr>
          <w:rFonts w:cs="Times New Roman"/>
          <w:b/>
        </w:rPr>
        <w:t>bylo přijato.</w:t>
      </w:r>
    </w:p>
    <w:p w14:paraId="64E521BA" w14:textId="77777777" w:rsidR="00856A80" w:rsidRDefault="00FF0924" w:rsidP="00856A80">
      <w:pPr>
        <w:spacing w:before="240" w:line="276" w:lineRule="auto"/>
        <w:rPr>
          <w:b/>
          <w:bCs/>
          <w:u w:val="single"/>
        </w:rPr>
      </w:pPr>
      <w:r w:rsidRPr="00A91B72">
        <w:rPr>
          <w:rFonts w:cs="Times New Roman"/>
          <w:b/>
          <w:bCs/>
          <w:u w:val="single"/>
        </w:rPr>
        <w:t>9.</w:t>
      </w:r>
      <w:r>
        <w:rPr>
          <w:rFonts w:cs="Times New Roman"/>
          <w:b/>
          <w:bCs/>
          <w:u w:val="single"/>
        </w:rPr>
        <w:t>6</w:t>
      </w:r>
      <w:r w:rsidRPr="00A91B72">
        <w:rPr>
          <w:rFonts w:cs="Times New Roman"/>
          <w:b/>
          <w:bCs/>
          <w:u w:val="single"/>
        </w:rPr>
        <w:t xml:space="preserve">. </w:t>
      </w:r>
      <w:r w:rsidR="00856A80">
        <w:rPr>
          <w:b/>
          <w:bCs/>
          <w:u w:val="single"/>
        </w:rPr>
        <w:t xml:space="preserve">Směna pozemků se společností SPP </w:t>
      </w:r>
      <w:proofErr w:type="spellStart"/>
      <w:r w:rsidR="00856A80">
        <w:rPr>
          <w:b/>
          <w:bCs/>
          <w:u w:val="single"/>
        </w:rPr>
        <w:t>Storage</w:t>
      </w:r>
      <w:proofErr w:type="spellEnd"/>
      <w:r w:rsidR="00856A80">
        <w:rPr>
          <w:b/>
          <w:bCs/>
          <w:u w:val="single"/>
        </w:rPr>
        <w:t>, s.r.o.</w:t>
      </w:r>
    </w:p>
    <w:p w14:paraId="454BC7B8" w14:textId="77777777" w:rsidR="00FF0924" w:rsidRPr="00A91B72" w:rsidRDefault="00856A80" w:rsidP="00856A80">
      <w:pPr>
        <w:contextualSpacing/>
        <w:jc w:val="both"/>
        <w:rPr>
          <w:rFonts w:cs="Times New Roman"/>
        </w:rPr>
      </w:pPr>
      <w:r>
        <w:t xml:space="preserve">Obec Dolní Bojanovice obdržela od společnosti SPP </w:t>
      </w:r>
      <w:proofErr w:type="spellStart"/>
      <w:r>
        <w:t>Storage</w:t>
      </w:r>
      <w:proofErr w:type="spellEnd"/>
      <w:r>
        <w:t>, s.r.o. žádost o směnu pozemků u, respektive pod sondou směrem na Mutěnice ve vlastnictví obce za část pozemku ve vlastnictví společnosti pod přilehlou pozemní komunikací</w:t>
      </w:r>
      <w:r w:rsidR="00FF0924" w:rsidRPr="00A91B72">
        <w:rPr>
          <w:rFonts w:cs="Times New Roman"/>
        </w:rPr>
        <w:t>.</w:t>
      </w:r>
    </w:p>
    <w:p w14:paraId="0739ADF2" w14:textId="77777777" w:rsidR="00FF0924" w:rsidRPr="00A91B72" w:rsidRDefault="00FF0924" w:rsidP="00FF0924">
      <w:pPr>
        <w:contextualSpacing/>
        <w:rPr>
          <w:rFonts w:cs="Times New Roman"/>
        </w:rPr>
      </w:pPr>
    </w:p>
    <w:p w14:paraId="4AD2D70F" w14:textId="77777777" w:rsidR="00FF0924" w:rsidRPr="00A91B72" w:rsidRDefault="00FF0924" w:rsidP="00FF0924">
      <w:pPr>
        <w:rPr>
          <w:rFonts w:cs="Times New Roman"/>
          <w:b/>
          <w:u w:val="single"/>
        </w:rPr>
      </w:pPr>
      <w:r w:rsidRPr="00A91B72">
        <w:rPr>
          <w:rFonts w:cs="Times New Roman"/>
          <w:b/>
          <w:u w:val="single"/>
        </w:rPr>
        <w:t>Usnesení č. ZO/</w:t>
      </w:r>
      <w:r>
        <w:rPr>
          <w:rFonts w:cs="Times New Roman"/>
          <w:b/>
          <w:u w:val="single"/>
        </w:rPr>
        <w:t>58</w:t>
      </w:r>
      <w:r w:rsidRPr="00A91B72">
        <w:rPr>
          <w:rFonts w:cs="Times New Roman"/>
          <w:b/>
          <w:u w:val="single"/>
        </w:rPr>
        <w:t>/22</w:t>
      </w:r>
    </w:p>
    <w:p w14:paraId="1591327E" w14:textId="77777777" w:rsidR="00FF0924" w:rsidRPr="00A91B72" w:rsidRDefault="00FF0924" w:rsidP="00FF0924">
      <w:pPr>
        <w:jc w:val="both"/>
        <w:rPr>
          <w:rFonts w:cs="Times New Roman"/>
        </w:rPr>
      </w:pPr>
      <w:r w:rsidRPr="00A91B72">
        <w:rPr>
          <w:rFonts w:cs="Times New Roman"/>
          <w:kern w:val="2"/>
        </w:rPr>
        <w:t xml:space="preserve">Zastupitelstvo </w:t>
      </w:r>
      <w:r w:rsidRPr="00A91B72">
        <w:rPr>
          <w:rFonts w:cs="Times New Roman"/>
        </w:rPr>
        <w:t xml:space="preserve">Obce Dolní </w:t>
      </w:r>
      <w:proofErr w:type="gramStart"/>
      <w:r w:rsidRPr="00A91B72">
        <w:rPr>
          <w:rFonts w:cs="Times New Roman"/>
        </w:rPr>
        <w:t xml:space="preserve">Bojanovice  </w:t>
      </w:r>
      <w:r>
        <w:rPr>
          <w:b/>
          <w:bCs/>
          <w:kern w:val="2"/>
        </w:rPr>
        <w:t>b</w:t>
      </w:r>
      <w:proofErr w:type="gramEnd"/>
      <w:r>
        <w:rPr>
          <w:b/>
          <w:bCs/>
          <w:kern w:val="2"/>
        </w:rPr>
        <w:t xml:space="preserve"> e r e  n a  v ě d o m í </w:t>
      </w:r>
      <w:r>
        <w:rPr>
          <w:kern w:val="2"/>
        </w:rPr>
        <w:t xml:space="preserve"> </w:t>
      </w:r>
      <w:r w:rsidR="00661F53" w:rsidRPr="00C07DC1">
        <w:rPr>
          <w:kern w:val="2"/>
        </w:rPr>
        <w:t xml:space="preserve">žádost společnosti SPP </w:t>
      </w:r>
      <w:proofErr w:type="spellStart"/>
      <w:r w:rsidR="00661F53" w:rsidRPr="00C07DC1">
        <w:rPr>
          <w:kern w:val="2"/>
        </w:rPr>
        <w:t>Storage</w:t>
      </w:r>
      <w:proofErr w:type="spellEnd"/>
      <w:r w:rsidR="00661F53" w:rsidRPr="00C07DC1">
        <w:rPr>
          <w:kern w:val="2"/>
        </w:rPr>
        <w:t xml:space="preserve">, s.r.o., se sídlem Dolní Bojanovice 891, o směnu pozemků s obcí Dolní Bojanovice, a to části pozemku </w:t>
      </w:r>
      <w:proofErr w:type="spellStart"/>
      <w:r w:rsidR="00661F53" w:rsidRPr="00C07DC1">
        <w:rPr>
          <w:kern w:val="2"/>
        </w:rPr>
        <w:t>p.č</w:t>
      </w:r>
      <w:proofErr w:type="spellEnd"/>
      <w:r w:rsidR="00661F53" w:rsidRPr="00C07DC1">
        <w:rPr>
          <w:kern w:val="2"/>
        </w:rPr>
        <w:t xml:space="preserve">. 3964/17 orná půda a případně pozemku </w:t>
      </w:r>
      <w:proofErr w:type="spellStart"/>
      <w:r w:rsidR="00661F53" w:rsidRPr="00C07DC1">
        <w:rPr>
          <w:kern w:val="2"/>
        </w:rPr>
        <w:t>p.č</w:t>
      </w:r>
      <w:proofErr w:type="spellEnd"/>
      <w:r w:rsidR="00661F53" w:rsidRPr="00C07DC1">
        <w:rPr>
          <w:kern w:val="2"/>
        </w:rPr>
        <w:t xml:space="preserve">. 3959/16 ostatní plocha, ostatní komunikace za část pozemku ve vlastnictví této společnosti </w:t>
      </w:r>
      <w:proofErr w:type="spellStart"/>
      <w:r w:rsidR="00661F53" w:rsidRPr="00C07DC1">
        <w:rPr>
          <w:kern w:val="2"/>
        </w:rPr>
        <w:t>p.č</w:t>
      </w:r>
      <w:proofErr w:type="spellEnd"/>
      <w:r w:rsidR="00661F53" w:rsidRPr="00C07DC1">
        <w:rPr>
          <w:kern w:val="2"/>
        </w:rPr>
        <w:t>.  3933/141 orná půda a pověřuje radu obce k dořešení věci a následně po vyhotovení GP ke zveřejnění</w:t>
      </w:r>
      <w:r w:rsidR="00443783">
        <w:rPr>
          <w:kern w:val="2"/>
        </w:rPr>
        <w:t xml:space="preserve"> záměru směny v této věci</w:t>
      </w:r>
      <w:r w:rsidRPr="00A91B72">
        <w:rPr>
          <w:rFonts w:cs="Times New Roman"/>
        </w:rPr>
        <w:t>.</w:t>
      </w:r>
    </w:p>
    <w:p w14:paraId="7E4ACFA8" w14:textId="77777777" w:rsidR="00FF0924" w:rsidRPr="00A91B72" w:rsidRDefault="00FF0924" w:rsidP="00FF0924">
      <w:pPr>
        <w:widowControl w:val="0"/>
        <w:spacing w:before="120"/>
        <w:jc w:val="both"/>
        <w:rPr>
          <w:rFonts w:cs="Times New Roman"/>
          <w:kern w:val="2"/>
        </w:rPr>
      </w:pPr>
      <w:r w:rsidRPr="00A91B72">
        <w:rPr>
          <w:rFonts w:cs="Times New Roman"/>
          <w:kern w:val="2"/>
        </w:rPr>
        <w:t>Hlasování:</w:t>
      </w:r>
    </w:p>
    <w:p w14:paraId="170D4F9A" w14:textId="77777777" w:rsidR="00FF0924" w:rsidRPr="00A91B72" w:rsidRDefault="00FF0924" w:rsidP="00FF0924">
      <w:pPr>
        <w:widowControl w:val="0"/>
        <w:contextualSpacing/>
        <w:jc w:val="both"/>
        <w:rPr>
          <w:rFonts w:cs="Times New Roman"/>
        </w:rPr>
      </w:pPr>
      <w:r w:rsidRPr="00A91B72">
        <w:rPr>
          <w:rFonts w:cs="Times New Roman"/>
          <w:kern w:val="2"/>
        </w:rPr>
        <w:t>Pro:</w:t>
      </w:r>
      <w:r w:rsidRPr="00A91B72">
        <w:rPr>
          <w:rFonts w:cs="Times New Roman"/>
          <w:kern w:val="2"/>
        </w:rPr>
        <w:tab/>
      </w:r>
      <w:r>
        <w:rPr>
          <w:rFonts w:cs="Times New Roman"/>
          <w:kern w:val="2"/>
        </w:rPr>
        <w:t>14</w:t>
      </w:r>
      <w:r w:rsidRPr="00A91B72">
        <w:rPr>
          <w:rFonts w:cs="Times New Roman"/>
          <w:kern w:val="2"/>
        </w:rPr>
        <w:tab/>
        <w:t>proti:</w:t>
      </w:r>
      <w:r w:rsidRPr="00A91B72">
        <w:rPr>
          <w:rFonts w:cs="Times New Roman"/>
          <w:kern w:val="2"/>
        </w:rPr>
        <w:tab/>
        <w:t>0</w:t>
      </w:r>
      <w:r w:rsidRPr="00A91B72">
        <w:rPr>
          <w:rFonts w:cs="Times New Roman"/>
          <w:kern w:val="2"/>
        </w:rPr>
        <w:tab/>
        <w:t>Zdržel se:</w:t>
      </w:r>
      <w:r w:rsidRPr="00A91B72">
        <w:rPr>
          <w:rFonts w:cs="Times New Roman"/>
          <w:kern w:val="2"/>
        </w:rPr>
        <w:tab/>
        <w:t>0</w:t>
      </w:r>
    </w:p>
    <w:p w14:paraId="74B38C40" w14:textId="77777777" w:rsidR="00FF0924" w:rsidRDefault="00FF0924" w:rsidP="00FF0924">
      <w:pPr>
        <w:rPr>
          <w:rFonts w:cs="Times New Roman"/>
          <w:b/>
        </w:rPr>
      </w:pPr>
      <w:r w:rsidRPr="00A91B72">
        <w:rPr>
          <w:rFonts w:cs="Times New Roman"/>
          <w:b/>
        </w:rPr>
        <w:t>Usnesení bylo přijato.</w:t>
      </w:r>
    </w:p>
    <w:p w14:paraId="27187421" w14:textId="77777777" w:rsidR="00C25529" w:rsidRPr="00A91B72" w:rsidRDefault="00C25529" w:rsidP="00AB39CB">
      <w:pPr>
        <w:contextualSpacing/>
        <w:rPr>
          <w:rFonts w:cs="Times New Roman"/>
        </w:rPr>
      </w:pPr>
    </w:p>
    <w:p w14:paraId="702BD9A5" w14:textId="77777777" w:rsidR="00C25529" w:rsidRPr="00A91B72" w:rsidRDefault="00C25529" w:rsidP="002A424E">
      <w:pPr>
        <w:jc w:val="both"/>
        <w:rPr>
          <w:rFonts w:cs="Times New Roman"/>
        </w:rPr>
      </w:pPr>
      <w:r w:rsidRPr="00A91B72">
        <w:rPr>
          <w:rFonts w:cs="Times New Roman"/>
          <w:b/>
          <w:bCs/>
          <w:u w:val="single"/>
        </w:rPr>
        <w:t>10.</w:t>
      </w:r>
      <w:r w:rsidRPr="00A91B72">
        <w:rPr>
          <w:rFonts w:cs="Times New Roman"/>
          <w:b/>
          <w:u w:val="single"/>
        </w:rPr>
        <w:t xml:space="preserve"> Informace o výběrových řízeních obce</w:t>
      </w:r>
    </w:p>
    <w:p w14:paraId="5D498FF7" w14:textId="77777777" w:rsidR="00DD4CB6" w:rsidRDefault="00DD4CB6" w:rsidP="00DD4CB6">
      <w:pPr>
        <w:spacing w:after="60"/>
        <w:jc w:val="both"/>
        <w:rPr>
          <w:rFonts w:cs="Times New Roman"/>
        </w:rPr>
      </w:pPr>
      <w:r>
        <w:rPr>
          <w:rFonts w:cs="Times New Roman"/>
        </w:rPr>
        <w:t>Místostarosta obce podal informace o následujících výběrových řízeních obce:</w:t>
      </w:r>
    </w:p>
    <w:p w14:paraId="6A24EED7" w14:textId="77777777" w:rsidR="00766B70" w:rsidRPr="00766B70" w:rsidRDefault="00766B70" w:rsidP="00766B70">
      <w:pPr>
        <w:contextualSpacing/>
        <w:rPr>
          <w:rFonts w:cs="Times New Roman"/>
        </w:rPr>
      </w:pPr>
      <w:r w:rsidRPr="00766B70">
        <w:rPr>
          <w:rFonts w:cs="Times New Roman"/>
        </w:rPr>
        <w:t>RO č.1</w:t>
      </w:r>
      <w:r>
        <w:rPr>
          <w:rFonts w:cs="Times New Roman"/>
        </w:rPr>
        <w:t>9</w:t>
      </w:r>
      <w:r w:rsidRPr="00766B70">
        <w:rPr>
          <w:rFonts w:cs="Times New Roman"/>
        </w:rPr>
        <w:t>:</w:t>
      </w:r>
    </w:p>
    <w:p w14:paraId="25EB8E77" w14:textId="77777777" w:rsidR="00C4009B" w:rsidRPr="00C4009B" w:rsidRDefault="00C4009B" w:rsidP="00C4009B">
      <w:pPr>
        <w:spacing w:before="240" w:after="120"/>
        <w:rPr>
          <w:rFonts w:cs="Times New Roman"/>
          <w:b/>
          <w:u w:val="single"/>
        </w:rPr>
      </w:pPr>
      <w:r w:rsidRPr="00C4009B">
        <w:rPr>
          <w:rFonts w:cs="Times New Roman"/>
          <w:b/>
          <w:u w:val="single"/>
        </w:rPr>
        <w:t>Nabídky na opravu kotelny na Zdravotním středisku a Obecním úřadě Dolní Bojanovice</w:t>
      </w:r>
    </w:p>
    <w:p w14:paraId="58C53555" w14:textId="77777777" w:rsidR="00C4009B" w:rsidRPr="00C4009B" w:rsidRDefault="00C4009B" w:rsidP="00C4009B">
      <w:pPr>
        <w:jc w:val="both"/>
        <w:rPr>
          <w:rFonts w:cs="Times New Roman"/>
        </w:rPr>
      </w:pPr>
      <w:r w:rsidRPr="00C4009B">
        <w:rPr>
          <w:rFonts w:cs="Times New Roman"/>
        </w:rPr>
        <w:t>Bylo zjištěno, že kotelna na Zdravotním středisku a na Obecním úřadě Dolní Bojanovice je v havarijním stavu a je potřeba realizovat jejich opravu.  Proto na realizaci „Opravy kotelny (rozdělovače topení) na Zdravotním středisku a Obecním úřadě“ bylo přímo osloveno 8 subjektů, které jsou schopni opravu realizovat na základě pokladů pro nacenění. Ve stanovené lhůtě obec obdržela 4 cenové nabídky na opravu kotelny na Zdravotním středisku a Obecním úřadě Dolní Bojanovice:</w:t>
      </w:r>
    </w:p>
    <w:tbl>
      <w:tblPr>
        <w:tblW w:w="90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425"/>
        <w:gridCol w:w="1176"/>
        <w:gridCol w:w="1833"/>
        <w:gridCol w:w="1833"/>
        <w:gridCol w:w="1110"/>
      </w:tblGrid>
      <w:tr w:rsidR="00C4009B" w:rsidRPr="00C4009B" w14:paraId="046C02A2" w14:textId="77777777" w:rsidTr="00C4009B">
        <w:tc>
          <w:tcPr>
            <w:tcW w:w="636" w:type="dxa"/>
            <w:shd w:val="clear" w:color="auto" w:fill="D0CECE"/>
            <w:vAlign w:val="center"/>
          </w:tcPr>
          <w:p w14:paraId="209BF05F" w14:textId="77777777" w:rsidR="00C4009B" w:rsidRPr="00C4009B" w:rsidRDefault="00C4009B" w:rsidP="005D3ACF">
            <w:pPr>
              <w:spacing w:before="240" w:after="120"/>
              <w:jc w:val="center"/>
              <w:rPr>
                <w:rFonts w:cs="Times New Roman"/>
                <w:b/>
                <w:bCs/>
                <w:i/>
              </w:rPr>
            </w:pPr>
            <w:proofErr w:type="spellStart"/>
            <w:r w:rsidRPr="00C4009B">
              <w:rPr>
                <w:rFonts w:cs="Times New Roman"/>
                <w:b/>
                <w:bCs/>
                <w:i/>
              </w:rPr>
              <w:t>Poř</w:t>
            </w:r>
            <w:proofErr w:type="spellEnd"/>
            <w:r w:rsidRPr="00C4009B">
              <w:rPr>
                <w:rFonts w:cs="Times New Roman"/>
                <w:b/>
                <w:bCs/>
                <w:i/>
              </w:rPr>
              <w:t>. č.</w:t>
            </w:r>
          </w:p>
        </w:tc>
        <w:tc>
          <w:tcPr>
            <w:tcW w:w="2425" w:type="dxa"/>
            <w:shd w:val="clear" w:color="auto" w:fill="D0CECE"/>
            <w:vAlign w:val="center"/>
          </w:tcPr>
          <w:p w14:paraId="196134F8" w14:textId="77777777" w:rsidR="00C4009B" w:rsidRPr="00C4009B" w:rsidRDefault="00C4009B" w:rsidP="005D3ACF">
            <w:pPr>
              <w:spacing w:before="240" w:after="120"/>
              <w:jc w:val="center"/>
              <w:rPr>
                <w:rFonts w:cs="Times New Roman"/>
                <w:b/>
                <w:bCs/>
                <w:i/>
              </w:rPr>
            </w:pPr>
            <w:r w:rsidRPr="00C4009B">
              <w:rPr>
                <w:rFonts w:cs="Times New Roman"/>
                <w:b/>
                <w:bCs/>
                <w:i/>
              </w:rPr>
              <w:t>Název uchazeče</w:t>
            </w:r>
          </w:p>
        </w:tc>
        <w:tc>
          <w:tcPr>
            <w:tcW w:w="1176" w:type="dxa"/>
            <w:shd w:val="clear" w:color="auto" w:fill="D0CECE"/>
            <w:vAlign w:val="center"/>
          </w:tcPr>
          <w:p w14:paraId="4139DA5F" w14:textId="77777777" w:rsidR="00C4009B" w:rsidRPr="00C4009B" w:rsidRDefault="00C4009B" w:rsidP="005D3ACF">
            <w:pPr>
              <w:spacing w:before="240" w:after="120"/>
              <w:jc w:val="center"/>
              <w:rPr>
                <w:rFonts w:cs="Times New Roman"/>
                <w:b/>
                <w:bCs/>
                <w:i/>
              </w:rPr>
            </w:pPr>
            <w:r w:rsidRPr="00C4009B">
              <w:rPr>
                <w:rFonts w:cs="Times New Roman"/>
                <w:b/>
                <w:bCs/>
                <w:i/>
              </w:rPr>
              <w:t>IČ uchazeče</w:t>
            </w:r>
          </w:p>
        </w:tc>
        <w:tc>
          <w:tcPr>
            <w:tcW w:w="1833" w:type="dxa"/>
            <w:shd w:val="clear" w:color="auto" w:fill="D0CECE"/>
          </w:tcPr>
          <w:p w14:paraId="637B44E7" w14:textId="77777777" w:rsidR="00C4009B" w:rsidRPr="00C4009B" w:rsidRDefault="00C4009B" w:rsidP="005D3ACF">
            <w:pPr>
              <w:spacing w:before="240" w:after="120"/>
              <w:jc w:val="center"/>
              <w:rPr>
                <w:rFonts w:cs="Times New Roman"/>
                <w:b/>
                <w:bCs/>
                <w:i/>
              </w:rPr>
            </w:pPr>
            <w:r w:rsidRPr="00C4009B">
              <w:rPr>
                <w:rFonts w:cs="Times New Roman"/>
                <w:b/>
                <w:bCs/>
                <w:i/>
              </w:rPr>
              <w:t xml:space="preserve">Nabídková cena </w:t>
            </w:r>
          </w:p>
          <w:p w14:paraId="0B0F3C52" w14:textId="77777777" w:rsidR="00C4009B" w:rsidRPr="00C4009B" w:rsidRDefault="00C4009B" w:rsidP="005D3ACF">
            <w:pPr>
              <w:spacing w:before="240" w:after="120"/>
              <w:jc w:val="center"/>
              <w:rPr>
                <w:rFonts w:cs="Times New Roman"/>
                <w:b/>
                <w:bCs/>
                <w:i/>
              </w:rPr>
            </w:pPr>
            <w:r w:rsidRPr="00C4009B">
              <w:rPr>
                <w:rFonts w:cs="Times New Roman"/>
                <w:b/>
                <w:bCs/>
                <w:i/>
              </w:rPr>
              <w:t>v Kč bez DPH</w:t>
            </w:r>
          </w:p>
        </w:tc>
        <w:tc>
          <w:tcPr>
            <w:tcW w:w="1833" w:type="dxa"/>
            <w:tcBorders>
              <w:bottom w:val="single" w:sz="4" w:space="0" w:color="auto"/>
            </w:tcBorders>
            <w:shd w:val="clear" w:color="auto" w:fill="D0CECE"/>
          </w:tcPr>
          <w:p w14:paraId="6289C691" w14:textId="77777777" w:rsidR="00C4009B" w:rsidRPr="00C4009B" w:rsidRDefault="00C4009B" w:rsidP="005D3ACF">
            <w:pPr>
              <w:spacing w:before="240" w:after="120"/>
              <w:jc w:val="center"/>
              <w:rPr>
                <w:rFonts w:cs="Times New Roman"/>
                <w:b/>
                <w:bCs/>
                <w:i/>
              </w:rPr>
            </w:pPr>
            <w:r w:rsidRPr="00C4009B">
              <w:rPr>
                <w:rFonts w:cs="Times New Roman"/>
                <w:b/>
                <w:bCs/>
                <w:i/>
              </w:rPr>
              <w:t xml:space="preserve">Nabídková cena </w:t>
            </w:r>
          </w:p>
          <w:p w14:paraId="5A938C08" w14:textId="77777777" w:rsidR="00C4009B" w:rsidRPr="00C4009B" w:rsidRDefault="00C4009B" w:rsidP="005D3ACF">
            <w:pPr>
              <w:spacing w:before="240" w:after="120"/>
              <w:jc w:val="center"/>
              <w:rPr>
                <w:rFonts w:cs="Times New Roman"/>
                <w:b/>
                <w:bCs/>
                <w:i/>
              </w:rPr>
            </w:pPr>
            <w:r w:rsidRPr="00C4009B">
              <w:rPr>
                <w:rFonts w:cs="Times New Roman"/>
                <w:b/>
                <w:bCs/>
                <w:i/>
              </w:rPr>
              <w:t>v Kč včetně DPH</w:t>
            </w:r>
          </w:p>
        </w:tc>
        <w:tc>
          <w:tcPr>
            <w:tcW w:w="1110" w:type="dxa"/>
            <w:tcBorders>
              <w:bottom w:val="single" w:sz="4" w:space="0" w:color="auto"/>
            </w:tcBorders>
            <w:shd w:val="clear" w:color="auto" w:fill="D0CECE"/>
          </w:tcPr>
          <w:p w14:paraId="696FE333" w14:textId="77777777" w:rsidR="00C4009B" w:rsidRPr="00C4009B" w:rsidRDefault="00C4009B" w:rsidP="005D3ACF">
            <w:pPr>
              <w:spacing w:before="240" w:after="120"/>
              <w:jc w:val="center"/>
              <w:rPr>
                <w:rFonts w:cs="Times New Roman"/>
                <w:b/>
                <w:bCs/>
                <w:i/>
              </w:rPr>
            </w:pPr>
            <w:r w:rsidRPr="00C4009B">
              <w:rPr>
                <w:rFonts w:cs="Times New Roman"/>
                <w:b/>
                <w:bCs/>
                <w:i/>
              </w:rPr>
              <w:t>Výsledné pořadí</w:t>
            </w:r>
          </w:p>
        </w:tc>
      </w:tr>
      <w:tr w:rsidR="00C4009B" w:rsidRPr="00C4009B" w14:paraId="2C9A0DD1" w14:textId="77777777" w:rsidTr="00C4009B">
        <w:tc>
          <w:tcPr>
            <w:tcW w:w="636" w:type="dxa"/>
            <w:vAlign w:val="center"/>
          </w:tcPr>
          <w:p w14:paraId="3EADB1EE" w14:textId="77777777" w:rsidR="00C4009B" w:rsidRPr="00C4009B" w:rsidRDefault="00C4009B" w:rsidP="005D3ACF">
            <w:pPr>
              <w:spacing w:before="240" w:after="120"/>
              <w:jc w:val="center"/>
              <w:rPr>
                <w:rFonts w:cs="Times New Roman"/>
              </w:rPr>
            </w:pPr>
            <w:r w:rsidRPr="00C4009B">
              <w:rPr>
                <w:rFonts w:cs="Times New Roman"/>
              </w:rPr>
              <w:t>1.</w:t>
            </w:r>
          </w:p>
        </w:tc>
        <w:tc>
          <w:tcPr>
            <w:tcW w:w="2425" w:type="dxa"/>
          </w:tcPr>
          <w:p w14:paraId="288FD054" w14:textId="77777777" w:rsidR="00C4009B" w:rsidRPr="00C4009B" w:rsidRDefault="00C4009B" w:rsidP="005D3ACF">
            <w:pPr>
              <w:shd w:val="clear" w:color="auto" w:fill="FFFFFF"/>
              <w:rPr>
                <w:rFonts w:cs="Times New Roman"/>
                <w:color w:val="000000"/>
                <w:shd w:val="clear" w:color="auto" w:fill="FFFFFF"/>
              </w:rPr>
            </w:pPr>
            <w:proofErr w:type="spellStart"/>
            <w:r w:rsidRPr="00C4009B">
              <w:rPr>
                <w:rFonts w:cs="Times New Roman"/>
                <w:color w:val="000000"/>
                <w:shd w:val="clear" w:color="auto" w:fill="FFFFFF"/>
              </w:rPr>
              <w:t>Šťavík</w:t>
            </w:r>
            <w:proofErr w:type="spellEnd"/>
            <w:r w:rsidRPr="00C4009B">
              <w:rPr>
                <w:rFonts w:cs="Times New Roman"/>
                <w:color w:val="000000"/>
                <w:shd w:val="clear" w:color="auto" w:fill="FFFFFF"/>
              </w:rPr>
              <w:t xml:space="preserve"> František, </w:t>
            </w:r>
          </w:p>
          <w:p w14:paraId="3037EA54" w14:textId="77777777" w:rsidR="00C4009B" w:rsidRPr="00C4009B" w:rsidRDefault="00C4009B" w:rsidP="005D3ACF">
            <w:pPr>
              <w:shd w:val="clear" w:color="auto" w:fill="FFFFFF"/>
              <w:rPr>
                <w:rFonts w:cs="Times New Roman"/>
                <w:color w:val="000000"/>
                <w:shd w:val="clear" w:color="auto" w:fill="FFFFFF"/>
              </w:rPr>
            </w:pPr>
            <w:r w:rsidRPr="00C4009B">
              <w:rPr>
                <w:rFonts w:cs="Times New Roman"/>
                <w:color w:val="000000"/>
                <w:shd w:val="clear" w:color="auto" w:fill="FFFFFF"/>
              </w:rPr>
              <w:t xml:space="preserve">Starý Poddvorov 72, </w:t>
            </w:r>
          </w:p>
          <w:p w14:paraId="6C255AC0" w14:textId="77777777" w:rsidR="00C4009B" w:rsidRPr="00C4009B" w:rsidRDefault="00C4009B" w:rsidP="005D3ACF">
            <w:pPr>
              <w:shd w:val="clear" w:color="auto" w:fill="FFFFFF"/>
              <w:rPr>
                <w:rFonts w:cs="Times New Roman"/>
                <w:b/>
                <w:bCs/>
              </w:rPr>
            </w:pPr>
            <w:r w:rsidRPr="00C4009B">
              <w:rPr>
                <w:rFonts w:cs="Times New Roman"/>
                <w:color w:val="000000"/>
                <w:shd w:val="clear" w:color="auto" w:fill="FFFFFF"/>
              </w:rPr>
              <w:t xml:space="preserve">696 16 </w:t>
            </w:r>
          </w:p>
        </w:tc>
        <w:tc>
          <w:tcPr>
            <w:tcW w:w="1176" w:type="dxa"/>
            <w:vAlign w:val="center"/>
          </w:tcPr>
          <w:p w14:paraId="70176777" w14:textId="77777777" w:rsidR="00C4009B" w:rsidRPr="00C4009B" w:rsidRDefault="00C4009B" w:rsidP="005D3ACF">
            <w:pPr>
              <w:spacing w:before="240" w:after="120"/>
              <w:jc w:val="center"/>
              <w:rPr>
                <w:rFonts w:cs="Times New Roman"/>
                <w:bdr w:val="none" w:sz="0" w:space="0" w:color="auto" w:frame="1"/>
              </w:rPr>
            </w:pPr>
            <w:r w:rsidRPr="00C4009B">
              <w:rPr>
                <w:rFonts w:cs="Times New Roman"/>
                <w:color w:val="000000"/>
                <w:shd w:val="clear" w:color="auto" w:fill="FFFFFF"/>
              </w:rPr>
              <w:t>03520838</w:t>
            </w:r>
          </w:p>
        </w:tc>
        <w:tc>
          <w:tcPr>
            <w:tcW w:w="1833" w:type="dxa"/>
            <w:vAlign w:val="center"/>
          </w:tcPr>
          <w:p w14:paraId="4CE939D7" w14:textId="77777777" w:rsidR="00C4009B" w:rsidRPr="00C4009B" w:rsidRDefault="00C4009B" w:rsidP="005D3ACF">
            <w:pPr>
              <w:spacing w:before="240" w:after="120"/>
              <w:jc w:val="center"/>
              <w:rPr>
                <w:rFonts w:cs="Times New Roman"/>
              </w:rPr>
            </w:pPr>
            <w:r w:rsidRPr="00C4009B">
              <w:rPr>
                <w:rFonts w:cs="Times New Roman"/>
              </w:rPr>
              <w:t>221 809,00,-</w:t>
            </w:r>
          </w:p>
        </w:tc>
        <w:tc>
          <w:tcPr>
            <w:tcW w:w="1833" w:type="dxa"/>
            <w:vAlign w:val="center"/>
          </w:tcPr>
          <w:p w14:paraId="2A5CBF74" w14:textId="77777777" w:rsidR="00C4009B" w:rsidRPr="00C4009B" w:rsidRDefault="00C4009B" w:rsidP="005D3ACF">
            <w:pPr>
              <w:spacing w:before="240" w:after="120"/>
              <w:jc w:val="center"/>
              <w:rPr>
                <w:rFonts w:cs="Times New Roman"/>
              </w:rPr>
            </w:pPr>
            <w:r w:rsidRPr="00C4009B">
              <w:rPr>
                <w:rFonts w:cs="Times New Roman"/>
              </w:rPr>
              <w:t>268 389,00,-</w:t>
            </w:r>
          </w:p>
        </w:tc>
        <w:tc>
          <w:tcPr>
            <w:tcW w:w="1110" w:type="dxa"/>
            <w:vAlign w:val="center"/>
          </w:tcPr>
          <w:p w14:paraId="43299085" w14:textId="77777777" w:rsidR="00C4009B" w:rsidRPr="00C4009B" w:rsidRDefault="00C4009B" w:rsidP="005D3ACF">
            <w:pPr>
              <w:spacing w:before="240" w:after="120"/>
              <w:jc w:val="center"/>
              <w:rPr>
                <w:rFonts w:cs="Times New Roman"/>
                <w:b/>
                <w:bCs/>
                <w:color w:val="0070C0"/>
              </w:rPr>
            </w:pPr>
            <w:r w:rsidRPr="00C4009B">
              <w:rPr>
                <w:rFonts w:cs="Times New Roman"/>
                <w:b/>
                <w:bCs/>
                <w:color w:val="0070C0"/>
              </w:rPr>
              <w:t>4.</w:t>
            </w:r>
          </w:p>
        </w:tc>
      </w:tr>
      <w:tr w:rsidR="00C4009B" w:rsidRPr="00C4009B" w14:paraId="3FBC2C6A" w14:textId="77777777" w:rsidTr="00C4009B">
        <w:tc>
          <w:tcPr>
            <w:tcW w:w="636" w:type="dxa"/>
            <w:vAlign w:val="center"/>
          </w:tcPr>
          <w:p w14:paraId="2D10DA0D" w14:textId="77777777" w:rsidR="00C4009B" w:rsidRPr="00C4009B" w:rsidRDefault="00C4009B" w:rsidP="005D3ACF">
            <w:pPr>
              <w:spacing w:before="240" w:after="120"/>
              <w:jc w:val="center"/>
              <w:rPr>
                <w:rFonts w:cs="Times New Roman"/>
              </w:rPr>
            </w:pPr>
            <w:r w:rsidRPr="00C4009B">
              <w:rPr>
                <w:rFonts w:cs="Times New Roman"/>
              </w:rPr>
              <w:t>2.</w:t>
            </w:r>
          </w:p>
        </w:tc>
        <w:tc>
          <w:tcPr>
            <w:tcW w:w="2425" w:type="dxa"/>
          </w:tcPr>
          <w:p w14:paraId="7A89F75E" w14:textId="77777777" w:rsidR="00C4009B" w:rsidRPr="00C4009B" w:rsidRDefault="00C4009B" w:rsidP="005D3ACF">
            <w:pPr>
              <w:shd w:val="clear" w:color="auto" w:fill="FFFFFF"/>
              <w:rPr>
                <w:rFonts w:cs="Times New Roman"/>
                <w:bdr w:val="none" w:sz="0" w:space="0" w:color="auto" w:frame="1"/>
              </w:rPr>
            </w:pPr>
            <w:r w:rsidRPr="00C4009B">
              <w:rPr>
                <w:rFonts w:cs="Times New Roman"/>
                <w:bdr w:val="none" w:sz="0" w:space="0" w:color="auto" w:frame="1"/>
              </w:rPr>
              <w:t>ŠIMEK VODO-TOPO-PLYN, s.r.o.</w:t>
            </w:r>
          </w:p>
          <w:p w14:paraId="19E3B867" w14:textId="77777777" w:rsidR="00C4009B" w:rsidRPr="00C4009B" w:rsidRDefault="00C4009B" w:rsidP="005D3ACF">
            <w:pPr>
              <w:shd w:val="clear" w:color="auto" w:fill="FFFFFF"/>
              <w:rPr>
                <w:rFonts w:cs="Times New Roman"/>
                <w:bdr w:val="none" w:sz="0" w:space="0" w:color="auto" w:frame="1"/>
              </w:rPr>
            </w:pPr>
            <w:r w:rsidRPr="00C4009B">
              <w:rPr>
                <w:rFonts w:cs="Times New Roman"/>
                <w:bdr w:val="none" w:sz="0" w:space="0" w:color="auto" w:frame="1"/>
              </w:rPr>
              <w:t xml:space="preserve">M. </w:t>
            </w:r>
            <w:proofErr w:type="spellStart"/>
            <w:r w:rsidRPr="00C4009B">
              <w:rPr>
                <w:rFonts w:cs="Times New Roman"/>
                <w:bdr w:val="none" w:sz="0" w:space="0" w:color="auto" w:frame="1"/>
              </w:rPr>
              <w:t>Benky</w:t>
            </w:r>
            <w:proofErr w:type="spellEnd"/>
            <w:r w:rsidRPr="00C4009B">
              <w:rPr>
                <w:rFonts w:cs="Times New Roman"/>
                <w:bdr w:val="none" w:sz="0" w:space="0" w:color="auto" w:frame="1"/>
              </w:rPr>
              <w:t xml:space="preserve"> 4474/35</w:t>
            </w:r>
          </w:p>
          <w:p w14:paraId="50260695" w14:textId="77777777" w:rsidR="00C4009B" w:rsidRPr="00C4009B" w:rsidRDefault="00C4009B" w:rsidP="005D3ACF">
            <w:pPr>
              <w:shd w:val="clear" w:color="auto" w:fill="FFFFFF"/>
              <w:rPr>
                <w:rFonts w:cs="Times New Roman"/>
              </w:rPr>
            </w:pPr>
            <w:r w:rsidRPr="00C4009B">
              <w:rPr>
                <w:rFonts w:cs="Times New Roman"/>
                <w:bdr w:val="none" w:sz="0" w:space="0" w:color="auto" w:frame="1"/>
              </w:rPr>
              <w:t>695 01 Hodonín</w:t>
            </w:r>
          </w:p>
        </w:tc>
        <w:tc>
          <w:tcPr>
            <w:tcW w:w="1176" w:type="dxa"/>
            <w:vAlign w:val="center"/>
          </w:tcPr>
          <w:p w14:paraId="5DD760B0" w14:textId="77777777" w:rsidR="00C4009B" w:rsidRPr="00C4009B" w:rsidRDefault="00C4009B" w:rsidP="005D3ACF">
            <w:pPr>
              <w:spacing w:before="240" w:after="120"/>
              <w:jc w:val="center"/>
              <w:rPr>
                <w:rFonts w:cs="Times New Roman"/>
                <w:bdr w:val="none" w:sz="0" w:space="0" w:color="auto" w:frame="1"/>
              </w:rPr>
            </w:pPr>
            <w:r w:rsidRPr="00C4009B">
              <w:rPr>
                <w:rFonts w:cs="Times New Roman"/>
                <w:bdr w:val="none" w:sz="0" w:space="0" w:color="auto" w:frame="1"/>
              </w:rPr>
              <w:t>26962268</w:t>
            </w:r>
          </w:p>
        </w:tc>
        <w:tc>
          <w:tcPr>
            <w:tcW w:w="1833" w:type="dxa"/>
            <w:vAlign w:val="center"/>
          </w:tcPr>
          <w:p w14:paraId="2AA5229F" w14:textId="77777777" w:rsidR="00C4009B" w:rsidRPr="00C4009B" w:rsidRDefault="00C4009B" w:rsidP="005D3ACF">
            <w:pPr>
              <w:spacing w:before="240" w:after="120"/>
              <w:jc w:val="center"/>
              <w:rPr>
                <w:rFonts w:cs="Times New Roman"/>
              </w:rPr>
            </w:pPr>
            <w:r w:rsidRPr="00C4009B">
              <w:rPr>
                <w:rFonts w:cs="Times New Roman"/>
              </w:rPr>
              <w:t>172 364,60,-</w:t>
            </w:r>
          </w:p>
        </w:tc>
        <w:tc>
          <w:tcPr>
            <w:tcW w:w="1833" w:type="dxa"/>
            <w:vAlign w:val="center"/>
          </w:tcPr>
          <w:p w14:paraId="1C2DE9B5" w14:textId="77777777" w:rsidR="00C4009B" w:rsidRPr="00C4009B" w:rsidRDefault="00C4009B" w:rsidP="005D3ACF">
            <w:pPr>
              <w:spacing w:before="240" w:after="120"/>
              <w:jc w:val="center"/>
              <w:rPr>
                <w:rFonts w:cs="Times New Roman"/>
              </w:rPr>
            </w:pPr>
            <w:r w:rsidRPr="00C4009B">
              <w:rPr>
                <w:rFonts w:cs="Times New Roman"/>
              </w:rPr>
              <w:t>208 573,27,-</w:t>
            </w:r>
          </w:p>
        </w:tc>
        <w:tc>
          <w:tcPr>
            <w:tcW w:w="1110" w:type="dxa"/>
            <w:vAlign w:val="center"/>
          </w:tcPr>
          <w:p w14:paraId="286B8438" w14:textId="77777777" w:rsidR="00C4009B" w:rsidRPr="00C4009B" w:rsidRDefault="00C4009B" w:rsidP="005D3ACF">
            <w:pPr>
              <w:spacing w:before="240" w:after="120"/>
              <w:jc w:val="center"/>
              <w:rPr>
                <w:rFonts w:cs="Times New Roman"/>
                <w:b/>
                <w:bCs/>
                <w:color w:val="0070C0"/>
              </w:rPr>
            </w:pPr>
            <w:r w:rsidRPr="00C4009B">
              <w:rPr>
                <w:rFonts w:cs="Times New Roman"/>
                <w:b/>
                <w:bCs/>
                <w:color w:val="0070C0"/>
              </w:rPr>
              <w:t>3.</w:t>
            </w:r>
          </w:p>
        </w:tc>
      </w:tr>
      <w:tr w:rsidR="00C4009B" w:rsidRPr="00C4009B" w14:paraId="76D9835F" w14:textId="77777777" w:rsidTr="00C4009B">
        <w:tc>
          <w:tcPr>
            <w:tcW w:w="636" w:type="dxa"/>
            <w:vAlign w:val="center"/>
          </w:tcPr>
          <w:p w14:paraId="3100B0B5" w14:textId="77777777" w:rsidR="00C4009B" w:rsidRPr="00C4009B" w:rsidRDefault="00C4009B" w:rsidP="005D3ACF">
            <w:pPr>
              <w:spacing w:before="240" w:after="120"/>
              <w:jc w:val="center"/>
              <w:rPr>
                <w:rFonts w:cs="Times New Roman"/>
              </w:rPr>
            </w:pPr>
            <w:r w:rsidRPr="00C4009B">
              <w:rPr>
                <w:rFonts w:cs="Times New Roman"/>
              </w:rPr>
              <w:t xml:space="preserve">3. </w:t>
            </w:r>
          </w:p>
        </w:tc>
        <w:tc>
          <w:tcPr>
            <w:tcW w:w="2425" w:type="dxa"/>
          </w:tcPr>
          <w:p w14:paraId="0287CD33" w14:textId="77777777" w:rsidR="00C4009B" w:rsidRPr="00C4009B" w:rsidRDefault="00C4009B" w:rsidP="005D3ACF">
            <w:pPr>
              <w:shd w:val="clear" w:color="auto" w:fill="FFFFFF"/>
              <w:rPr>
                <w:rFonts w:cs="Times New Roman"/>
                <w:bdr w:val="none" w:sz="0" w:space="0" w:color="auto" w:frame="1"/>
              </w:rPr>
            </w:pPr>
            <w:r w:rsidRPr="00C4009B">
              <w:rPr>
                <w:rFonts w:cs="Times New Roman"/>
                <w:bdr w:val="none" w:sz="0" w:space="0" w:color="auto" w:frame="1"/>
              </w:rPr>
              <w:t>Komosný Ivan – KORAKO</w:t>
            </w:r>
          </w:p>
          <w:p w14:paraId="2ED7CEE8" w14:textId="77777777" w:rsidR="00C4009B" w:rsidRPr="00C4009B" w:rsidRDefault="00C4009B" w:rsidP="005D3ACF">
            <w:pPr>
              <w:shd w:val="clear" w:color="auto" w:fill="FFFFFF"/>
              <w:rPr>
                <w:rFonts w:cs="Times New Roman"/>
                <w:bdr w:val="none" w:sz="0" w:space="0" w:color="auto" w:frame="1"/>
              </w:rPr>
            </w:pPr>
            <w:r w:rsidRPr="00C4009B">
              <w:rPr>
                <w:rFonts w:cs="Times New Roman"/>
                <w:bdr w:val="none" w:sz="0" w:space="0" w:color="auto" w:frame="1"/>
              </w:rPr>
              <w:t xml:space="preserve">Krátká 692 </w:t>
            </w:r>
          </w:p>
          <w:p w14:paraId="282968A9" w14:textId="77777777" w:rsidR="00C4009B" w:rsidRPr="00C4009B" w:rsidRDefault="00C4009B" w:rsidP="005D3ACF">
            <w:pPr>
              <w:shd w:val="clear" w:color="auto" w:fill="FFFFFF"/>
              <w:rPr>
                <w:rFonts w:cs="Times New Roman"/>
                <w:bdr w:val="none" w:sz="0" w:space="0" w:color="auto" w:frame="1"/>
              </w:rPr>
            </w:pPr>
            <w:r w:rsidRPr="00C4009B">
              <w:rPr>
                <w:rFonts w:cs="Times New Roman"/>
                <w:bdr w:val="none" w:sz="0" w:space="0" w:color="auto" w:frame="1"/>
              </w:rPr>
              <w:t>696 17 Dolní Bojanovice</w:t>
            </w:r>
          </w:p>
        </w:tc>
        <w:tc>
          <w:tcPr>
            <w:tcW w:w="1176" w:type="dxa"/>
            <w:vAlign w:val="center"/>
          </w:tcPr>
          <w:p w14:paraId="57A0E5B9" w14:textId="77777777" w:rsidR="00C4009B" w:rsidRPr="00C4009B" w:rsidRDefault="00C4009B" w:rsidP="005D3ACF">
            <w:pPr>
              <w:spacing w:before="240" w:after="120"/>
              <w:jc w:val="center"/>
              <w:rPr>
                <w:rFonts w:cs="Times New Roman"/>
                <w:bdr w:val="none" w:sz="0" w:space="0" w:color="auto" w:frame="1"/>
              </w:rPr>
            </w:pPr>
            <w:r w:rsidRPr="00C4009B">
              <w:rPr>
                <w:rFonts w:cs="Times New Roman"/>
                <w:bdr w:val="none" w:sz="0" w:space="0" w:color="auto" w:frame="1"/>
              </w:rPr>
              <w:t>41512278</w:t>
            </w:r>
          </w:p>
        </w:tc>
        <w:tc>
          <w:tcPr>
            <w:tcW w:w="1833" w:type="dxa"/>
            <w:vAlign w:val="center"/>
          </w:tcPr>
          <w:p w14:paraId="5299CB3D" w14:textId="77777777" w:rsidR="00C4009B" w:rsidRPr="00C4009B" w:rsidRDefault="00C4009B" w:rsidP="005D3ACF">
            <w:pPr>
              <w:spacing w:before="240" w:after="120"/>
              <w:jc w:val="center"/>
              <w:rPr>
                <w:rFonts w:cs="Times New Roman"/>
              </w:rPr>
            </w:pPr>
            <w:r w:rsidRPr="00C4009B">
              <w:rPr>
                <w:rFonts w:cs="Times New Roman"/>
              </w:rPr>
              <w:t>168 673,00,-</w:t>
            </w:r>
          </w:p>
        </w:tc>
        <w:tc>
          <w:tcPr>
            <w:tcW w:w="1833" w:type="dxa"/>
            <w:vAlign w:val="center"/>
          </w:tcPr>
          <w:p w14:paraId="7116C59D" w14:textId="77777777" w:rsidR="00C4009B" w:rsidRPr="00C4009B" w:rsidRDefault="00C4009B" w:rsidP="005D3ACF">
            <w:pPr>
              <w:spacing w:before="240" w:after="120"/>
              <w:jc w:val="center"/>
              <w:rPr>
                <w:rFonts w:cs="Times New Roman"/>
              </w:rPr>
            </w:pPr>
            <w:r w:rsidRPr="00C4009B">
              <w:rPr>
                <w:rFonts w:cs="Times New Roman"/>
              </w:rPr>
              <w:t>204 094,33,-</w:t>
            </w:r>
          </w:p>
        </w:tc>
        <w:tc>
          <w:tcPr>
            <w:tcW w:w="1110" w:type="dxa"/>
            <w:vAlign w:val="center"/>
          </w:tcPr>
          <w:p w14:paraId="11A80BCD" w14:textId="77777777" w:rsidR="00C4009B" w:rsidRPr="00C4009B" w:rsidRDefault="00C4009B" w:rsidP="005D3ACF">
            <w:pPr>
              <w:spacing w:before="240" w:after="120"/>
              <w:jc w:val="center"/>
              <w:rPr>
                <w:rFonts w:cs="Times New Roman"/>
                <w:b/>
                <w:bCs/>
                <w:color w:val="0070C0"/>
              </w:rPr>
            </w:pPr>
            <w:r w:rsidRPr="00C4009B">
              <w:rPr>
                <w:rFonts w:cs="Times New Roman"/>
                <w:b/>
                <w:bCs/>
                <w:color w:val="0070C0"/>
              </w:rPr>
              <w:t>1.</w:t>
            </w:r>
          </w:p>
        </w:tc>
      </w:tr>
      <w:tr w:rsidR="00C4009B" w:rsidRPr="00C4009B" w14:paraId="615F384F" w14:textId="77777777" w:rsidTr="00C4009B">
        <w:tc>
          <w:tcPr>
            <w:tcW w:w="636" w:type="dxa"/>
            <w:vAlign w:val="center"/>
          </w:tcPr>
          <w:p w14:paraId="1191D3CB" w14:textId="77777777" w:rsidR="00C4009B" w:rsidRPr="00C4009B" w:rsidRDefault="00C4009B" w:rsidP="005D3ACF">
            <w:pPr>
              <w:spacing w:before="240" w:after="120"/>
              <w:jc w:val="center"/>
              <w:rPr>
                <w:rFonts w:cs="Times New Roman"/>
              </w:rPr>
            </w:pPr>
            <w:r w:rsidRPr="00C4009B">
              <w:rPr>
                <w:rFonts w:cs="Times New Roman"/>
              </w:rPr>
              <w:t>4.</w:t>
            </w:r>
          </w:p>
        </w:tc>
        <w:tc>
          <w:tcPr>
            <w:tcW w:w="2425" w:type="dxa"/>
          </w:tcPr>
          <w:p w14:paraId="2276C506" w14:textId="77777777" w:rsidR="00C4009B" w:rsidRPr="00C4009B" w:rsidRDefault="00C4009B" w:rsidP="005D3ACF">
            <w:pPr>
              <w:shd w:val="clear" w:color="auto" w:fill="FFFFFF"/>
              <w:rPr>
                <w:rFonts w:cs="Times New Roman"/>
                <w:bdr w:val="none" w:sz="0" w:space="0" w:color="auto" w:frame="1"/>
              </w:rPr>
            </w:pPr>
            <w:r w:rsidRPr="00C4009B">
              <w:rPr>
                <w:rFonts w:cs="Times New Roman"/>
                <w:bdr w:val="none" w:sz="0" w:space="0" w:color="auto" w:frame="1"/>
              </w:rPr>
              <w:t>Městská bytová správa, s.r.o.</w:t>
            </w:r>
          </w:p>
          <w:p w14:paraId="41714C73" w14:textId="77777777" w:rsidR="00C4009B" w:rsidRPr="00C4009B" w:rsidRDefault="00C4009B" w:rsidP="005D3ACF">
            <w:pPr>
              <w:shd w:val="clear" w:color="auto" w:fill="FFFFFF"/>
              <w:rPr>
                <w:rFonts w:cs="Times New Roman"/>
                <w:bdr w:val="none" w:sz="0" w:space="0" w:color="auto" w:frame="1"/>
              </w:rPr>
            </w:pPr>
            <w:r w:rsidRPr="00C4009B">
              <w:rPr>
                <w:rFonts w:cs="Times New Roman"/>
                <w:bdr w:val="none" w:sz="0" w:space="0" w:color="auto" w:frame="1"/>
              </w:rPr>
              <w:t>Rodinova 691/4</w:t>
            </w:r>
          </w:p>
          <w:p w14:paraId="328EA661" w14:textId="77777777" w:rsidR="00C4009B" w:rsidRPr="00C4009B" w:rsidRDefault="00C4009B" w:rsidP="005D3ACF">
            <w:pPr>
              <w:shd w:val="clear" w:color="auto" w:fill="FFFFFF"/>
              <w:rPr>
                <w:rFonts w:cs="Times New Roman"/>
                <w:bdr w:val="none" w:sz="0" w:space="0" w:color="auto" w:frame="1"/>
              </w:rPr>
            </w:pPr>
            <w:r w:rsidRPr="00C4009B">
              <w:rPr>
                <w:rFonts w:cs="Times New Roman"/>
                <w:bdr w:val="none" w:sz="0" w:space="0" w:color="auto" w:frame="1"/>
              </w:rPr>
              <w:t>695 01 Hodonín</w:t>
            </w:r>
          </w:p>
        </w:tc>
        <w:tc>
          <w:tcPr>
            <w:tcW w:w="1176" w:type="dxa"/>
            <w:vAlign w:val="center"/>
          </w:tcPr>
          <w:p w14:paraId="25919F79" w14:textId="77777777" w:rsidR="00C4009B" w:rsidRPr="00C4009B" w:rsidRDefault="00C4009B" w:rsidP="005D3ACF">
            <w:pPr>
              <w:spacing w:before="240" w:after="120"/>
              <w:jc w:val="center"/>
              <w:rPr>
                <w:rFonts w:cs="Times New Roman"/>
                <w:bdr w:val="none" w:sz="0" w:space="0" w:color="auto" w:frame="1"/>
              </w:rPr>
            </w:pPr>
            <w:r w:rsidRPr="00C4009B">
              <w:rPr>
                <w:rFonts w:cs="Times New Roman"/>
                <w:bdr w:val="none" w:sz="0" w:space="0" w:color="auto" w:frame="1"/>
              </w:rPr>
              <w:t>63489953</w:t>
            </w:r>
          </w:p>
        </w:tc>
        <w:tc>
          <w:tcPr>
            <w:tcW w:w="1833" w:type="dxa"/>
            <w:vAlign w:val="center"/>
          </w:tcPr>
          <w:p w14:paraId="5E9F9C54" w14:textId="77777777" w:rsidR="00C4009B" w:rsidRPr="00C4009B" w:rsidRDefault="00C4009B" w:rsidP="005D3ACF">
            <w:pPr>
              <w:spacing w:before="240" w:after="120"/>
              <w:jc w:val="center"/>
              <w:rPr>
                <w:rFonts w:cs="Times New Roman"/>
              </w:rPr>
            </w:pPr>
            <w:r w:rsidRPr="00C4009B">
              <w:rPr>
                <w:rFonts w:cs="Times New Roman"/>
              </w:rPr>
              <w:t>171 616,05,-</w:t>
            </w:r>
          </w:p>
        </w:tc>
        <w:tc>
          <w:tcPr>
            <w:tcW w:w="1833" w:type="dxa"/>
            <w:vAlign w:val="center"/>
          </w:tcPr>
          <w:p w14:paraId="2C3D2546" w14:textId="77777777" w:rsidR="00C4009B" w:rsidRPr="00C4009B" w:rsidRDefault="00C4009B" w:rsidP="005D3ACF">
            <w:pPr>
              <w:spacing w:before="240" w:after="120"/>
              <w:jc w:val="center"/>
              <w:rPr>
                <w:rFonts w:cs="Times New Roman"/>
              </w:rPr>
            </w:pPr>
            <w:r w:rsidRPr="00C4009B">
              <w:rPr>
                <w:rFonts w:cs="Times New Roman"/>
              </w:rPr>
              <w:t xml:space="preserve">207 655,00,- </w:t>
            </w:r>
          </w:p>
        </w:tc>
        <w:tc>
          <w:tcPr>
            <w:tcW w:w="1110" w:type="dxa"/>
            <w:vAlign w:val="center"/>
          </w:tcPr>
          <w:p w14:paraId="40CBB157" w14:textId="77777777" w:rsidR="00C4009B" w:rsidRPr="00C4009B" w:rsidRDefault="00C4009B" w:rsidP="005D3ACF">
            <w:pPr>
              <w:spacing w:before="240" w:after="120"/>
              <w:jc w:val="center"/>
              <w:rPr>
                <w:rFonts w:cs="Times New Roman"/>
                <w:b/>
                <w:bCs/>
                <w:color w:val="0070C0"/>
              </w:rPr>
            </w:pPr>
            <w:r w:rsidRPr="00C4009B">
              <w:rPr>
                <w:rFonts w:cs="Times New Roman"/>
                <w:b/>
                <w:bCs/>
                <w:color w:val="0070C0"/>
              </w:rPr>
              <w:t>2.</w:t>
            </w:r>
          </w:p>
        </w:tc>
      </w:tr>
    </w:tbl>
    <w:p w14:paraId="1D002982" w14:textId="77777777" w:rsidR="00C4009B" w:rsidRPr="00C4009B" w:rsidRDefault="00C4009B" w:rsidP="00C4009B">
      <w:pPr>
        <w:spacing w:before="240"/>
        <w:jc w:val="both"/>
        <w:rPr>
          <w:rFonts w:cs="Times New Roman"/>
        </w:rPr>
      </w:pPr>
      <w:r w:rsidRPr="00C93596">
        <w:t xml:space="preserve">Usnesením </w:t>
      </w:r>
      <w:r w:rsidRPr="00C4009B">
        <w:rPr>
          <w:rFonts w:cs="Times New Roman"/>
        </w:rPr>
        <w:t>č. RO/401/22</w:t>
      </w:r>
      <w:r>
        <w:rPr>
          <w:rFonts w:cs="Times New Roman"/>
        </w:rPr>
        <w:t xml:space="preserve"> </w:t>
      </w:r>
      <w:r w:rsidRPr="00C4009B">
        <w:rPr>
          <w:rFonts w:cs="Times New Roman"/>
        </w:rPr>
        <w:t xml:space="preserve">Rada obce Dolní Bojanovice </w:t>
      </w:r>
      <w:r w:rsidRPr="00C93596">
        <w:t xml:space="preserve">schválila </w:t>
      </w:r>
      <w:r w:rsidRPr="00C4009B">
        <w:rPr>
          <w:rFonts w:cs="Times New Roman"/>
        </w:rPr>
        <w:t>objednání opravy kotelny na Zdravotním středisku a Obecním úřadě Dolní Bojanovice u firmy Komosný Ivan – KORAKO, Krátká 692, 696 17 Dolní Bojanovice,</w:t>
      </w:r>
      <w:r w:rsidRPr="00C4009B">
        <w:rPr>
          <w:rFonts w:cs="Times New Roman"/>
          <w:color w:val="000000"/>
          <w:shd w:val="clear" w:color="auto" w:fill="FFFFFF"/>
        </w:rPr>
        <w:t xml:space="preserve"> </w:t>
      </w:r>
      <w:r w:rsidRPr="00C4009B">
        <w:rPr>
          <w:rFonts w:cs="Times New Roman"/>
        </w:rPr>
        <w:t xml:space="preserve">IČ: </w:t>
      </w:r>
      <w:r w:rsidRPr="00C4009B">
        <w:rPr>
          <w:rFonts w:cs="Times New Roman"/>
          <w:color w:val="000000"/>
          <w:shd w:val="clear" w:color="auto" w:fill="FFFFFF"/>
        </w:rPr>
        <w:t>41512278</w:t>
      </w:r>
      <w:r w:rsidRPr="00C4009B">
        <w:rPr>
          <w:rFonts w:cs="Times New Roman"/>
        </w:rPr>
        <w:t>, za celkovou nabídkovou cenu 168 673,- Kč bez DPH.</w:t>
      </w:r>
    </w:p>
    <w:p w14:paraId="2A452EE7" w14:textId="77777777" w:rsidR="00766B70" w:rsidRPr="00C4009B" w:rsidRDefault="00766B70" w:rsidP="00AB39CB">
      <w:pPr>
        <w:contextualSpacing/>
        <w:rPr>
          <w:rFonts w:cs="Times New Roman"/>
          <w:bCs/>
        </w:rPr>
      </w:pPr>
    </w:p>
    <w:p w14:paraId="3B25231E" w14:textId="77777777" w:rsidR="00766B70" w:rsidRPr="00766B70" w:rsidRDefault="00766B70" w:rsidP="00766B70">
      <w:pPr>
        <w:contextualSpacing/>
        <w:rPr>
          <w:rFonts w:cs="Times New Roman"/>
        </w:rPr>
      </w:pPr>
      <w:r w:rsidRPr="00766B70">
        <w:rPr>
          <w:rFonts w:cs="Times New Roman"/>
        </w:rPr>
        <w:t>RO č.</w:t>
      </w:r>
      <w:r>
        <w:rPr>
          <w:rFonts w:cs="Times New Roman"/>
        </w:rPr>
        <w:t>20</w:t>
      </w:r>
      <w:r w:rsidRPr="00766B70">
        <w:rPr>
          <w:rFonts w:cs="Times New Roman"/>
        </w:rPr>
        <w:t>:</w:t>
      </w:r>
    </w:p>
    <w:p w14:paraId="1AC10F84" w14:textId="77777777" w:rsidR="00766B70" w:rsidRDefault="00766B70" w:rsidP="00AB39CB">
      <w:pPr>
        <w:contextualSpacing/>
        <w:rPr>
          <w:b/>
          <w:bCs/>
          <w:i/>
          <w:iCs/>
        </w:rPr>
      </w:pPr>
      <w:r w:rsidRPr="00766B70">
        <w:rPr>
          <w:b/>
          <w:bCs/>
          <w:i/>
          <w:iCs/>
        </w:rPr>
        <w:t>Výběrové řízení na zpracovatele místní energetické koncepce obce Dolní Bojanovice</w:t>
      </w:r>
    </w:p>
    <w:p w14:paraId="7B7CF7B7" w14:textId="77777777" w:rsidR="00766B70" w:rsidRDefault="00766B70" w:rsidP="00315378">
      <w:pPr>
        <w:jc w:val="both"/>
      </w:pPr>
      <w:r w:rsidRPr="001B53F2">
        <w:t xml:space="preserve">Veřejná zakázka malého rozsahu </w:t>
      </w:r>
      <w:r w:rsidRPr="00530BC3">
        <w:t xml:space="preserve">na </w:t>
      </w:r>
      <w:r>
        <w:rPr>
          <w:bCs/>
        </w:rPr>
        <w:t xml:space="preserve">zpracování </w:t>
      </w:r>
      <w:r w:rsidRPr="00A26B8A">
        <w:t>místní energetické koncepce obce Dolní Bojanovice</w:t>
      </w:r>
      <w:r>
        <w:t xml:space="preserve"> </w:t>
      </w:r>
      <w:r w:rsidRPr="001B53F2">
        <w:t xml:space="preserve">byla vyhlášena s přímým oslovením </w:t>
      </w:r>
      <w:r>
        <w:t>3</w:t>
      </w:r>
      <w:r w:rsidRPr="001B53F2">
        <w:t xml:space="preserve"> potenciálních uchazečů</w:t>
      </w:r>
      <w:r>
        <w:t>.</w:t>
      </w:r>
      <w:r w:rsidRPr="001B53F2">
        <w:t xml:space="preserve"> splňujících požadavky zadávací dokumentace.</w:t>
      </w:r>
      <w:r w:rsidRPr="00530BC3">
        <w:t xml:space="preserve"> </w:t>
      </w:r>
      <w:r w:rsidRPr="000F5DBF">
        <w:t xml:space="preserve">Kompletní zadávací dokumentace byla uchazečům zaslána jako příloha výzvy elektronicky datovou zprávou dne </w:t>
      </w:r>
      <w:r>
        <w:t>20. 9</w:t>
      </w:r>
      <w:r w:rsidRPr="000F5DBF">
        <w:t>. 2022.</w:t>
      </w:r>
    </w:p>
    <w:p w14:paraId="0438339A" w14:textId="77777777" w:rsidR="00766B70" w:rsidRDefault="00766B70" w:rsidP="00766B70">
      <w:r w:rsidRPr="000F5DBF">
        <w:t>Během lhůty pro podání nabídek nebyl vznesen ze strany uchazečů žádný dotaz k vysvětlení zadávací dokumentace.</w:t>
      </w:r>
      <w:r>
        <w:t xml:space="preserve"> </w:t>
      </w:r>
      <w:r w:rsidRPr="00AB2792">
        <w:t xml:space="preserve">Ve stanovené lhůtě </w:t>
      </w:r>
      <w:r>
        <w:t>obec obdržela 2 nabídky:</w:t>
      </w:r>
    </w:p>
    <w:p w14:paraId="7B2041D4" w14:textId="77777777" w:rsidR="00766B70" w:rsidRDefault="00766B70" w:rsidP="00766B70"/>
    <w:tbl>
      <w:tblPr>
        <w:tblW w:w="90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383"/>
        <w:gridCol w:w="1275"/>
        <w:gridCol w:w="1871"/>
        <w:gridCol w:w="1869"/>
        <w:gridCol w:w="1039"/>
      </w:tblGrid>
      <w:tr w:rsidR="00766B70" w:rsidRPr="00917445" w14:paraId="44F9E963" w14:textId="77777777" w:rsidTr="005D3ACF">
        <w:tc>
          <w:tcPr>
            <w:tcW w:w="601" w:type="dxa"/>
            <w:shd w:val="clear" w:color="auto" w:fill="D0CECE"/>
            <w:vAlign w:val="center"/>
          </w:tcPr>
          <w:p w14:paraId="1F8A6CA3" w14:textId="77777777" w:rsidR="00766B70" w:rsidRPr="00917445" w:rsidRDefault="00766B70" w:rsidP="005D3ACF">
            <w:pPr>
              <w:jc w:val="center"/>
              <w:rPr>
                <w:b/>
                <w:bCs/>
                <w:i/>
              </w:rPr>
            </w:pPr>
            <w:proofErr w:type="spellStart"/>
            <w:r w:rsidRPr="00917445">
              <w:rPr>
                <w:b/>
                <w:bCs/>
                <w:i/>
                <w:sz w:val="22"/>
              </w:rPr>
              <w:t>Poř</w:t>
            </w:r>
            <w:proofErr w:type="spellEnd"/>
            <w:r w:rsidRPr="00917445">
              <w:rPr>
                <w:b/>
                <w:bCs/>
                <w:i/>
                <w:sz w:val="22"/>
              </w:rPr>
              <w:t>. č.</w:t>
            </w:r>
          </w:p>
        </w:tc>
        <w:tc>
          <w:tcPr>
            <w:tcW w:w="2383" w:type="dxa"/>
            <w:shd w:val="clear" w:color="auto" w:fill="D0CECE"/>
            <w:vAlign w:val="center"/>
          </w:tcPr>
          <w:p w14:paraId="1C765E31" w14:textId="77777777" w:rsidR="00766B70" w:rsidRPr="00917445" w:rsidRDefault="00766B70" w:rsidP="005D3ACF">
            <w:pPr>
              <w:jc w:val="center"/>
              <w:rPr>
                <w:b/>
                <w:bCs/>
                <w:i/>
              </w:rPr>
            </w:pPr>
            <w:r w:rsidRPr="00917445">
              <w:rPr>
                <w:b/>
                <w:bCs/>
                <w:i/>
                <w:sz w:val="22"/>
              </w:rPr>
              <w:t>Název uchazeče</w:t>
            </w:r>
          </w:p>
        </w:tc>
        <w:tc>
          <w:tcPr>
            <w:tcW w:w="1275" w:type="dxa"/>
            <w:shd w:val="clear" w:color="auto" w:fill="D0CECE"/>
            <w:vAlign w:val="center"/>
          </w:tcPr>
          <w:p w14:paraId="04084164" w14:textId="77777777" w:rsidR="00766B70" w:rsidRPr="00917445" w:rsidRDefault="00766B70" w:rsidP="005D3ACF">
            <w:pPr>
              <w:jc w:val="center"/>
              <w:rPr>
                <w:b/>
                <w:bCs/>
                <w:i/>
              </w:rPr>
            </w:pPr>
            <w:r w:rsidRPr="00917445">
              <w:rPr>
                <w:b/>
                <w:bCs/>
                <w:i/>
                <w:sz w:val="22"/>
              </w:rPr>
              <w:t>IČ uchazeče</w:t>
            </w:r>
          </w:p>
        </w:tc>
        <w:tc>
          <w:tcPr>
            <w:tcW w:w="1871" w:type="dxa"/>
            <w:shd w:val="clear" w:color="auto" w:fill="D0CECE"/>
          </w:tcPr>
          <w:p w14:paraId="4BC146A9" w14:textId="77777777" w:rsidR="00766B70" w:rsidRPr="00917445" w:rsidRDefault="00766B70" w:rsidP="005D3ACF">
            <w:pPr>
              <w:jc w:val="center"/>
              <w:rPr>
                <w:b/>
                <w:bCs/>
                <w:i/>
              </w:rPr>
            </w:pPr>
            <w:r w:rsidRPr="00917445">
              <w:rPr>
                <w:b/>
                <w:bCs/>
                <w:i/>
                <w:sz w:val="22"/>
              </w:rPr>
              <w:t xml:space="preserve">Nabídková cena </w:t>
            </w:r>
          </w:p>
          <w:p w14:paraId="50C0971D" w14:textId="77777777" w:rsidR="00766B70" w:rsidRPr="00917445" w:rsidRDefault="00766B70" w:rsidP="005D3ACF">
            <w:pPr>
              <w:jc w:val="center"/>
              <w:rPr>
                <w:b/>
                <w:bCs/>
                <w:i/>
              </w:rPr>
            </w:pPr>
            <w:r w:rsidRPr="00917445">
              <w:rPr>
                <w:b/>
                <w:bCs/>
                <w:i/>
                <w:sz w:val="22"/>
              </w:rPr>
              <w:t>v Kč bez DPH</w:t>
            </w:r>
          </w:p>
        </w:tc>
        <w:tc>
          <w:tcPr>
            <w:tcW w:w="1869" w:type="dxa"/>
            <w:tcBorders>
              <w:bottom w:val="single" w:sz="4" w:space="0" w:color="auto"/>
            </w:tcBorders>
            <w:shd w:val="clear" w:color="auto" w:fill="D0CECE"/>
          </w:tcPr>
          <w:p w14:paraId="07720596" w14:textId="77777777" w:rsidR="00766B70" w:rsidRPr="00917445" w:rsidRDefault="00766B70" w:rsidP="005D3ACF">
            <w:pPr>
              <w:jc w:val="center"/>
              <w:rPr>
                <w:b/>
                <w:bCs/>
                <w:i/>
              </w:rPr>
            </w:pPr>
            <w:r w:rsidRPr="00917445">
              <w:rPr>
                <w:b/>
                <w:bCs/>
                <w:i/>
                <w:sz w:val="22"/>
              </w:rPr>
              <w:t xml:space="preserve">Nabídková cena </w:t>
            </w:r>
          </w:p>
          <w:p w14:paraId="3C4CFAFF" w14:textId="77777777" w:rsidR="00766B70" w:rsidRPr="00917445" w:rsidRDefault="00766B70" w:rsidP="005D3ACF">
            <w:pPr>
              <w:jc w:val="center"/>
              <w:rPr>
                <w:b/>
                <w:bCs/>
                <w:i/>
              </w:rPr>
            </w:pPr>
            <w:r w:rsidRPr="00917445">
              <w:rPr>
                <w:b/>
                <w:bCs/>
                <w:i/>
                <w:sz w:val="22"/>
              </w:rPr>
              <w:t>v Kč včetně DPH</w:t>
            </w:r>
          </w:p>
        </w:tc>
        <w:tc>
          <w:tcPr>
            <w:tcW w:w="1039" w:type="dxa"/>
            <w:tcBorders>
              <w:bottom w:val="single" w:sz="4" w:space="0" w:color="auto"/>
            </w:tcBorders>
            <w:shd w:val="clear" w:color="auto" w:fill="D0CECE"/>
          </w:tcPr>
          <w:p w14:paraId="7045E89E" w14:textId="77777777" w:rsidR="00766B70" w:rsidRPr="00917445" w:rsidRDefault="00766B70" w:rsidP="005D3ACF">
            <w:pPr>
              <w:jc w:val="center"/>
              <w:rPr>
                <w:b/>
                <w:bCs/>
                <w:i/>
              </w:rPr>
            </w:pPr>
            <w:r w:rsidRPr="00917445">
              <w:rPr>
                <w:b/>
                <w:bCs/>
                <w:i/>
                <w:sz w:val="22"/>
              </w:rPr>
              <w:t>Výsledné pořadí</w:t>
            </w:r>
          </w:p>
        </w:tc>
      </w:tr>
      <w:tr w:rsidR="00766B70" w:rsidRPr="00996378" w14:paraId="54B336DE" w14:textId="77777777" w:rsidTr="005D3ACF">
        <w:tc>
          <w:tcPr>
            <w:tcW w:w="601" w:type="dxa"/>
            <w:vAlign w:val="center"/>
          </w:tcPr>
          <w:p w14:paraId="427B5BB3" w14:textId="77777777" w:rsidR="00766B70" w:rsidRPr="00996378" w:rsidRDefault="00766B70" w:rsidP="005D3ACF">
            <w:r w:rsidRPr="00996378">
              <w:rPr>
                <w:sz w:val="22"/>
              </w:rPr>
              <w:t>1.</w:t>
            </w:r>
          </w:p>
        </w:tc>
        <w:tc>
          <w:tcPr>
            <w:tcW w:w="2383" w:type="dxa"/>
          </w:tcPr>
          <w:p w14:paraId="1179A89D" w14:textId="77777777" w:rsidR="00766B70" w:rsidRPr="00996378" w:rsidRDefault="00766B70" w:rsidP="005D3ACF">
            <w:r w:rsidRPr="00996378">
              <w:rPr>
                <w:sz w:val="22"/>
              </w:rPr>
              <w:t>Regionální rozvojová agentura Východní Moravy tř. Tomáše Bati 5146, 760 01 Zlín</w:t>
            </w:r>
          </w:p>
        </w:tc>
        <w:tc>
          <w:tcPr>
            <w:tcW w:w="1275" w:type="dxa"/>
            <w:vAlign w:val="center"/>
          </w:tcPr>
          <w:p w14:paraId="03464690" w14:textId="77777777" w:rsidR="00766B70" w:rsidRPr="00996378" w:rsidRDefault="00766B70" w:rsidP="005D3ACF">
            <w:pPr>
              <w:jc w:val="center"/>
            </w:pPr>
            <w:r w:rsidRPr="00996378">
              <w:rPr>
                <w:sz w:val="22"/>
              </w:rPr>
              <w:t>45659176</w:t>
            </w:r>
          </w:p>
        </w:tc>
        <w:tc>
          <w:tcPr>
            <w:tcW w:w="1871" w:type="dxa"/>
            <w:vAlign w:val="center"/>
          </w:tcPr>
          <w:p w14:paraId="3A0DA647" w14:textId="77777777" w:rsidR="00766B70" w:rsidRPr="00996378" w:rsidRDefault="00766B70" w:rsidP="005D3ACF">
            <w:pPr>
              <w:jc w:val="center"/>
            </w:pPr>
            <w:r w:rsidRPr="00996378">
              <w:rPr>
                <w:sz w:val="22"/>
              </w:rPr>
              <w:t>330 000,-</w:t>
            </w:r>
          </w:p>
        </w:tc>
        <w:tc>
          <w:tcPr>
            <w:tcW w:w="1869" w:type="dxa"/>
            <w:vAlign w:val="center"/>
          </w:tcPr>
          <w:p w14:paraId="38B0D2D4" w14:textId="77777777" w:rsidR="00766B70" w:rsidRPr="00996378" w:rsidRDefault="00766B70" w:rsidP="005D3ACF">
            <w:pPr>
              <w:jc w:val="center"/>
            </w:pPr>
            <w:r w:rsidRPr="00996378">
              <w:rPr>
                <w:sz w:val="22"/>
              </w:rPr>
              <w:t>399 300,-</w:t>
            </w:r>
          </w:p>
        </w:tc>
        <w:tc>
          <w:tcPr>
            <w:tcW w:w="1039" w:type="dxa"/>
            <w:vAlign w:val="center"/>
          </w:tcPr>
          <w:p w14:paraId="7294E21C" w14:textId="77777777" w:rsidR="00766B70" w:rsidRPr="00996378" w:rsidRDefault="00766B70" w:rsidP="005D3ACF">
            <w:pPr>
              <w:jc w:val="center"/>
              <w:rPr>
                <w:b/>
                <w:bCs/>
                <w:color w:val="4F81BD" w:themeColor="accent1"/>
              </w:rPr>
            </w:pPr>
            <w:r w:rsidRPr="00996378">
              <w:rPr>
                <w:b/>
                <w:bCs/>
                <w:color w:val="4F81BD" w:themeColor="accent1"/>
                <w:sz w:val="22"/>
              </w:rPr>
              <w:t>1.</w:t>
            </w:r>
          </w:p>
        </w:tc>
      </w:tr>
      <w:tr w:rsidR="00766B70" w:rsidRPr="00917445" w14:paraId="1B32335E" w14:textId="77777777" w:rsidTr="005D3ACF">
        <w:tc>
          <w:tcPr>
            <w:tcW w:w="601" w:type="dxa"/>
            <w:vAlign w:val="center"/>
          </w:tcPr>
          <w:p w14:paraId="7A4CD5A9" w14:textId="77777777" w:rsidR="00766B70" w:rsidRPr="00917445" w:rsidRDefault="00766B70" w:rsidP="005D3ACF">
            <w:pPr>
              <w:jc w:val="center"/>
            </w:pPr>
            <w:r w:rsidRPr="00917445">
              <w:rPr>
                <w:sz w:val="22"/>
              </w:rPr>
              <w:t>2.</w:t>
            </w:r>
          </w:p>
        </w:tc>
        <w:tc>
          <w:tcPr>
            <w:tcW w:w="2383" w:type="dxa"/>
          </w:tcPr>
          <w:p w14:paraId="70ADADA0" w14:textId="77777777" w:rsidR="00766B70" w:rsidRPr="00917445" w:rsidRDefault="00766B70" w:rsidP="005D3ACF">
            <w:pPr>
              <w:shd w:val="clear" w:color="auto" w:fill="FFFFFF"/>
              <w:rPr>
                <w:bdr w:val="none" w:sz="0" w:space="0" w:color="auto" w:frame="1"/>
              </w:rPr>
            </w:pPr>
            <w:r w:rsidRPr="00A26B8A">
              <w:t>ASITIS s.r.o. Vážného 99, 621 00 Brno</w:t>
            </w:r>
          </w:p>
        </w:tc>
        <w:tc>
          <w:tcPr>
            <w:tcW w:w="1275" w:type="dxa"/>
            <w:vAlign w:val="center"/>
          </w:tcPr>
          <w:p w14:paraId="51EACF6E" w14:textId="77777777" w:rsidR="00766B70" w:rsidRPr="00917445" w:rsidRDefault="00766B70" w:rsidP="005D3ACF">
            <w:pPr>
              <w:jc w:val="center"/>
              <w:rPr>
                <w:bdr w:val="none" w:sz="0" w:space="0" w:color="auto" w:frame="1"/>
              </w:rPr>
            </w:pPr>
            <w:r w:rsidRPr="00A26B8A">
              <w:rPr>
                <w:sz w:val="22"/>
              </w:rPr>
              <w:t>07836686</w:t>
            </w:r>
          </w:p>
        </w:tc>
        <w:tc>
          <w:tcPr>
            <w:tcW w:w="1871" w:type="dxa"/>
            <w:vAlign w:val="center"/>
          </w:tcPr>
          <w:p w14:paraId="382495FD" w14:textId="77777777" w:rsidR="00766B70" w:rsidRPr="00917445" w:rsidRDefault="00766B70" w:rsidP="005D3ACF">
            <w:pPr>
              <w:jc w:val="center"/>
            </w:pPr>
            <w:r>
              <w:rPr>
                <w:sz w:val="22"/>
              </w:rPr>
              <w:t>319 100,-</w:t>
            </w:r>
          </w:p>
        </w:tc>
        <w:tc>
          <w:tcPr>
            <w:tcW w:w="1869" w:type="dxa"/>
            <w:vAlign w:val="center"/>
          </w:tcPr>
          <w:p w14:paraId="6E9ADB61" w14:textId="77777777" w:rsidR="00766B70" w:rsidRPr="00917445" w:rsidRDefault="00766B70" w:rsidP="005D3ACF">
            <w:pPr>
              <w:jc w:val="center"/>
            </w:pPr>
            <w:r w:rsidRPr="00996378">
              <w:rPr>
                <w:sz w:val="22"/>
              </w:rPr>
              <w:t>386 111,-</w:t>
            </w:r>
          </w:p>
        </w:tc>
        <w:tc>
          <w:tcPr>
            <w:tcW w:w="1039" w:type="dxa"/>
            <w:vAlign w:val="center"/>
          </w:tcPr>
          <w:p w14:paraId="45DF1B96" w14:textId="77777777" w:rsidR="00766B70" w:rsidRPr="00917445" w:rsidRDefault="00766B70" w:rsidP="005D3ACF">
            <w:pPr>
              <w:jc w:val="center"/>
              <w:rPr>
                <w:b/>
                <w:bCs/>
                <w:color w:val="0070C0"/>
              </w:rPr>
            </w:pPr>
            <w:r>
              <w:rPr>
                <w:b/>
                <w:bCs/>
                <w:color w:val="0070C0"/>
                <w:sz w:val="22"/>
              </w:rPr>
              <w:t>2</w:t>
            </w:r>
            <w:r w:rsidRPr="00917445">
              <w:rPr>
                <w:b/>
                <w:bCs/>
                <w:color w:val="0070C0"/>
                <w:sz w:val="22"/>
              </w:rPr>
              <w:t>.</w:t>
            </w:r>
          </w:p>
        </w:tc>
      </w:tr>
    </w:tbl>
    <w:p w14:paraId="6FE969DF" w14:textId="77777777" w:rsidR="00766B70" w:rsidRDefault="00766B70" w:rsidP="00766B70">
      <w:pPr>
        <w:rPr>
          <w:highlight w:val="white"/>
        </w:rPr>
      </w:pPr>
    </w:p>
    <w:p w14:paraId="688F9036" w14:textId="77777777" w:rsidR="00766B70" w:rsidRPr="00766B70" w:rsidRDefault="00766B70" w:rsidP="00766B70">
      <w:pPr>
        <w:jc w:val="both"/>
      </w:pPr>
      <w:r w:rsidRPr="00766B70">
        <w:t>Usnesením č. RO/426/22 Rada obce Dolní Bojanovice schválila uzavření předložené smlouvy o dílo mezi obcí Dolní Bojanovice a uchazečem ASITIS s.r.o. Vážného 99, 621 00 Brno (IČ: 07836686) na zpracování místní energetické koncepce obce Dolní Bojanovice za celkovou nabídkovou cenu 386 111,- Kč včetně DPH.</w:t>
      </w:r>
    </w:p>
    <w:p w14:paraId="669C5FBA" w14:textId="77777777" w:rsidR="00766B70" w:rsidRDefault="00766B70" w:rsidP="00766B70">
      <w:pPr>
        <w:contextualSpacing/>
        <w:rPr>
          <w:rFonts w:cs="Times New Roman"/>
        </w:rPr>
      </w:pPr>
    </w:p>
    <w:p w14:paraId="181142EE" w14:textId="77777777" w:rsidR="00766B70" w:rsidRPr="00766B70" w:rsidRDefault="00766B70" w:rsidP="00766B70">
      <w:pPr>
        <w:contextualSpacing/>
        <w:rPr>
          <w:rFonts w:cs="Times New Roman"/>
        </w:rPr>
      </w:pPr>
      <w:r w:rsidRPr="00766B70">
        <w:rPr>
          <w:rFonts w:cs="Times New Roman"/>
        </w:rPr>
        <w:t>RO č.</w:t>
      </w:r>
      <w:r>
        <w:rPr>
          <w:rFonts w:cs="Times New Roman"/>
        </w:rPr>
        <w:t>2</w:t>
      </w:r>
      <w:r w:rsidR="00AA090F">
        <w:rPr>
          <w:rFonts w:cs="Times New Roman"/>
        </w:rPr>
        <w:t>1</w:t>
      </w:r>
      <w:r w:rsidRPr="00766B70">
        <w:rPr>
          <w:rFonts w:cs="Times New Roman"/>
        </w:rPr>
        <w:t>:</w:t>
      </w:r>
    </w:p>
    <w:p w14:paraId="69416E90" w14:textId="77777777" w:rsidR="00766B70" w:rsidRPr="00C4009B" w:rsidRDefault="00766B70" w:rsidP="00C4009B">
      <w:pPr>
        <w:suppressAutoHyphens w:val="0"/>
        <w:rPr>
          <w:rFonts w:cs="Times New Roman"/>
          <w:i/>
          <w:iCs/>
        </w:rPr>
      </w:pPr>
      <w:r w:rsidRPr="00C4009B">
        <w:rPr>
          <w:rFonts w:cs="Times New Roman"/>
          <w:b/>
          <w:bCs/>
          <w:i/>
          <w:iCs/>
        </w:rPr>
        <w:t>Nabídky na pořízení vozidla Multicar</w:t>
      </w:r>
    </w:p>
    <w:p w14:paraId="0E3B7CCE" w14:textId="77777777" w:rsidR="00C4009B" w:rsidRPr="00C4009B" w:rsidRDefault="00C4009B" w:rsidP="00C4009B">
      <w:pPr>
        <w:jc w:val="both"/>
        <w:rPr>
          <w:rFonts w:cs="Times New Roman"/>
        </w:rPr>
      </w:pPr>
      <w:r w:rsidRPr="00C4009B">
        <w:rPr>
          <w:rFonts w:cs="Times New Roman"/>
        </w:rPr>
        <w:t xml:space="preserve">Z důvodu nerentabilní opravy bouraného používaného vozidla Multicar bylo radou obce rozhodnuto o pořízení druhého (již jetého) vozidla. Proto byla oslovena přímo společnost </w:t>
      </w:r>
      <w:proofErr w:type="spellStart"/>
      <w:r w:rsidRPr="00C4009B">
        <w:rPr>
          <w:rFonts w:eastAsia="Calibri" w:cs="Times New Roman"/>
        </w:rPr>
        <w:t>Unikont</w:t>
      </w:r>
      <w:proofErr w:type="spellEnd"/>
      <w:r w:rsidRPr="00C4009B">
        <w:rPr>
          <w:rFonts w:eastAsia="Calibri" w:cs="Times New Roman"/>
        </w:rPr>
        <w:t xml:space="preserve"> Group s.r.o., </w:t>
      </w:r>
      <w:r w:rsidRPr="00C4009B">
        <w:rPr>
          <w:rFonts w:cs="Times New Roman"/>
        </w:rPr>
        <w:t>2. května 685, 763 61 Napajedla (</w:t>
      </w:r>
      <w:r w:rsidR="00443783">
        <w:rPr>
          <w:rFonts w:cs="Times New Roman"/>
        </w:rPr>
        <w:t xml:space="preserve">přímý </w:t>
      </w:r>
      <w:r w:rsidRPr="00C4009B">
        <w:rPr>
          <w:rFonts w:cs="Times New Roman"/>
        </w:rPr>
        <w:t>dodavatel techniky a mající i servisní oddělení) na podání cenové nabídky na pořízení vozidla Multicar.  Společností bylo nabídnuto vozidlo Multicar za cenu 300 000,- Kč</w:t>
      </w:r>
      <w:r>
        <w:rPr>
          <w:rFonts w:cs="Times New Roman"/>
        </w:rPr>
        <w:t>.</w:t>
      </w:r>
      <w:r w:rsidR="00443783">
        <w:rPr>
          <w:rFonts w:cs="Times New Roman"/>
        </w:rPr>
        <w:t xml:space="preserve"> Dle průzkumu trhu vozidlo v tomto stavu a v této výbavě za akceptovatelnou cenu.</w:t>
      </w:r>
    </w:p>
    <w:p w14:paraId="1B2FB34B" w14:textId="77777777" w:rsidR="00C4009B" w:rsidRPr="00C4009B" w:rsidRDefault="00C4009B" w:rsidP="00C4009B">
      <w:pPr>
        <w:pStyle w:val="Normlnweb"/>
        <w:spacing w:beforeAutospacing="0" w:after="0"/>
      </w:pPr>
    </w:p>
    <w:p w14:paraId="0FFE1087" w14:textId="77777777" w:rsidR="00C4009B" w:rsidRPr="00C4009B" w:rsidRDefault="00C4009B" w:rsidP="00C4009B">
      <w:pPr>
        <w:pStyle w:val="Normlnweb"/>
        <w:spacing w:beforeAutospacing="0" w:after="0"/>
        <w:jc w:val="both"/>
      </w:pPr>
      <w:r w:rsidRPr="00766B70">
        <w:t xml:space="preserve">Usnesením </w:t>
      </w:r>
      <w:r w:rsidRPr="00C4009B">
        <w:t>č. RO/442/22</w:t>
      </w:r>
      <w:r>
        <w:t xml:space="preserve"> </w:t>
      </w:r>
      <w:r w:rsidRPr="00C4009B">
        <w:t>Rada obce Dolní Bojanovice schválila</w:t>
      </w:r>
      <w:r w:rsidRPr="00C4009B">
        <w:rPr>
          <w:b/>
          <w:bCs/>
        </w:rPr>
        <w:t xml:space="preserve"> </w:t>
      </w:r>
      <w:r w:rsidRPr="00C4009B">
        <w:t xml:space="preserve">pořízení vozidla Multicar od společnosti </w:t>
      </w:r>
      <w:proofErr w:type="spellStart"/>
      <w:r w:rsidRPr="00C4009B">
        <w:t>Unikont</w:t>
      </w:r>
      <w:proofErr w:type="spellEnd"/>
      <w:r w:rsidRPr="00C4009B">
        <w:t xml:space="preserve"> Group s.r.o., 2. května 685, 763 61 Napajedla, IČ: 41193113, za nabídkovou cenu 300</w:t>
      </w:r>
      <w:r>
        <w:t xml:space="preserve"> </w:t>
      </w:r>
      <w:r w:rsidRPr="00C4009B">
        <w:t>000,- Kč.</w:t>
      </w:r>
    </w:p>
    <w:p w14:paraId="20CCBB13" w14:textId="77777777" w:rsidR="00C93596" w:rsidRPr="00C4009B" w:rsidRDefault="00C93596" w:rsidP="00C93596">
      <w:pPr>
        <w:suppressAutoHyphens w:val="0"/>
        <w:spacing w:before="240" w:line="276" w:lineRule="auto"/>
        <w:rPr>
          <w:rFonts w:cs="Times New Roman"/>
          <w:b/>
          <w:bCs/>
          <w:i/>
          <w:iCs/>
        </w:rPr>
      </w:pPr>
      <w:r w:rsidRPr="00C4009B">
        <w:rPr>
          <w:rFonts w:cs="Times New Roman"/>
          <w:b/>
          <w:bCs/>
          <w:i/>
          <w:iCs/>
        </w:rPr>
        <w:t>VZ – Dolní Bojanovice – rekonstrukce části ul. Vinařská</w:t>
      </w:r>
    </w:p>
    <w:p w14:paraId="69318BEF" w14:textId="77777777" w:rsidR="00C93596" w:rsidRDefault="00C93596" w:rsidP="00315378">
      <w:pPr>
        <w:jc w:val="both"/>
      </w:pPr>
      <w:r w:rsidRPr="001B53F2">
        <w:t xml:space="preserve">Veřejná zakázka malého rozsahu </w:t>
      </w:r>
      <w:r w:rsidRPr="00530BC3">
        <w:t xml:space="preserve">na </w:t>
      </w:r>
      <w:r w:rsidRPr="003761D2">
        <w:t>rekonstrukci části ul. Vinařská</w:t>
      </w:r>
      <w:r w:rsidRPr="00A26B8A">
        <w:t xml:space="preserve"> </w:t>
      </w:r>
      <w:r>
        <w:t xml:space="preserve">v </w:t>
      </w:r>
      <w:r w:rsidRPr="00A26B8A">
        <w:t>obc</w:t>
      </w:r>
      <w:r>
        <w:t>i</w:t>
      </w:r>
      <w:r w:rsidRPr="00A26B8A">
        <w:t xml:space="preserve"> Dolní Bojanovice</w:t>
      </w:r>
      <w:r>
        <w:t xml:space="preserve"> </w:t>
      </w:r>
      <w:r w:rsidRPr="001B53F2">
        <w:t>byla vyhlášena</w:t>
      </w:r>
      <w:r>
        <w:t xml:space="preserve"> zveřejněním na profilu zadavatele. </w:t>
      </w:r>
      <w:r w:rsidRPr="000F5DBF">
        <w:t>Během lhůty pro podání nabídek nebyl vznesen ze strany uchazečů žádný dotaz k vysvětlení zadávací dokumentace.</w:t>
      </w:r>
      <w:r>
        <w:t xml:space="preserve"> </w:t>
      </w:r>
      <w:r w:rsidRPr="00AB2792">
        <w:t xml:space="preserve">Ve stanovené lhůtě </w:t>
      </w:r>
      <w:r>
        <w:t>obec obdržela 5 nabídek:</w:t>
      </w:r>
    </w:p>
    <w:p w14:paraId="2CD24D55" w14:textId="77777777" w:rsidR="00C93596" w:rsidRDefault="00C93596" w:rsidP="00C93596"/>
    <w:tbl>
      <w:tblPr>
        <w:tblW w:w="88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2957"/>
        <w:gridCol w:w="1582"/>
        <w:gridCol w:w="2322"/>
        <w:gridCol w:w="1289"/>
      </w:tblGrid>
      <w:tr w:rsidR="00C93596" w:rsidRPr="00917445" w14:paraId="022E95C1" w14:textId="77777777" w:rsidTr="005D3ACF">
        <w:trPr>
          <w:trHeight w:val="486"/>
        </w:trPr>
        <w:tc>
          <w:tcPr>
            <w:tcW w:w="745" w:type="dxa"/>
            <w:shd w:val="clear" w:color="auto" w:fill="D0CECE"/>
            <w:vAlign w:val="center"/>
          </w:tcPr>
          <w:p w14:paraId="1AED72E0" w14:textId="77777777" w:rsidR="00C93596" w:rsidRPr="00917445" w:rsidRDefault="00C93596" w:rsidP="005D3ACF">
            <w:pPr>
              <w:jc w:val="center"/>
              <w:rPr>
                <w:b/>
                <w:bCs/>
                <w:i/>
              </w:rPr>
            </w:pPr>
            <w:proofErr w:type="spellStart"/>
            <w:r w:rsidRPr="00917445">
              <w:rPr>
                <w:b/>
                <w:bCs/>
                <w:i/>
                <w:sz w:val="22"/>
              </w:rPr>
              <w:t>Poř</w:t>
            </w:r>
            <w:proofErr w:type="spellEnd"/>
            <w:r w:rsidRPr="00917445">
              <w:rPr>
                <w:b/>
                <w:bCs/>
                <w:i/>
                <w:sz w:val="22"/>
              </w:rPr>
              <w:t>. č.</w:t>
            </w:r>
          </w:p>
        </w:tc>
        <w:tc>
          <w:tcPr>
            <w:tcW w:w="2957" w:type="dxa"/>
            <w:shd w:val="clear" w:color="auto" w:fill="D0CECE"/>
            <w:vAlign w:val="center"/>
          </w:tcPr>
          <w:p w14:paraId="225CA94F" w14:textId="77777777" w:rsidR="00C93596" w:rsidRPr="00917445" w:rsidRDefault="00C93596" w:rsidP="005D3ACF">
            <w:pPr>
              <w:jc w:val="center"/>
              <w:rPr>
                <w:b/>
                <w:bCs/>
                <w:i/>
              </w:rPr>
            </w:pPr>
            <w:r w:rsidRPr="00917445">
              <w:rPr>
                <w:b/>
                <w:bCs/>
                <w:i/>
                <w:sz w:val="22"/>
              </w:rPr>
              <w:t>Název uchazeče</w:t>
            </w:r>
          </w:p>
        </w:tc>
        <w:tc>
          <w:tcPr>
            <w:tcW w:w="1582" w:type="dxa"/>
            <w:shd w:val="clear" w:color="auto" w:fill="D0CECE"/>
            <w:vAlign w:val="center"/>
          </w:tcPr>
          <w:p w14:paraId="57D7FC70" w14:textId="77777777" w:rsidR="00C93596" w:rsidRPr="00917445" w:rsidRDefault="00C93596" w:rsidP="005D3ACF">
            <w:pPr>
              <w:jc w:val="center"/>
              <w:rPr>
                <w:b/>
                <w:bCs/>
                <w:i/>
              </w:rPr>
            </w:pPr>
            <w:r w:rsidRPr="00917445">
              <w:rPr>
                <w:b/>
                <w:bCs/>
                <w:i/>
                <w:sz w:val="22"/>
              </w:rPr>
              <w:t>IČ uchazeče</w:t>
            </w:r>
          </w:p>
        </w:tc>
        <w:tc>
          <w:tcPr>
            <w:tcW w:w="2322" w:type="dxa"/>
            <w:shd w:val="clear" w:color="auto" w:fill="D0CECE"/>
          </w:tcPr>
          <w:p w14:paraId="13FC2C22" w14:textId="77777777" w:rsidR="00C93596" w:rsidRPr="00917445" w:rsidRDefault="00C93596" w:rsidP="005D3ACF">
            <w:pPr>
              <w:jc w:val="center"/>
              <w:rPr>
                <w:b/>
                <w:bCs/>
                <w:i/>
              </w:rPr>
            </w:pPr>
            <w:r w:rsidRPr="00917445">
              <w:rPr>
                <w:b/>
                <w:bCs/>
                <w:i/>
                <w:sz w:val="22"/>
              </w:rPr>
              <w:t xml:space="preserve">Nabídková cena </w:t>
            </w:r>
          </w:p>
          <w:p w14:paraId="4C35C6DA" w14:textId="77777777" w:rsidR="00C93596" w:rsidRPr="00917445" w:rsidRDefault="00C93596" w:rsidP="005D3ACF">
            <w:pPr>
              <w:jc w:val="center"/>
              <w:rPr>
                <w:b/>
                <w:bCs/>
                <w:i/>
              </w:rPr>
            </w:pPr>
            <w:r w:rsidRPr="00917445">
              <w:rPr>
                <w:b/>
                <w:bCs/>
                <w:i/>
                <w:sz w:val="22"/>
              </w:rPr>
              <w:t>v Kč bez DPH</w:t>
            </w:r>
          </w:p>
        </w:tc>
        <w:tc>
          <w:tcPr>
            <w:tcW w:w="1289" w:type="dxa"/>
            <w:tcBorders>
              <w:bottom w:val="single" w:sz="4" w:space="0" w:color="auto"/>
            </w:tcBorders>
            <w:shd w:val="clear" w:color="auto" w:fill="D0CECE"/>
          </w:tcPr>
          <w:p w14:paraId="461A835E" w14:textId="77777777" w:rsidR="00C93596" w:rsidRPr="00917445" w:rsidRDefault="00C93596" w:rsidP="005D3ACF">
            <w:pPr>
              <w:jc w:val="center"/>
              <w:rPr>
                <w:b/>
                <w:bCs/>
                <w:i/>
              </w:rPr>
            </w:pPr>
            <w:r w:rsidRPr="00917445">
              <w:rPr>
                <w:b/>
                <w:bCs/>
                <w:i/>
                <w:sz w:val="22"/>
              </w:rPr>
              <w:t>Výsledné pořadí</w:t>
            </w:r>
          </w:p>
        </w:tc>
      </w:tr>
      <w:tr w:rsidR="00C93596" w:rsidRPr="0027639C" w14:paraId="18F8D3A2" w14:textId="77777777" w:rsidTr="005D3ACF">
        <w:trPr>
          <w:trHeight w:val="1002"/>
        </w:trPr>
        <w:tc>
          <w:tcPr>
            <w:tcW w:w="745" w:type="dxa"/>
            <w:vAlign w:val="center"/>
          </w:tcPr>
          <w:p w14:paraId="5033B01B" w14:textId="77777777" w:rsidR="00C93596" w:rsidRPr="0027639C" w:rsidRDefault="00C93596" w:rsidP="005D3ACF">
            <w:pPr>
              <w:jc w:val="center"/>
            </w:pPr>
            <w:r w:rsidRPr="0027639C">
              <w:rPr>
                <w:sz w:val="22"/>
              </w:rPr>
              <w:t>1.</w:t>
            </w:r>
          </w:p>
        </w:tc>
        <w:tc>
          <w:tcPr>
            <w:tcW w:w="2957" w:type="dxa"/>
          </w:tcPr>
          <w:p w14:paraId="69F7CEFB" w14:textId="77777777" w:rsidR="00C93596" w:rsidRPr="0027639C" w:rsidRDefault="00C93596" w:rsidP="005D3ACF">
            <w:r w:rsidRPr="0027639C">
              <w:rPr>
                <w:sz w:val="22"/>
              </w:rPr>
              <w:t>FIRESTA – Fišer, rekonstrukce, stavby, a.s., Mlýnská 388/68, 602 00 Brno</w:t>
            </w:r>
          </w:p>
        </w:tc>
        <w:tc>
          <w:tcPr>
            <w:tcW w:w="1582" w:type="dxa"/>
            <w:vAlign w:val="center"/>
          </w:tcPr>
          <w:p w14:paraId="62CC557D" w14:textId="77777777" w:rsidR="00C93596" w:rsidRPr="0027639C" w:rsidRDefault="00C93596" w:rsidP="005D3ACF">
            <w:pPr>
              <w:jc w:val="center"/>
            </w:pPr>
            <w:r w:rsidRPr="0027639C">
              <w:rPr>
                <w:sz w:val="22"/>
              </w:rPr>
              <w:t>25317628</w:t>
            </w:r>
          </w:p>
        </w:tc>
        <w:tc>
          <w:tcPr>
            <w:tcW w:w="2322" w:type="dxa"/>
            <w:vAlign w:val="center"/>
          </w:tcPr>
          <w:p w14:paraId="53F8823D" w14:textId="77777777" w:rsidR="00C93596" w:rsidRPr="0027639C" w:rsidRDefault="00C93596" w:rsidP="005D3ACF">
            <w:pPr>
              <w:jc w:val="center"/>
            </w:pPr>
            <w:r w:rsidRPr="00D006F1">
              <w:rPr>
                <w:sz w:val="22"/>
              </w:rPr>
              <w:t>2.354.989,78</w:t>
            </w:r>
          </w:p>
        </w:tc>
        <w:tc>
          <w:tcPr>
            <w:tcW w:w="1289" w:type="dxa"/>
            <w:vAlign w:val="center"/>
          </w:tcPr>
          <w:p w14:paraId="7FA9323A" w14:textId="77777777" w:rsidR="00C93596" w:rsidRPr="0027639C" w:rsidRDefault="00C93596" w:rsidP="005D3ACF">
            <w:pPr>
              <w:jc w:val="center"/>
              <w:rPr>
                <w:b/>
                <w:bCs/>
                <w:color w:val="4F81BD" w:themeColor="accent1"/>
              </w:rPr>
            </w:pPr>
            <w:r>
              <w:rPr>
                <w:b/>
                <w:bCs/>
                <w:color w:val="4F81BD" w:themeColor="accent1"/>
                <w:sz w:val="22"/>
              </w:rPr>
              <w:t>5</w:t>
            </w:r>
            <w:r w:rsidRPr="0027639C">
              <w:rPr>
                <w:b/>
                <w:bCs/>
                <w:color w:val="4F81BD" w:themeColor="accent1"/>
                <w:sz w:val="22"/>
              </w:rPr>
              <w:t>.</w:t>
            </w:r>
          </w:p>
        </w:tc>
      </w:tr>
      <w:tr w:rsidR="00C93596" w:rsidRPr="0027639C" w14:paraId="079BC91E" w14:textId="77777777" w:rsidTr="005D3ACF">
        <w:trPr>
          <w:trHeight w:val="1474"/>
        </w:trPr>
        <w:tc>
          <w:tcPr>
            <w:tcW w:w="745" w:type="dxa"/>
            <w:vAlign w:val="center"/>
          </w:tcPr>
          <w:p w14:paraId="1CDBAB5F" w14:textId="77777777" w:rsidR="00C93596" w:rsidRPr="0027639C" w:rsidRDefault="00C93596" w:rsidP="005D3ACF">
            <w:pPr>
              <w:jc w:val="center"/>
            </w:pPr>
            <w:r w:rsidRPr="0027639C">
              <w:rPr>
                <w:sz w:val="22"/>
              </w:rPr>
              <w:t>2.</w:t>
            </w:r>
          </w:p>
        </w:tc>
        <w:tc>
          <w:tcPr>
            <w:tcW w:w="2957" w:type="dxa"/>
          </w:tcPr>
          <w:p w14:paraId="324A13DC" w14:textId="77777777" w:rsidR="00C93596" w:rsidRDefault="00C93596" w:rsidP="005D3ACF">
            <w:pPr>
              <w:shd w:val="clear" w:color="auto" w:fill="FFFFFF"/>
            </w:pPr>
            <w:r w:rsidRPr="0027639C">
              <w:rPr>
                <w:sz w:val="22"/>
              </w:rPr>
              <w:t>SPOLEČNOST STAVBY SR - DOLNÍ BOJANOVICE</w:t>
            </w:r>
            <w:r>
              <w:rPr>
                <w:sz w:val="22"/>
              </w:rPr>
              <w:t>: STAVBY</w:t>
            </w:r>
            <w:r w:rsidRPr="0027639C">
              <w:rPr>
                <w:sz w:val="22"/>
              </w:rPr>
              <w:t xml:space="preserve"> SR </w:t>
            </w:r>
            <w:proofErr w:type="spellStart"/>
            <w:r>
              <w:rPr>
                <w:sz w:val="22"/>
              </w:rPr>
              <w:t>group</w:t>
            </w:r>
            <w:proofErr w:type="spellEnd"/>
            <w:r>
              <w:rPr>
                <w:sz w:val="22"/>
              </w:rPr>
              <w:t xml:space="preserve"> s.r.o.</w:t>
            </w:r>
          </w:p>
          <w:p w14:paraId="5EE8A92D" w14:textId="77777777" w:rsidR="00C93596" w:rsidRDefault="00C93596" w:rsidP="005D3ACF">
            <w:pPr>
              <w:shd w:val="clear" w:color="auto" w:fill="FFFFFF"/>
              <w:rPr>
                <w:bdr w:val="none" w:sz="0" w:space="0" w:color="auto" w:frame="1"/>
              </w:rPr>
            </w:pPr>
            <w:r>
              <w:rPr>
                <w:sz w:val="22"/>
                <w:bdr w:val="none" w:sz="0" w:space="0" w:color="auto" w:frame="1"/>
              </w:rPr>
              <w:t>a</w:t>
            </w:r>
          </w:p>
          <w:p w14:paraId="1EAEFD6A" w14:textId="77777777" w:rsidR="00C93596" w:rsidRPr="0027639C" w:rsidRDefault="00C93596" w:rsidP="005D3ACF">
            <w:pPr>
              <w:shd w:val="clear" w:color="auto" w:fill="FFFFFF"/>
              <w:rPr>
                <w:bdr w:val="none" w:sz="0" w:space="0" w:color="auto" w:frame="1"/>
              </w:rPr>
            </w:pPr>
            <w:r>
              <w:rPr>
                <w:sz w:val="22"/>
                <w:bdr w:val="none" w:sz="0" w:space="0" w:color="auto" w:frame="1"/>
              </w:rPr>
              <w:t>REMAT PLUS Zlín s.r.o.</w:t>
            </w:r>
          </w:p>
        </w:tc>
        <w:tc>
          <w:tcPr>
            <w:tcW w:w="1582" w:type="dxa"/>
            <w:vAlign w:val="center"/>
          </w:tcPr>
          <w:p w14:paraId="3A3C8BB9" w14:textId="77777777" w:rsidR="00C93596" w:rsidRDefault="00C93596" w:rsidP="005D3ACF">
            <w:pPr>
              <w:jc w:val="center"/>
              <w:rPr>
                <w:color w:val="000000"/>
                <w:shd w:val="clear" w:color="auto" w:fill="FFFFFF"/>
              </w:rPr>
            </w:pPr>
          </w:p>
          <w:p w14:paraId="3FC9053C" w14:textId="77777777" w:rsidR="00C93596" w:rsidRDefault="00C93596" w:rsidP="005D3ACF">
            <w:pPr>
              <w:jc w:val="center"/>
              <w:rPr>
                <w:color w:val="000000"/>
                <w:shd w:val="clear" w:color="auto" w:fill="FFFFFF"/>
              </w:rPr>
            </w:pPr>
            <w:r w:rsidRPr="0095238B">
              <w:rPr>
                <w:color w:val="000000"/>
                <w:sz w:val="22"/>
                <w:shd w:val="clear" w:color="auto" w:fill="FFFFFF"/>
              </w:rPr>
              <w:t>09224289</w:t>
            </w:r>
          </w:p>
          <w:p w14:paraId="1DDA9E26" w14:textId="77777777" w:rsidR="00C93596" w:rsidRDefault="00C93596" w:rsidP="005D3ACF">
            <w:pPr>
              <w:jc w:val="center"/>
              <w:rPr>
                <w:color w:val="000000"/>
                <w:shd w:val="clear" w:color="auto" w:fill="FFFFFF"/>
              </w:rPr>
            </w:pPr>
          </w:p>
          <w:p w14:paraId="66F1D8FE" w14:textId="77777777" w:rsidR="00C93596" w:rsidRPr="0095238B" w:rsidRDefault="00C93596" w:rsidP="005D3ACF">
            <w:pPr>
              <w:jc w:val="center"/>
              <w:rPr>
                <w:bdr w:val="none" w:sz="0" w:space="0" w:color="auto" w:frame="1"/>
              </w:rPr>
            </w:pPr>
            <w:r w:rsidRPr="0095238B">
              <w:rPr>
                <w:color w:val="202124"/>
                <w:sz w:val="22"/>
                <w:shd w:val="clear" w:color="auto" w:fill="FFFFFF"/>
              </w:rPr>
              <w:t>25304259 </w:t>
            </w:r>
          </w:p>
        </w:tc>
        <w:tc>
          <w:tcPr>
            <w:tcW w:w="2322" w:type="dxa"/>
            <w:vAlign w:val="center"/>
          </w:tcPr>
          <w:p w14:paraId="671E6329" w14:textId="77777777" w:rsidR="00C93596" w:rsidRPr="0027639C" w:rsidRDefault="00C93596" w:rsidP="005D3ACF">
            <w:pPr>
              <w:jc w:val="center"/>
            </w:pPr>
            <w:r w:rsidRPr="0027639C">
              <w:rPr>
                <w:sz w:val="22"/>
              </w:rPr>
              <w:t>2</w:t>
            </w:r>
            <w:r>
              <w:rPr>
                <w:sz w:val="22"/>
              </w:rPr>
              <w:t>.</w:t>
            </w:r>
            <w:r w:rsidRPr="0027639C">
              <w:rPr>
                <w:sz w:val="22"/>
              </w:rPr>
              <w:t>381</w:t>
            </w:r>
            <w:r>
              <w:rPr>
                <w:sz w:val="22"/>
              </w:rPr>
              <w:t>.</w:t>
            </w:r>
            <w:r w:rsidRPr="0027639C">
              <w:rPr>
                <w:sz w:val="22"/>
              </w:rPr>
              <w:t>000,00</w:t>
            </w:r>
          </w:p>
        </w:tc>
        <w:tc>
          <w:tcPr>
            <w:tcW w:w="1289" w:type="dxa"/>
            <w:vAlign w:val="center"/>
          </w:tcPr>
          <w:p w14:paraId="13CF0266" w14:textId="77777777" w:rsidR="00C93596" w:rsidRPr="0027639C" w:rsidRDefault="00C93596" w:rsidP="005D3ACF">
            <w:pPr>
              <w:jc w:val="center"/>
              <w:rPr>
                <w:b/>
                <w:bCs/>
                <w:color w:val="0070C0"/>
              </w:rPr>
            </w:pPr>
            <w:r w:rsidRPr="0027639C">
              <w:rPr>
                <w:b/>
                <w:bCs/>
                <w:color w:val="0070C0"/>
                <w:sz w:val="22"/>
              </w:rPr>
              <w:t>2.</w:t>
            </w:r>
          </w:p>
        </w:tc>
      </w:tr>
      <w:tr w:rsidR="00C93596" w:rsidRPr="0027639C" w14:paraId="50AB3BED" w14:textId="77777777" w:rsidTr="005D3ACF">
        <w:trPr>
          <w:trHeight w:val="752"/>
        </w:trPr>
        <w:tc>
          <w:tcPr>
            <w:tcW w:w="745" w:type="dxa"/>
            <w:vAlign w:val="center"/>
          </w:tcPr>
          <w:p w14:paraId="7E7F3100" w14:textId="77777777" w:rsidR="00C93596" w:rsidRPr="0027639C" w:rsidRDefault="00C93596" w:rsidP="005D3ACF">
            <w:pPr>
              <w:jc w:val="center"/>
            </w:pPr>
            <w:r w:rsidRPr="0027639C">
              <w:rPr>
                <w:sz w:val="22"/>
              </w:rPr>
              <w:t>3.</w:t>
            </w:r>
          </w:p>
        </w:tc>
        <w:tc>
          <w:tcPr>
            <w:tcW w:w="2957" w:type="dxa"/>
          </w:tcPr>
          <w:p w14:paraId="7087DA89" w14:textId="77777777" w:rsidR="00C93596" w:rsidRPr="0027639C" w:rsidRDefault="00C93596" w:rsidP="005D3ACF">
            <w:pPr>
              <w:shd w:val="clear" w:color="auto" w:fill="FFFFFF"/>
            </w:pPr>
            <w:r w:rsidRPr="0027639C">
              <w:rPr>
                <w:sz w:val="22"/>
              </w:rPr>
              <w:t>PORR a.s., Dubečská 3238/36, Strašnice, 100 00 Praha 1</w:t>
            </w:r>
          </w:p>
        </w:tc>
        <w:tc>
          <w:tcPr>
            <w:tcW w:w="1582" w:type="dxa"/>
            <w:vAlign w:val="center"/>
          </w:tcPr>
          <w:p w14:paraId="26D7BE9F" w14:textId="77777777" w:rsidR="00C93596" w:rsidRPr="0027639C" w:rsidRDefault="00C93596" w:rsidP="005D3ACF">
            <w:pPr>
              <w:jc w:val="center"/>
            </w:pPr>
            <w:r w:rsidRPr="0027639C">
              <w:rPr>
                <w:color w:val="000000"/>
                <w:sz w:val="22"/>
                <w:shd w:val="clear" w:color="auto" w:fill="FFFFFF"/>
              </w:rPr>
              <w:t>43005560</w:t>
            </w:r>
          </w:p>
        </w:tc>
        <w:tc>
          <w:tcPr>
            <w:tcW w:w="2322" w:type="dxa"/>
            <w:vAlign w:val="center"/>
          </w:tcPr>
          <w:p w14:paraId="3DB88F30" w14:textId="77777777" w:rsidR="00C93596" w:rsidRPr="0027639C" w:rsidRDefault="00C93596" w:rsidP="005D3ACF">
            <w:pPr>
              <w:jc w:val="center"/>
            </w:pPr>
            <w:r w:rsidRPr="0027639C">
              <w:rPr>
                <w:sz w:val="22"/>
              </w:rPr>
              <w:t>2.484.398,05</w:t>
            </w:r>
          </w:p>
        </w:tc>
        <w:tc>
          <w:tcPr>
            <w:tcW w:w="1289" w:type="dxa"/>
            <w:vAlign w:val="center"/>
          </w:tcPr>
          <w:p w14:paraId="6C59EB78" w14:textId="77777777" w:rsidR="00C93596" w:rsidRPr="0027639C" w:rsidRDefault="00C93596" w:rsidP="005D3ACF">
            <w:pPr>
              <w:jc w:val="center"/>
              <w:rPr>
                <w:b/>
                <w:bCs/>
                <w:color w:val="0070C0"/>
              </w:rPr>
            </w:pPr>
            <w:r>
              <w:rPr>
                <w:b/>
                <w:bCs/>
                <w:color w:val="0070C0"/>
                <w:sz w:val="22"/>
              </w:rPr>
              <w:t>3.</w:t>
            </w:r>
          </w:p>
        </w:tc>
      </w:tr>
      <w:tr w:rsidR="00C93596" w:rsidRPr="0027639C" w14:paraId="23981355" w14:textId="77777777" w:rsidTr="005D3ACF">
        <w:trPr>
          <w:trHeight w:val="737"/>
        </w:trPr>
        <w:tc>
          <w:tcPr>
            <w:tcW w:w="745" w:type="dxa"/>
            <w:vAlign w:val="center"/>
          </w:tcPr>
          <w:p w14:paraId="5426CB23" w14:textId="77777777" w:rsidR="00C93596" w:rsidRPr="0027639C" w:rsidRDefault="00C93596" w:rsidP="005D3ACF">
            <w:pPr>
              <w:jc w:val="center"/>
            </w:pPr>
            <w:r w:rsidRPr="0027639C">
              <w:rPr>
                <w:sz w:val="22"/>
              </w:rPr>
              <w:t>4.</w:t>
            </w:r>
          </w:p>
        </w:tc>
        <w:tc>
          <w:tcPr>
            <w:tcW w:w="2957" w:type="dxa"/>
          </w:tcPr>
          <w:p w14:paraId="6F4BE7F6" w14:textId="77777777" w:rsidR="00C93596" w:rsidRPr="0027639C" w:rsidRDefault="00C93596" w:rsidP="005D3ACF">
            <w:pPr>
              <w:shd w:val="clear" w:color="auto" w:fill="FFFFFF"/>
            </w:pPr>
            <w:r w:rsidRPr="0027639C">
              <w:rPr>
                <w:sz w:val="22"/>
              </w:rPr>
              <w:t>SWIETELSKY stavební s.r.o., Jahodová 60, 620 00 Brno</w:t>
            </w:r>
          </w:p>
        </w:tc>
        <w:tc>
          <w:tcPr>
            <w:tcW w:w="1582" w:type="dxa"/>
            <w:vAlign w:val="center"/>
          </w:tcPr>
          <w:p w14:paraId="4E0EB7EF" w14:textId="77777777" w:rsidR="00C93596" w:rsidRPr="0027639C" w:rsidRDefault="00C93596" w:rsidP="005D3ACF">
            <w:pPr>
              <w:jc w:val="center"/>
            </w:pPr>
            <w:r w:rsidRPr="0027639C">
              <w:rPr>
                <w:sz w:val="22"/>
              </w:rPr>
              <w:t xml:space="preserve">48035599  </w:t>
            </w:r>
          </w:p>
        </w:tc>
        <w:tc>
          <w:tcPr>
            <w:tcW w:w="2322" w:type="dxa"/>
            <w:vAlign w:val="center"/>
          </w:tcPr>
          <w:p w14:paraId="25B33780" w14:textId="77777777" w:rsidR="00C93596" w:rsidRPr="0027639C" w:rsidRDefault="00C93596" w:rsidP="005D3ACF">
            <w:pPr>
              <w:jc w:val="center"/>
            </w:pPr>
            <w:r w:rsidRPr="0027639C">
              <w:rPr>
                <w:sz w:val="22"/>
              </w:rPr>
              <w:t>1.849.343,21</w:t>
            </w:r>
          </w:p>
        </w:tc>
        <w:tc>
          <w:tcPr>
            <w:tcW w:w="1289" w:type="dxa"/>
            <w:vAlign w:val="center"/>
          </w:tcPr>
          <w:p w14:paraId="6764DDA6" w14:textId="77777777" w:rsidR="00C93596" w:rsidRPr="0027639C" w:rsidRDefault="00C93596" w:rsidP="005D3ACF">
            <w:pPr>
              <w:jc w:val="center"/>
              <w:rPr>
                <w:b/>
                <w:bCs/>
                <w:color w:val="0070C0"/>
              </w:rPr>
            </w:pPr>
            <w:r>
              <w:rPr>
                <w:b/>
                <w:bCs/>
                <w:color w:val="0070C0"/>
                <w:sz w:val="22"/>
              </w:rPr>
              <w:t>1.</w:t>
            </w:r>
          </w:p>
        </w:tc>
      </w:tr>
      <w:tr w:rsidR="00C93596" w:rsidRPr="0027639C" w14:paraId="1FF48839" w14:textId="77777777" w:rsidTr="005D3ACF">
        <w:trPr>
          <w:trHeight w:val="737"/>
        </w:trPr>
        <w:tc>
          <w:tcPr>
            <w:tcW w:w="745" w:type="dxa"/>
            <w:vAlign w:val="center"/>
          </w:tcPr>
          <w:p w14:paraId="1C2A582E" w14:textId="77777777" w:rsidR="00C93596" w:rsidRPr="0027639C" w:rsidRDefault="00C93596" w:rsidP="005D3ACF">
            <w:pPr>
              <w:jc w:val="center"/>
            </w:pPr>
            <w:r w:rsidRPr="0027639C">
              <w:rPr>
                <w:sz w:val="22"/>
              </w:rPr>
              <w:t>5.</w:t>
            </w:r>
          </w:p>
        </w:tc>
        <w:tc>
          <w:tcPr>
            <w:tcW w:w="2957" w:type="dxa"/>
          </w:tcPr>
          <w:p w14:paraId="1F85AE4F" w14:textId="77777777" w:rsidR="00C93596" w:rsidRPr="0027639C" w:rsidRDefault="00C93596" w:rsidP="005D3ACF">
            <w:pPr>
              <w:shd w:val="clear" w:color="auto" w:fill="FFFFFF"/>
            </w:pPr>
            <w:r w:rsidRPr="0027639C">
              <w:rPr>
                <w:sz w:val="22"/>
              </w:rPr>
              <w:t>BS-IMEX, spol. s r.o., Zvonařka 408/16, 617 00 Brno</w:t>
            </w:r>
          </w:p>
        </w:tc>
        <w:tc>
          <w:tcPr>
            <w:tcW w:w="1582" w:type="dxa"/>
            <w:vAlign w:val="center"/>
          </w:tcPr>
          <w:p w14:paraId="667CDF1E" w14:textId="77777777" w:rsidR="00C93596" w:rsidRPr="0027639C" w:rsidRDefault="00C93596" w:rsidP="005D3ACF">
            <w:pPr>
              <w:jc w:val="center"/>
            </w:pPr>
            <w:r w:rsidRPr="0027639C">
              <w:rPr>
                <w:sz w:val="22"/>
              </w:rPr>
              <w:t>63476711</w:t>
            </w:r>
          </w:p>
        </w:tc>
        <w:tc>
          <w:tcPr>
            <w:tcW w:w="2322" w:type="dxa"/>
            <w:shd w:val="clear" w:color="auto" w:fill="FFFFFF" w:themeFill="background1"/>
            <w:vAlign w:val="center"/>
          </w:tcPr>
          <w:p w14:paraId="5F887A9B" w14:textId="77777777" w:rsidR="00C93596" w:rsidRPr="0027639C" w:rsidRDefault="00C93596" w:rsidP="005D3ACF">
            <w:pPr>
              <w:jc w:val="center"/>
            </w:pPr>
            <w:r w:rsidRPr="00D006F1">
              <w:rPr>
                <w:sz w:val="22"/>
              </w:rPr>
              <w:t>2.520.000,00</w:t>
            </w:r>
          </w:p>
        </w:tc>
        <w:tc>
          <w:tcPr>
            <w:tcW w:w="1289" w:type="dxa"/>
            <w:vAlign w:val="center"/>
          </w:tcPr>
          <w:p w14:paraId="11D47E0E" w14:textId="77777777" w:rsidR="00C93596" w:rsidRPr="0027639C" w:rsidRDefault="00C93596" w:rsidP="005D3ACF">
            <w:pPr>
              <w:jc w:val="center"/>
              <w:rPr>
                <w:b/>
                <w:bCs/>
                <w:color w:val="0070C0"/>
              </w:rPr>
            </w:pPr>
            <w:r>
              <w:rPr>
                <w:b/>
                <w:bCs/>
                <w:color w:val="0070C0"/>
                <w:sz w:val="22"/>
              </w:rPr>
              <w:t>4.</w:t>
            </w:r>
          </w:p>
        </w:tc>
      </w:tr>
    </w:tbl>
    <w:p w14:paraId="031AC1D6" w14:textId="77777777" w:rsidR="00C93596" w:rsidRDefault="00C93596" w:rsidP="00C93596">
      <w:pPr>
        <w:pStyle w:val="Normlnweb"/>
        <w:spacing w:before="240" w:beforeAutospacing="0" w:after="0" w:line="240" w:lineRule="auto"/>
        <w:jc w:val="both"/>
      </w:pPr>
      <w:r w:rsidRPr="00C93596">
        <w:t>Usnesením č. RO/448/22 Rada obce Dolní Bojanovice schválila uzavření předložené</w:t>
      </w:r>
      <w:r w:rsidRPr="0001743B">
        <w:t xml:space="preserve"> smlouv</w:t>
      </w:r>
      <w:r>
        <w:t>y</w:t>
      </w:r>
      <w:r w:rsidRPr="0001743B">
        <w:t xml:space="preserve"> o dílo </w:t>
      </w:r>
      <w:r>
        <w:t xml:space="preserve">mezi obcí Dolní </w:t>
      </w:r>
      <w:r w:rsidRPr="008E09E9">
        <w:t>Bojanovice a</w:t>
      </w:r>
      <w:r w:rsidRPr="00F65CC8">
        <w:t xml:space="preserve"> uchazečem</w:t>
      </w:r>
      <w:r w:rsidRPr="008A3094">
        <w:t xml:space="preserve"> </w:t>
      </w:r>
      <w:r w:rsidRPr="008F5E99">
        <w:t>SWIETELSKY stavební s.r.o., Jahodová 60, 620 00 Brno (IČ:48035599) na rekonstrukci části ul. Vinařská v obci Dolní Bojanovice za celkovou nabídkovou cenu 1.849.343,21 Kč bez DPH</w:t>
      </w:r>
      <w:r>
        <w:t>.</w:t>
      </w:r>
    </w:p>
    <w:p w14:paraId="348ADB07" w14:textId="77777777" w:rsidR="00C4009B" w:rsidRPr="00C4009B" w:rsidRDefault="00C4009B" w:rsidP="00C4009B">
      <w:pPr>
        <w:rPr>
          <w:rFonts w:cstheme="minorHAnsi"/>
        </w:rPr>
      </w:pPr>
      <w:bookmarkStart w:id="1" w:name="_Hlk61439606"/>
      <w:r w:rsidRPr="00C4009B">
        <w:rPr>
          <w:rFonts w:cstheme="minorHAnsi"/>
        </w:rPr>
        <w:t>RO č. 1 (volební období 2022-2024)</w:t>
      </w:r>
      <w:bookmarkEnd w:id="1"/>
    </w:p>
    <w:p w14:paraId="4E015C6F" w14:textId="77777777" w:rsidR="00C4009B" w:rsidRPr="00C4009B" w:rsidRDefault="00C4009B" w:rsidP="00C4009B">
      <w:pPr>
        <w:rPr>
          <w:rFonts w:cstheme="minorHAnsi"/>
          <w:b/>
          <w:bCs/>
          <w:i/>
          <w:iCs/>
        </w:rPr>
      </w:pPr>
      <w:r w:rsidRPr="00C4009B">
        <w:rPr>
          <w:rFonts w:cstheme="minorHAnsi"/>
          <w:b/>
          <w:bCs/>
          <w:i/>
          <w:iCs/>
        </w:rPr>
        <w:t>Veřejná zakázka - Dolní Bojanovice – rekonstrukce části ul. Vinařská</w:t>
      </w:r>
    </w:p>
    <w:p w14:paraId="2543E458" w14:textId="77777777" w:rsidR="00C4009B" w:rsidRDefault="00C4009B" w:rsidP="00C4009B">
      <w:pPr>
        <w:jc w:val="both"/>
        <w:rPr>
          <w:rFonts w:eastAsia="Calibri" w:cstheme="minorHAnsi"/>
        </w:rPr>
      </w:pPr>
      <w:r>
        <w:rPr>
          <w:rFonts w:cstheme="minorHAnsi"/>
        </w:rPr>
        <w:t>Z důvodu chybějícího dokumentu na profilu zadavatele v</w:t>
      </w:r>
      <w:r w:rsidRPr="007770F9">
        <w:rPr>
          <w:rFonts w:cstheme="minorHAnsi"/>
        </w:rPr>
        <w:t>eřejn</w:t>
      </w:r>
      <w:r>
        <w:rPr>
          <w:rFonts w:cstheme="minorHAnsi"/>
        </w:rPr>
        <w:t>é</w:t>
      </w:r>
      <w:r w:rsidRPr="007770F9">
        <w:rPr>
          <w:rFonts w:cstheme="minorHAnsi"/>
        </w:rPr>
        <w:t xml:space="preserve"> zakázk</w:t>
      </w:r>
      <w:r>
        <w:rPr>
          <w:rFonts w:cstheme="minorHAnsi"/>
        </w:rPr>
        <w:t>y „</w:t>
      </w:r>
      <w:r w:rsidRPr="007770F9">
        <w:rPr>
          <w:rFonts w:cstheme="minorHAnsi"/>
        </w:rPr>
        <w:t>Dolní Bojanovice – rekonstrukce části ul. Vinařská</w:t>
      </w:r>
      <w:r>
        <w:rPr>
          <w:rFonts w:cstheme="minorHAnsi"/>
        </w:rPr>
        <w:t>“ bylo nutné výše uvedené proběhlé výběrové řízení na rekonstrukci části ul. Vinařská v obci Dolní Bojanovice revokovat. Bylo navrženo vyhlášení nové výzvy na veřejnou zakázku: rekonstrukce části ul. Vinařská v obci Dolní Bojanovice. o tomto bude ZO informováno na dalším zasedání.</w:t>
      </w:r>
    </w:p>
    <w:p w14:paraId="389BCB87" w14:textId="77777777" w:rsidR="00C4009B" w:rsidRDefault="00C4009B" w:rsidP="00C4009B">
      <w:pPr>
        <w:rPr>
          <w:rFonts w:cstheme="minorHAnsi"/>
          <w:b/>
          <w:bCs/>
          <w:u w:val="single"/>
        </w:rPr>
      </w:pPr>
    </w:p>
    <w:p w14:paraId="4BDBBF6D" w14:textId="77777777" w:rsidR="00C4009B" w:rsidRPr="00C4009B" w:rsidRDefault="00C4009B" w:rsidP="00C4009B">
      <w:pPr>
        <w:pStyle w:val="Normlnweb"/>
        <w:spacing w:beforeAutospacing="0" w:after="0"/>
        <w:jc w:val="both"/>
      </w:pPr>
      <w:r w:rsidRPr="00C4009B">
        <w:t>Usnesením č. RO/5/2022 Rada obce Dolní Bojanovice zrušila usnesení č. RO/448/22 ze dne 18.10.2022 ve znění: Rada obce Dolní Bojanovice schvaluje uzavření předložené smlouvy o dílo mezi obcí Dolní Bojanovice a uchazečem SWIETELSKY stavební s.r.o., Jahodová 60, 620 00 Brno (IČ:48035599) na rekonstrukci části ul. Vinařská v obci Dolní Bojanovice za celkovou nabídkovou cenu 1.849.343,21 Kč bez DPH.</w:t>
      </w:r>
    </w:p>
    <w:p w14:paraId="484B9A14" w14:textId="77777777" w:rsidR="00766B70" w:rsidRPr="00766B70" w:rsidRDefault="00766B70" w:rsidP="00AB39CB">
      <w:pPr>
        <w:contextualSpacing/>
        <w:rPr>
          <w:rFonts w:cs="Times New Roman"/>
          <w:bCs/>
        </w:rPr>
      </w:pPr>
    </w:p>
    <w:p w14:paraId="1762D72C" w14:textId="77777777" w:rsidR="00642852" w:rsidRPr="00A91B72" w:rsidRDefault="00642852" w:rsidP="00642852">
      <w:pPr>
        <w:rPr>
          <w:rFonts w:cs="Times New Roman"/>
          <w:b/>
          <w:u w:val="single"/>
        </w:rPr>
      </w:pPr>
      <w:r w:rsidRPr="00A91B72">
        <w:rPr>
          <w:rFonts w:cs="Times New Roman"/>
          <w:b/>
          <w:u w:val="single"/>
        </w:rPr>
        <w:t>Usnesení č. ZO/</w:t>
      </w:r>
      <w:r w:rsidR="0042361E">
        <w:rPr>
          <w:rFonts w:cs="Times New Roman"/>
          <w:b/>
          <w:u w:val="single"/>
        </w:rPr>
        <w:t>5</w:t>
      </w:r>
      <w:r w:rsidR="00FF0924">
        <w:rPr>
          <w:rFonts w:cs="Times New Roman"/>
          <w:b/>
          <w:u w:val="single"/>
        </w:rPr>
        <w:t>9</w:t>
      </w:r>
      <w:r w:rsidRPr="00A91B72">
        <w:rPr>
          <w:rFonts w:cs="Times New Roman"/>
          <w:b/>
          <w:u w:val="single"/>
        </w:rPr>
        <w:t>/22</w:t>
      </w:r>
    </w:p>
    <w:p w14:paraId="45E567A9" w14:textId="77777777" w:rsidR="00FF0924" w:rsidRPr="00A91B72" w:rsidRDefault="00FF0924" w:rsidP="00FF0924">
      <w:pPr>
        <w:jc w:val="both"/>
        <w:rPr>
          <w:rFonts w:cs="Times New Roman"/>
        </w:rPr>
      </w:pPr>
      <w:r w:rsidRPr="00A91B72">
        <w:rPr>
          <w:rFonts w:cs="Times New Roman"/>
          <w:kern w:val="2"/>
        </w:rPr>
        <w:t xml:space="preserve">Zastupitelstvo </w:t>
      </w:r>
      <w:r w:rsidRPr="00A91B72">
        <w:rPr>
          <w:rFonts w:cs="Times New Roman"/>
        </w:rPr>
        <w:t xml:space="preserve">Obce Dolní </w:t>
      </w:r>
      <w:proofErr w:type="gramStart"/>
      <w:r w:rsidRPr="00A91B72">
        <w:rPr>
          <w:rFonts w:cs="Times New Roman"/>
        </w:rPr>
        <w:t xml:space="preserve">Bojanovice  </w:t>
      </w:r>
      <w:r>
        <w:rPr>
          <w:b/>
          <w:bCs/>
          <w:kern w:val="2"/>
        </w:rPr>
        <w:t>b</w:t>
      </w:r>
      <w:proofErr w:type="gramEnd"/>
      <w:r>
        <w:rPr>
          <w:b/>
          <w:bCs/>
          <w:kern w:val="2"/>
        </w:rPr>
        <w:t xml:space="preserve"> e r e  n a  v ě d o m í </w:t>
      </w:r>
      <w:r>
        <w:rPr>
          <w:kern w:val="2"/>
        </w:rPr>
        <w:t xml:space="preserve"> </w:t>
      </w:r>
      <w:r w:rsidR="00DD4CB6" w:rsidRPr="00072E95">
        <w:rPr>
          <w:bCs/>
          <w:kern w:val="2"/>
        </w:rPr>
        <w:t>informace o výběrových řízeních obce, jak bylo předneseno.</w:t>
      </w:r>
    </w:p>
    <w:p w14:paraId="0CC68C79" w14:textId="77777777" w:rsidR="003B64D5" w:rsidRPr="00A91B72" w:rsidRDefault="003B64D5" w:rsidP="003B64D5">
      <w:pPr>
        <w:widowControl w:val="0"/>
        <w:spacing w:before="120"/>
        <w:jc w:val="both"/>
        <w:rPr>
          <w:rFonts w:cs="Times New Roman"/>
          <w:kern w:val="2"/>
        </w:rPr>
      </w:pPr>
      <w:r w:rsidRPr="00A91B72">
        <w:rPr>
          <w:rFonts w:cs="Times New Roman"/>
          <w:kern w:val="2"/>
        </w:rPr>
        <w:t>Hlasování:</w:t>
      </w:r>
    </w:p>
    <w:p w14:paraId="3807BBC6" w14:textId="77777777" w:rsidR="003B64D5" w:rsidRPr="00A91B72" w:rsidRDefault="003B64D5" w:rsidP="003B64D5">
      <w:pPr>
        <w:widowControl w:val="0"/>
        <w:contextualSpacing/>
        <w:jc w:val="both"/>
        <w:rPr>
          <w:rFonts w:cs="Times New Roman"/>
        </w:rPr>
      </w:pPr>
      <w:r w:rsidRPr="00A91B72">
        <w:rPr>
          <w:rFonts w:cs="Times New Roman"/>
          <w:kern w:val="2"/>
        </w:rPr>
        <w:t>Pro:</w:t>
      </w:r>
      <w:r w:rsidRPr="00A91B72">
        <w:rPr>
          <w:rFonts w:cs="Times New Roman"/>
          <w:kern w:val="2"/>
        </w:rPr>
        <w:tab/>
      </w:r>
      <w:r w:rsidR="00FF0924">
        <w:rPr>
          <w:rFonts w:cs="Times New Roman"/>
          <w:kern w:val="2"/>
        </w:rPr>
        <w:t>14</w:t>
      </w:r>
      <w:r w:rsidRPr="00A91B72">
        <w:rPr>
          <w:rFonts w:cs="Times New Roman"/>
          <w:kern w:val="2"/>
        </w:rPr>
        <w:tab/>
        <w:t>proti:</w:t>
      </w:r>
      <w:r w:rsidRPr="00A91B72">
        <w:rPr>
          <w:rFonts w:cs="Times New Roman"/>
          <w:kern w:val="2"/>
        </w:rPr>
        <w:tab/>
        <w:t>0</w:t>
      </w:r>
      <w:r w:rsidRPr="00A91B72">
        <w:rPr>
          <w:rFonts w:cs="Times New Roman"/>
          <w:kern w:val="2"/>
        </w:rPr>
        <w:tab/>
        <w:t>Zdržel se:</w:t>
      </w:r>
      <w:r w:rsidRPr="00A91B72">
        <w:rPr>
          <w:rFonts w:cs="Times New Roman"/>
          <w:kern w:val="2"/>
        </w:rPr>
        <w:tab/>
      </w:r>
      <w:r w:rsidR="00FF0924">
        <w:rPr>
          <w:rFonts w:cs="Times New Roman"/>
          <w:kern w:val="2"/>
        </w:rPr>
        <w:t>0</w:t>
      </w:r>
    </w:p>
    <w:p w14:paraId="1BBB6F27" w14:textId="77777777" w:rsidR="003B64D5" w:rsidRPr="00A91B72" w:rsidRDefault="003B64D5" w:rsidP="00337F44">
      <w:pPr>
        <w:rPr>
          <w:rFonts w:cs="Times New Roman"/>
          <w:b/>
          <w:bCs/>
        </w:rPr>
      </w:pPr>
      <w:r w:rsidRPr="00A91B72">
        <w:rPr>
          <w:rFonts w:cs="Times New Roman"/>
          <w:b/>
          <w:bCs/>
        </w:rPr>
        <w:t>Usnesení bylo přijato.</w:t>
      </w:r>
    </w:p>
    <w:p w14:paraId="00A3E4F1" w14:textId="77777777" w:rsidR="003B64D5" w:rsidRPr="00A91B72" w:rsidRDefault="003B64D5" w:rsidP="00337F44">
      <w:pPr>
        <w:rPr>
          <w:rFonts w:cs="Times New Roman"/>
        </w:rPr>
      </w:pPr>
    </w:p>
    <w:p w14:paraId="2A92A6C0" w14:textId="77777777" w:rsidR="00C25529" w:rsidRDefault="00C25529" w:rsidP="00C25529">
      <w:pPr>
        <w:jc w:val="both"/>
        <w:rPr>
          <w:rFonts w:cs="Times New Roman"/>
          <w:b/>
          <w:u w:val="single"/>
        </w:rPr>
      </w:pPr>
      <w:r w:rsidRPr="00A91B72">
        <w:rPr>
          <w:rFonts w:cs="Times New Roman"/>
          <w:b/>
          <w:bCs/>
          <w:u w:val="single"/>
        </w:rPr>
        <w:t xml:space="preserve">11. </w:t>
      </w:r>
      <w:r w:rsidRPr="00A91B72">
        <w:rPr>
          <w:rFonts w:cs="Times New Roman"/>
          <w:b/>
          <w:u w:val="single"/>
        </w:rPr>
        <w:t>Investice</w:t>
      </w:r>
    </w:p>
    <w:p w14:paraId="5713EC3E" w14:textId="77777777" w:rsidR="00DD4CB6" w:rsidRDefault="00DD4CB6" w:rsidP="00DD4CB6">
      <w:pPr>
        <w:contextualSpacing/>
        <w:jc w:val="both"/>
        <w:rPr>
          <w:rFonts w:cs="Times New Roman"/>
        </w:rPr>
      </w:pPr>
      <w:r>
        <w:rPr>
          <w:rFonts w:cs="Times New Roman"/>
        </w:rPr>
        <w:t>Starosta obce navrhl hlasovat o všech přednesených bodech v tomto bodě dohromady tzv. „en bloc“.</w:t>
      </w:r>
    </w:p>
    <w:p w14:paraId="325AD95C" w14:textId="77777777" w:rsidR="0042361E" w:rsidRPr="00A91B72" w:rsidRDefault="0042361E" w:rsidP="0042361E">
      <w:pPr>
        <w:contextualSpacing/>
        <w:rPr>
          <w:rFonts w:cs="Times New Roman"/>
        </w:rPr>
      </w:pPr>
    </w:p>
    <w:p w14:paraId="62515D82" w14:textId="77777777" w:rsidR="0042361E" w:rsidRPr="00A91B72" w:rsidRDefault="0042361E" w:rsidP="0042361E">
      <w:pPr>
        <w:rPr>
          <w:rFonts w:cs="Times New Roman"/>
          <w:b/>
          <w:u w:val="single"/>
        </w:rPr>
      </w:pPr>
      <w:r w:rsidRPr="00A91B72">
        <w:rPr>
          <w:rFonts w:cs="Times New Roman"/>
          <w:b/>
          <w:u w:val="single"/>
        </w:rPr>
        <w:t>Usnesení č. ZO/</w:t>
      </w:r>
      <w:r w:rsidR="00FF0924">
        <w:rPr>
          <w:rFonts w:cs="Times New Roman"/>
          <w:b/>
          <w:u w:val="single"/>
        </w:rPr>
        <w:t>60</w:t>
      </w:r>
      <w:r w:rsidRPr="00A91B72">
        <w:rPr>
          <w:rFonts w:cs="Times New Roman"/>
          <w:b/>
          <w:u w:val="single"/>
        </w:rPr>
        <w:t>/22</w:t>
      </w:r>
    </w:p>
    <w:p w14:paraId="667D422E" w14:textId="77777777" w:rsidR="00FF0924" w:rsidRPr="00A91B72" w:rsidRDefault="00DD4CB6" w:rsidP="00FF0924">
      <w:pPr>
        <w:jc w:val="both"/>
        <w:rPr>
          <w:rFonts w:cs="Times New Roman"/>
        </w:rPr>
      </w:pPr>
      <w:r>
        <w:rPr>
          <w:kern w:val="2"/>
        </w:rPr>
        <w:t xml:space="preserve">Zastupitelstvo </w:t>
      </w:r>
      <w:r>
        <w:t xml:space="preserve">Obce Dolní Bojanovice </w:t>
      </w:r>
      <w:r>
        <w:rPr>
          <w:b/>
          <w:bCs/>
          <w:kern w:val="2"/>
        </w:rPr>
        <w:t xml:space="preserve">schvaluje </w:t>
      </w:r>
      <w:r>
        <w:rPr>
          <w:bCs/>
          <w:kern w:val="2"/>
        </w:rPr>
        <w:t>hlasovat o všech přednesených bodech v tomto bodě č. 11 tzv. „en bloc“.</w:t>
      </w:r>
    </w:p>
    <w:p w14:paraId="6E60C583" w14:textId="77777777" w:rsidR="0042361E" w:rsidRPr="00A91B72" w:rsidRDefault="0042361E" w:rsidP="0042361E">
      <w:pPr>
        <w:widowControl w:val="0"/>
        <w:spacing w:before="120"/>
        <w:jc w:val="both"/>
        <w:rPr>
          <w:rFonts w:cs="Times New Roman"/>
          <w:kern w:val="2"/>
        </w:rPr>
      </w:pPr>
      <w:r w:rsidRPr="00A91B72">
        <w:rPr>
          <w:rFonts w:cs="Times New Roman"/>
          <w:kern w:val="2"/>
        </w:rPr>
        <w:t>Hlasování:</w:t>
      </w:r>
    </w:p>
    <w:p w14:paraId="11861486" w14:textId="77777777" w:rsidR="0042361E" w:rsidRPr="00A91B72" w:rsidRDefault="0042361E" w:rsidP="0042361E">
      <w:pPr>
        <w:widowControl w:val="0"/>
        <w:contextualSpacing/>
        <w:jc w:val="both"/>
        <w:rPr>
          <w:rFonts w:cs="Times New Roman"/>
        </w:rPr>
      </w:pPr>
      <w:r w:rsidRPr="00A91B72">
        <w:rPr>
          <w:rFonts w:cs="Times New Roman"/>
          <w:kern w:val="2"/>
        </w:rPr>
        <w:t>Pro:</w:t>
      </w:r>
      <w:r w:rsidRPr="00A91B72">
        <w:rPr>
          <w:rFonts w:cs="Times New Roman"/>
          <w:kern w:val="2"/>
        </w:rPr>
        <w:tab/>
      </w:r>
      <w:r w:rsidR="00FF0924">
        <w:rPr>
          <w:rFonts w:cs="Times New Roman"/>
          <w:kern w:val="2"/>
        </w:rPr>
        <w:t>14</w:t>
      </w:r>
      <w:r w:rsidRPr="00A91B72">
        <w:rPr>
          <w:rFonts w:cs="Times New Roman"/>
          <w:kern w:val="2"/>
        </w:rPr>
        <w:tab/>
        <w:t>proti:</w:t>
      </w:r>
      <w:r w:rsidRPr="00A91B72">
        <w:rPr>
          <w:rFonts w:cs="Times New Roman"/>
          <w:kern w:val="2"/>
        </w:rPr>
        <w:tab/>
        <w:t>0</w:t>
      </w:r>
      <w:r w:rsidRPr="00A91B72">
        <w:rPr>
          <w:rFonts w:cs="Times New Roman"/>
          <w:kern w:val="2"/>
        </w:rPr>
        <w:tab/>
        <w:t>Zdržel se:</w:t>
      </w:r>
      <w:r w:rsidRPr="00A91B72">
        <w:rPr>
          <w:rFonts w:cs="Times New Roman"/>
          <w:kern w:val="2"/>
        </w:rPr>
        <w:tab/>
        <w:t>0</w:t>
      </w:r>
    </w:p>
    <w:p w14:paraId="5FCE1BBD" w14:textId="77777777" w:rsidR="0042361E" w:rsidRPr="00A91B72" w:rsidRDefault="0042361E" w:rsidP="0042361E">
      <w:pPr>
        <w:rPr>
          <w:rFonts w:cs="Times New Roman"/>
          <w:b/>
        </w:rPr>
      </w:pPr>
      <w:r w:rsidRPr="00A91B72">
        <w:rPr>
          <w:rFonts w:cs="Times New Roman"/>
          <w:b/>
        </w:rPr>
        <w:t>Usnesení bylo přijato.</w:t>
      </w:r>
    </w:p>
    <w:p w14:paraId="010B114F" w14:textId="77777777" w:rsidR="0042361E" w:rsidRPr="00A91B72" w:rsidRDefault="0042361E" w:rsidP="00C25529">
      <w:pPr>
        <w:jc w:val="both"/>
        <w:rPr>
          <w:rFonts w:cs="Times New Roman"/>
        </w:rPr>
      </w:pPr>
    </w:p>
    <w:p w14:paraId="20A3A98A" w14:textId="77777777" w:rsidR="00C25529" w:rsidRPr="00A91B72" w:rsidRDefault="00C25529" w:rsidP="00C25529">
      <w:pPr>
        <w:contextualSpacing/>
        <w:rPr>
          <w:rFonts w:cs="Times New Roman"/>
          <w:b/>
          <w:bCs/>
          <w:u w:val="single"/>
        </w:rPr>
      </w:pPr>
      <w:r w:rsidRPr="00A91B72">
        <w:rPr>
          <w:rFonts w:cs="Times New Roman"/>
          <w:b/>
          <w:bCs/>
          <w:u w:val="single"/>
        </w:rPr>
        <w:t xml:space="preserve">11.1. Oprava schodiště v ul. </w:t>
      </w:r>
      <w:proofErr w:type="spellStart"/>
      <w:r w:rsidRPr="00A91B72">
        <w:rPr>
          <w:rFonts w:cs="Times New Roman"/>
          <w:b/>
          <w:bCs/>
          <w:u w:val="single"/>
        </w:rPr>
        <w:t>Zemačka</w:t>
      </w:r>
      <w:proofErr w:type="spellEnd"/>
    </w:p>
    <w:p w14:paraId="41ABE28F" w14:textId="77777777" w:rsidR="00C25529" w:rsidRPr="00A57CDA" w:rsidRDefault="00A57CDA" w:rsidP="00C25529">
      <w:pPr>
        <w:jc w:val="both"/>
        <w:rPr>
          <w:rFonts w:cs="Times New Roman"/>
        </w:rPr>
      </w:pPr>
      <w:r w:rsidRPr="00A57CDA">
        <w:rPr>
          <w:rFonts w:cs="Times New Roman"/>
        </w:rPr>
        <w:t xml:space="preserve">Oprava schodiště v ul. </w:t>
      </w:r>
      <w:proofErr w:type="spellStart"/>
      <w:r w:rsidRPr="00A57CDA">
        <w:rPr>
          <w:rFonts w:cs="Times New Roman"/>
        </w:rPr>
        <w:t>Zemačka</w:t>
      </w:r>
      <w:proofErr w:type="spellEnd"/>
      <w:r w:rsidR="00C25529" w:rsidRPr="00A57CDA">
        <w:rPr>
          <w:rFonts w:cs="Times New Roman"/>
        </w:rPr>
        <w:t xml:space="preserve"> </w:t>
      </w:r>
      <w:r>
        <w:rPr>
          <w:rFonts w:cs="Times New Roman"/>
        </w:rPr>
        <w:t xml:space="preserve">zde byly téměř veškeré práce dokončeny, realizuje firma </w:t>
      </w:r>
      <w:r w:rsidRPr="00476E45">
        <w:t>AWIGO</w:t>
      </w:r>
      <w:r w:rsidRPr="00476E45">
        <w:rPr>
          <w:b/>
          <w:bCs/>
        </w:rPr>
        <w:t xml:space="preserve"> </w:t>
      </w:r>
      <w:r w:rsidRPr="00476E45">
        <w:rPr>
          <w:bdr w:val="none" w:sz="0" w:space="0" w:color="auto" w:frame="1"/>
        </w:rPr>
        <w:t>s.r.o.</w:t>
      </w:r>
      <w:r w:rsidRPr="00476E45">
        <w:t xml:space="preserve">, </w:t>
      </w:r>
      <w:r>
        <w:t>Praha.</w:t>
      </w:r>
    </w:p>
    <w:p w14:paraId="7A1F5B9A" w14:textId="77777777" w:rsidR="00C25529" w:rsidRPr="00A91B72" w:rsidRDefault="00C25529" w:rsidP="00C25529">
      <w:pPr>
        <w:spacing w:after="60"/>
        <w:jc w:val="both"/>
        <w:rPr>
          <w:rFonts w:cs="Times New Roman"/>
        </w:rPr>
      </w:pPr>
    </w:p>
    <w:p w14:paraId="200A2EC4" w14:textId="77777777" w:rsidR="00C25529" w:rsidRPr="00A91B72" w:rsidRDefault="00C25529" w:rsidP="00C25529">
      <w:pPr>
        <w:contextualSpacing/>
        <w:rPr>
          <w:rFonts w:cs="Times New Roman"/>
          <w:b/>
          <w:bCs/>
          <w:u w:val="single"/>
        </w:rPr>
      </w:pPr>
      <w:r w:rsidRPr="00A91B72">
        <w:rPr>
          <w:rFonts w:cs="Times New Roman"/>
          <w:b/>
          <w:bCs/>
          <w:u w:val="single"/>
        </w:rPr>
        <w:t>11.2. Cyklotrasa Starý Poddvorov, panelová cesta</w:t>
      </w:r>
    </w:p>
    <w:p w14:paraId="41B0C695" w14:textId="77777777" w:rsidR="00C25529" w:rsidRPr="00A91B72" w:rsidRDefault="00A57CDA" w:rsidP="00216568">
      <w:pPr>
        <w:spacing w:after="60"/>
        <w:jc w:val="both"/>
        <w:rPr>
          <w:rFonts w:cs="Times New Roman"/>
        </w:rPr>
      </w:pPr>
      <w:r>
        <w:rPr>
          <w:rFonts w:cs="Times New Roman"/>
        </w:rPr>
        <w:t xml:space="preserve">Prodloužení </w:t>
      </w:r>
      <w:r w:rsidRPr="00A57CDA">
        <w:rPr>
          <w:rFonts w:cs="Times New Roman"/>
        </w:rPr>
        <w:t>Cyklo</w:t>
      </w:r>
      <w:r>
        <w:rPr>
          <w:rFonts w:cs="Times New Roman"/>
        </w:rPr>
        <w:t>stezky</w:t>
      </w:r>
      <w:r w:rsidRPr="00A57CDA">
        <w:rPr>
          <w:rFonts w:cs="Times New Roman"/>
        </w:rPr>
        <w:t xml:space="preserve"> Starý Poddvorov</w:t>
      </w:r>
      <w:r>
        <w:rPr>
          <w:rFonts w:cs="Times New Roman"/>
        </w:rPr>
        <w:t xml:space="preserve"> probíhá ve spolupráci s obcí Starý </w:t>
      </w:r>
      <w:r w:rsidRPr="00A57CDA">
        <w:rPr>
          <w:rFonts w:cs="Times New Roman"/>
        </w:rPr>
        <w:t>Poddvorov</w:t>
      </w:r>
      <w:r>
        <w:rPr>
          <w:rFonts w:cs="Times New Roman"/>
        </w:rPr>
        <w:t xml:space="preserve">, proběhlo přebalení asfaltové cesty, realizovala firma SWIETELSKY stavební, s.r.o. Stavba je dokončená a předaná. Obec bude hradit </w:t>
      </w:r>
      <w:proofErr w:type="spellStart"/>
      <w:r>
        <w:rPr>
          <w:rFonts w:cs="Times New Roman"/>
        </w:rPr>
        <w:t>spolupo</w:t>
      </w:r>
      <w:r w:rsidR="00216568">
        <w:rPr>
          <w:rFonts w:cs="Times New Roman"/>
        </w:rPr>
        <w:t>díl</w:t>
      </w:r>
      <w:proofErr w:type="spellEnd"/>
      <w:r w:rsidR="00216568">
        <w:rPr>
          <w:rFonts w:cs="Times New Roman"/>
        </w:rPr>
        <w:t xml:space="preserve"> </w:t>
      </w:r>
      <w:r>
        <w:rPr>
          <w:rFonts w:cs="Times New Roman"/>
        </w:rPr>
        <w:t xml:space="preserve">cca </w:t>
      </w:r>
      <w:r w:rsidR="00216568">
        <w:rPr>
          <w:rFonts w:cs="Times New Roman"/>
        </w:rPr>
        <w:t xml:space="preserve">600 000 Kč obci </w:t>
      </w:r>
      <w:r w:rsidR="00216568" w:rsidRPr="00A57CDA">
        <w:rPr>
          <w:rFonts w:cs="Times New Roman"/>
        </w:rPr>
        <w:t>Starý Poddvorov</w:t>
      </w:r>
      <w:r w:rsidR="00C25529" w:rsidRPr="00A91B72">
        <w:rPr>
          <w:rFonts w:cs="Times New Roman"/>
        </w:rPr>
        <w:t>.</w:t>
      </w:r>
    </w:p>
    <w:p w14:paraId="35BF1081" w14:textId="77777777" w:rsidR="00C25529" w:rsidRPr="00A91B72" w:rsidRDefault="00C25529" w:rsidP="00C25529">
      <w:pPr>
        <w:rPr>
          <w:rFonts w:cs="Times New Roman"/>
          <w:b/>
        </w:rPr>
      </w:pPr>
    </w:p>
    <w:p w14:paraId="7DE8FE8D" w14:textId="77777777" w:rsidR="00C25529" w:rsidRPr="00A91B72" w:rsidRDefault="00C25529" w:rsidP="00C25529">
      <w:pPr>
        <w:contextualSpacing/>
        <w:rPr>
          <w:rFonts w:cs="Times New Roman"/>
          <w:b/>
          <w:bCs/>
          <w:u w:val="single"/>
        </w:rPr>
      </w:pPr>
      <w:r w:rsidRPr="00A91B72">
        <w:rPr>
          <w:rFonts w:cs="Times New Roman"/>
          <w:b/>
          <w:bCs/>
          <w:u w:val="single"/>
        </w:rPr>
        <w:t>11.3. Dolní Bojanovice - rekonstrukce části ul. Vinařská - 2. kolo</w:t>
      </w:r>
    </w:p>
    <w:p w14:paraId="6E7A5152" w14:textId="77777777" w:rsidR="00C25529" w:rsidRPr="00A91B72" w:rsidRDefault="00814D41" w:rsidP="00814D41">
      <w:pPr>
        <w:jc w:val="both"/>
        <w:rPr>
          <w:rFonts w:cs="Times New Roman"/>
        </w:rPr>
      </w:pPr>
      <w:r>
        <w:rPr>
          <w:rFonts w:cs="Times New Roman"/>
        </w:rPr>
        <w:t>R</w:t>
      </w:r>
      <w:r w:rsidRPr="00814D41">
        <w:rPr>
          <w:rFonts w:cs="Times New Roman"/>
        </w:rPr>
        <w:t xml:space="preserve">ekonstrukce části ul. Vinařská - </w:t>
      </w:r>
      <w:r>
        <w:rPr>
          <w:rFonts w:cs="Times New Roman"/>
        </w:rPr>
        <w:t>byla vysoutěžena,</w:t>
      </w:r>
      <w:r w:rsidRPr="00814D41">
        <w:rPr>
          <w:rFonts w:cs="Times New Roman"/>
        </w:rPr>
        <w:t xml:space="preserve"> 2. kolo</w:t>
      </w:r>
      <w:r>
        <w:rPr>
          <w:rFonts w:cs="Times New Roman"/>
        </w:rPr>
        <w:t xml:space="preserve"> proběhlo dnes 14. 11. 2022, bude se řešit vítěz a uzavření smlouvy s vítězem. Realizace má proběhnout v průběhu příštího roku. Akce je financována z dotace přeshraniční spolupráce s obcí </w:t>
      </w:r>
      <w:proofErr w:type="spellStart"/>
      <w:r>
        <w:rPr>
          <w:rFonts w:cs="Times New Roman"/>
        </w:rPr>
        <w:t>Prietržka</w:t>
      </w:r>
      <w:proofErr w:type="spellEnd"/>
      <w:r>
        <w:rPr>
          <w:rFonts w:cs="Times New Roman"/>
        </w:rPr>
        <w:t xml:space="preserve"> (SK).</w:t>
      </w:r>
    </w:p>
    <w:p w14:paraId="658E986B" w14:textId="77777777" w:rsidR="00C25529" w:rsidRPr="00A91B72" w:rsidRDefault="00C25529" w:rsidP="00C25529">
      <w:pPr>
        <w:rPr>
          <w:rFonts w:cs="Times New Roman"/>
          <w:b/>
        </w:rPr>
      </w:pPr>
    </w:p>
    <w:p w14:paraId="2A7A34C9" w14:textId="77777777" w:rsidR="00C25529" w:rsidRPr="00A91B72" w:rsidRDefault="00C25529" w:rsidP="00C25529">
      <w:pPr>
        <w:contextualSpacing/>
        <w:rPr>
          <w:rFonts w:cs="Times New Roman"/>
          <w:b/>
          <w:bCs/>
          <w:u w:val="single"/>
        </w:rPr>
      </w:pPr>
      <w:r w:rsidRPr="00A91B72">
        <w:rPr>
          <w:rFonts w:cs="Times New Roman"/>
          <w:b/>
          <w:bCs/>
          <w:u w:val="single"/>
        </w:rPr>
        <w:t xml:space="preserve">11.4. </w:t>
      </w:r>
      <w:r w:rsidR="007452F0" w:rsidRPr="00A91B72">
        <w:rPr>
          <w:rFonts w:cs="Times New Roman"/>
          <w:b/>
          <w:bCs/>
          <w:u w:val="single"/>
        </w:rPr>
        <w:t xml:space="preserve">Oprava panelové cesty k podzemnímu zásobníku SPP </w:t>
      </w:r>
      <w:proofErr w:type="spellStart"/>
      <w:r w:rsidR="007452F0" w:rsidRPr="00A91B72">
        <w:rPr>
          <w:rFonts w:cs="Times New Roman"/>
          <w:b/>
          <w:bCs/>
          <w:u w:val="single"/>
        </w:rPr>
        <w:t>Storage</w:t>
      </w:r>
      <w:proofErr w:type="spellEnd"/>
    </w:p>
    <w:p w14:paraId="2D47DCC9" w14:textId="77777777" w:rsidR="00C25529" w:rsidRPr="00A91B72" w:rsidRDefault="00CB0BC5" w:rsidP="00C25529">
      <w:pPr>
        <w:jc w:val="both"/>
        <w:rPr>
          <w:rFonts w:cs="Times New Roman"/>
        </w:rPr>
      </w:pPr>
      <w:r>
        <w:rPr>
          <w:rFonts w:cs="Times New Roman"/>
        </w:rPr>
        <w:t>Veřejná zakázka: „</w:t>
      </w:r>
      <w:r w:rsidRPr="00CB0BC5">
        <w:rPr>
          <w:rFonts w:cs="Times New Roman"/>
        </w:rPr>
        <w:t xml:space="preserve">Oprava panelové cesty k podzemnímu zásobníku SPP </w:t>
      </w:r>
      <w:proofErr w:type="spellStart"/>
      <w:r w:rsidRPr="00CB0BC5">
        <w:rPr>
          <w:rFonts w:cs="Times New Roman"/>
        </w:rPr>
        <w:t>Storage</w:t>
      </w:r>
      <w:proofErr w:type="spellEnd"/>
      <w:r w:rsidRPr="00CB0BC5">
        <w:t xml:space="preserve"> </w:t>
      </w:r>
      <w:r w:rsidR="00814D41" w:rsidRPr="00CB0BC5">
        <w:t>Dolní Bojanovice – panelová cesta k</w:t>
      </w:r>
      <w:r w:rsidR="00814D41" w:rsidRPr="00D06AB2">
        <w:t xml:space="preserve"> areálu SPP </w:t>
      </w:r>
      <w:proofErr w:type="spellStart"/>
      <w:r w:rsidR="00814D41" w:rsidRPr="00D06AB2">
        <w:t>Storage</w:t>
      </w:r>
      <w:proofErr w:type="spellEnd"/>
      <w:r w:rsidR="00814D41" w:rsidRPr="00D06AB2">
        <w:t>: udržovací práce</w:t>
      </w:r>
      <w:r>
        <w:t>“</w:t>
      </w:r>
      <w:r w:rsidR="00814D41">
        <w:t xml:space="preserve"> byla vysoutěžena dnes </w:t>
      </w:r>
      <w:r w:rsidR="00814D41">
        <w:rPr>
          <w:rFonts w:cs="Times New Roman"/>
        </w:rPr>
        <w:t>14. 11. 2022</w:t>
      </w:r>
      <w:r w:rsidR="00C25529" w:rsidRPr="00A91B72">
        <w:rPr>
          <w:rFonts w:cs="Times New Roman"/>
        </w:rPr>
        <w:t>.</w:t>
      </w:r>
      <w:r w:rsidR="00DA08D1">
        <w:rPr>
          <w:rFonts w:cs="Times New Roman"/>
        </w:rPr>
        <w:t xml:space="preserve"> V této etapě proběhne oprava povrchu, v rámci stavby má obec v plánu vybudovat podél cesty zasakovací pásy.</w:t>
      </w:r>
    </w:p>
    <w:p w14:paraId="38EDD5B9" w14:textId="77777777" w:rsidR="00C25529" w:rsidRPr="00A91B72" w:rsidRDefault="00C25529" w:rsidP="00C25529">
      <w:pPr>
        <w:contextualSpacing/>
        <w:rPr>
          <w:rFonts w:cs="Times New Roman"/>
        </w:rPr>
      </w:pPr>
    </w:p>
    <w:p w14:paraId="172CF7B8" w14:textId="77777777" w:rsidR="00C25529" w:rsidRPr="00A91B72" w:rsidRDefault="00C25529" w:rsidP="00C25529">
      <w:pPr>
        <w:rPr>
          <w:rFonts w:cs="Times New Roman"/>
          <w:b/>
          <w:u w:val="single"/>
        </w:rPr>
      </w:pPr>
      <w:r w:rsidRPr="00A91B72">
        <w:rPr>
          <w:rFonts w:cs="Times New Roman"/>
          <w:b/>
          <w:u w:val="single"/>
        </w:rPr>
        <w:t>Usnesení č. ZO/</w:t>
      </w:r>
      <w:r w:rsidR="00FF0924">
        <w:rPr>
          <w:rFonts w:cs="Times New Roman"/>
          <w:b/>
          <w:u w:val="single"/>
        </w:rPr>
        <w:t>61</w:t>
      </w:r>
      <w:r w:rsidRPr="00A91B72">
        <w:rPr>
          <w:rFonts w:cs="Times New Roman"/>
          <w:b/>
          <w:u w:val="single"/>
        </w:rPr>
        <w:t>/22</w:t>
      </w:r>
    </w:p>
    <w:p w14:paraId="33281BB2" w14:textId="77777777" w:rsidR="00FF0924" w:rsidRPr="00A91B72" w:rsidRDefault="00FF0924" w:rsidP="00FF0924">
      <w:pPr>
        <w:jc w:val="both"/>
        <w:rPr>
          <w:rFonts w:cs="Times New Roman"/>
        </w:rPr>
      </w:pPr>
      <w:r w:rsidRPr="00A91B72">
        <w:rPr>
          <w:rFonts w:cs="Times New Roman"/>
          <w:kern w:val="2"/>
        </w:rPr>
        <w:t xml:space="preserve">Zastupitelstvo </w:t>
      </w:r>
      <w:r w:rsidRPr="00A91B72">
        <w:rPr>
          <w:rFonts w:cs="Times New Roman"/>
        </w:rPr>
        <w:t xml:space="preserve">Obce Dolní </w:t>
      </w:r>
      <w:proofErr w:type="gramStart"/>
      <w:r w:rsidRPr="00A91B72">
        <w:rPr>
          <w:rFonts w:cs="Times New Roman"/>
        </w:rPr>
        <w:t xml:space="preserve">Bojanovice  </w:t>
      </w:r>
      <w:r>
        <w:rPr>
          <w:b/>
          <w:bCs/>
          <w:kern w:val="2"/>
        </w:rPr>
        <w:t>b</w:t>
      </w:r>
      <w:proofErr w:type="gramEnd"/>
      <w:r>
        <w:rPr>
          <w:b/>
          <w:bCs/>
          <w:kern w:val="2"/>
        </w:rPr>
        <w:t xml:space="preserve"> e r e  n a  v ě d o m í </w:t>
      </w:r>
      <w:r>
        <w:rPr>
          <w:kern w:val="2"/>
        </w:rPr>
        <w:t xml:space="preserve"> </w:t>
      </w:r>
      <w:r w:rsidR="00DD4CB6">
        <w:rPr>
          <w:kern w:val="2"/>
        </w:rPr>
        <w:t>přednesené informace o investičních akcích obce v bodech č. 11.1. až 11.4</w:t>
      </w:r>
      <w:r w:rsidRPr="00A91B72">
        <w:rPr>
          <w:rFonts w:cs="Times New Roman"/>
        </w:rPr>
        <w:t>.</w:t>
      </w:r>
    </w:p>
    <w:p w14:paraId="24BB4AF1" w14:textId="77777777" w:rsidR="00C25529" w:rsidRPr="00A91B72" w:rsidRDefault="00C25529" w:rsidP="00C25529">
      <w:pPr>
        <w:widowControl w:val="0"/>
        <w:spacing w:before="120"/>
        <w:jc w:val="both"/>
        <w:rPr>
          <w:rFonts w:cs="Times New Roman"/>
          <w:kern w:val="2"/>
        </w:rPr>
      </w:pPr>
      <w:r w:rsidRPr="00A91B72">
        <w:rPr>
          <w:rFonts w:cs="Times New Roman"/>
          <w:kern w:val="2"/>
        </w:rPr>
        <w:t>Hlasování:</w:t>
      </w:r>
    </w:p>
    <w:p w14:paraId="4036B9C5" w14:textId="77777777" w:rsidR="00C25529" w:rsidRPr="00A91B72" w:rsidRDefault="00C25529" w:rsidP="00C25529">
      <w:pPr>
        <w:widowControl w:val="0"/>
        <w:contextualSpacing/>
        <w:jc w:val="both"/>
        <w:rPr>
          <w:rFonts w:cs="Times New Roman"/>
        </w:rPr>
      </w:pPr>
      <w:r w:rsidRPr="00A91B72">
        <w:rPr>
          <w:rFonts w:cs="Times New Roman"/>
          <w:kern w:val="2"/>
        </w:rPr>
        <w:t>Pro:</w:t>
      </w:r>
      <w:r w:rsidRPr="00A91B72">
        <w:rPr>
          <w:rFonts w:cs="Times New Roman"/>
          <w:kern w:val="2"/>
        </w:rPr>
        <w:tab/>
      </w:r>
      <w:r w:rsidR="00FF0924">
        <w:rPr>
          <w:rFonts w:cs="Times New Roman"/>
          <w:kern w:val="2"/>
        </w:rPr>
        <w:t>14</w:t>
      </w:r>
      <w:r w:rsidRPr="00A91B72">
        <w:rPr>
          <w:rFonts w:cs="Times New Roman"/>
          <w:kern w:val="2"/>
        </w:rPr>
        <w:tab/>
        <w:t>proti:</w:t>
      </w:r>
      <w:r w:rsidRPr="00A91B72">
        <w:rPr>
          <w:rFonts w:cs="Times New Roman"/>
          <w:kern w:val="2"/>
        </w:rPr>
        <w:tab/>
        <w:t>0</w:t>
      </w:r>
      <w:r w:rsidRPr="00A91B72">
        <w:rPr>
          <w:rFonts w:cs="Times New Roman"/>
          <w:kern w:val="2"/>
        </w:rPr>
        <w:tab/>
        <w:t>Zdržel se:</w:t>
      </w:r>
      <w:r w:rsidRPr="00A91B72">
        <w:rPr>
          <w:rFonts w:cs="Times New Roman"/>
          <w:kern w:val="2"/>
        </w:rPr>
        <w:tab/>
        <w:t>0</w:t>
      </w:r>
    </w:p>
    <w:p w14:paraId="0E819994" w14:textId="77777777" w:rsidR="00C25529" w:rsidRPr="00A91B72" w:rsidRDefault="00C25529" w:rsidP="00C25529">
      <w:pPr>
        <w:rPr>
          <w:rFonts w:cs="Times New Roman"/>
          <w:b/>
        </w:rPr>
      </w:pPr>
      <w:r w:rsidRPr="00A91B72">
        <w:rPr>
          <w:rFonts w:cs="Times New Roman"/>
          <w:b/>
        </w:rPr>
        <w:t>Usnesení bylo přijato.</w:t>
      </w:r>
    </w:p>
    <w:p w14:paraId="1CED8288" w14:textId="77777777" w:rsidR="00C25529" w:rsidRPr="00A91B72" w:rsidRDefault="00C25529" w:rsidP="00C25529">
      <w:pPr>
        <w:rPr>
          <w:rFonts w:cs="Times New Roman"/>
        </w:rPr>
      </w:pPr>
    </w:p>
    <w:p w14:paraId="5EB564FC" w14:textId="77777777" w:rsidR="007452F0" w:rsidRPr="00A91B72" w:rsidRDefault="007452F0" w:rsidP="007452F0">
      <w:pPr>
        <w:jc w:val="both"/>
        <w:rPr>
          <w:rFonts w:cs="Times New Roman"/>
        </w:rPr>
      </w:pPr>
      <w:r w:rsidRPr="00A91B72">
        <w:rPr>
          <w:rFonts w:cs="Times New Roman"/>
          <w:b/>
          <w:bCs/>
          <w:u w:val="single"/>
        </w:rPr>
        <w:t xml:space="preserve">12. </w:t>
      </w:r>
      <w:r w:rsidRPr="00A91B72">
        <w:rPr>
          <w:rFonts w:cs="Times New Roman"/>
          <w:b/>
          <w:u w:val="single"/>
        </w:rPr>
        <w:t>Různé - diskuse</w:t>
      </w:r>
    </w:p>
    <w:p w14:paraId="6FEFFF9F" w14:textId="77777777" w:rsidR="007452F0" w:rsidRPr="00A91B72" w:rsidRDefault="007452F0" w:rsidP="007452F0">
      <w:pPr>
        <w:contextualSpacing/>
        <w:rPr>
          <w:rFonts w:cs="Times New Roman"/>
          <w:b/>
          <w:bCs/>
          <w:u w:val="single"/>
        </w:rPr>
      </w:pPr>
      <w:r w:rsidRPr="00A91B72">
        <w:rPr>
          <w:rFonts w:cs="Times New Roman"/>
          <w:b/>
          <w:bCs/>
          <w:u w:val="single"/>
        </w:rPr>
        <w:t>12.1. Školení pro členy Zastupitelstva obce</w:t>
      </w:r>
    </w:p>
    <w:p w14:paraId="652E5C10" w14:textId="77777777" w:rsidR="00987AA1" w:rsidRDefault="00987AA1" w:rsidP="00987AA1">
      <w:pPr>
        <w:contextualSpacing/>
        <w:jc w:val="both"/>
        <w:rPr>
          <w:rFonts w:cs="Times New Roman"/>
        </w:rPr>
      </w:pPr>
      <w:r>
        <w:rPr>
          <w:rFonts w:cs="Times New Roman"/>
        </w:rPr>
        <w:t>Starosta pozval zastupitele na školení</w:t>
      </w:r>
      <w:r w:rsidR="00233009">
        <w:rPr>
          <w:rFonts w:cs="Times New Roman"/>
        </w:rPr>
        <w:t xml:space="preserve"> zastupitelů</w:t>
      </w:r>
      <w:r>
        <w:rPr>
          <w:rFonts w:cs="Times New Roman"/>
        </w:rPr>
        <w:t>, které se bude konat v Prušánkách na KD dne 24.11. od 17:30 hod. a doporučil účast</w:t>
      </w:r>
      <w:r w:rsidR="00F7116F">
        <w:rPr>
          <w:rFonts w:cs="Times New Roman"/>
        </w:rPr>
        <w:t xml:space="preserve"> zejména novým zastupitelům</w:t>
      </w:r>
      <w:r>
        <w:rPr>
          <w:rFonts w:cs="Times New Roman"/>
        </w:rPr>
        <w:t>.</w:t>
      </w:r>
      <w:r w:rsidR="00F7116F">
        <w:rPr>
          <w:rFonts w:cs="Times New Roman"/>
        </w:rPr>
        <w:t xml:space="preserve"> Školit bude společnost </w:t>
      </w:r>
      <w:r w:rsidR="00F7116F" w:rsidRPr="00F7116F">
        <w:rPr>
          <w:rFonts w:eastAsiaTheme="majorEastAsia"/>
        </w:rPr>
        <w:t>PORADÍME VÁM s.r.o.</w:t>
      </w:r>
    </w:p>
    <w:p w14:paraId="3E8EC1D5" w14:textId="77777777" w:rsidR="007452F0" w:rsidRPr="00A91B72" w:rsidRDefault="00987AA1" w:rsidP="00987AA1">
      <w:pPr>
        <w:jc w:val="both"/>
        <w:rPr>
          <w:rFonts w:cs="Times New Roman"/>
        </w:rPr>
      </w:pPr>
      <w:r>
        <w:rPr>
          <w:rFonts w:cs="Times New Roman"/>
        </w:rPr>
        <w:t>JUDr. Šimek pozval také na školení a probral částečně problematiku ochrany osobních údajů GDPR</w:t>
      </w:r>
      <w:r w:rsidR="00C820D3">
        <w:rPr>
          <w:rFonts w:cs="Times New Roman"/>
        </w:rPr>
        <w:t xml:space="preserve"> a poučil v této oblasti zastupitele</w:t>
      </w:r>
      <w:r>
        <w:rPr>
          <w:rFonts w:cs="Times New Roman"/>
        </w:rPr>
        <w:t>.</w:t>
      </w:r>
    </w:p>
    <w:p w14:paraId="05AED110" w14:textId="77777777" w:rsidR="007452F0" w:rsidRPr="00A91B72" w:rsidRDefault="007452F0" w:rsidP="007452F0">
      <w:pPr>
        <w:contextualSpacing/>
        <w:rPr>
          <w:rFonts w:cs="Times New Roman"/>
        </w:rPr>
      </w:pPr>
    </w:p>
    <w:p w14:paraId="1E970DA2" w14:textId="77777777" w:rsidR="007452F0" w:rsidRPr="00A91B72" w:rsidRDefault="007452F0" w:rsidP="007452F0">
      <w:pPr>
        <w:rPr>
          <w:rFonts w:cs="Times New Roman"/>
          <w:b/>
          <w:u w:val="single"/>
        </w:rPr>
      </w:pPr>
      <w:r w:rsidRPr="00A91B72">
        <w:rPr>
          <w:rFonts w:cs="Times New Roman"/>
          <w:b/>
          <w:u w:val="single"/>
        </w:rPr>
        <w:t>Usnesení č. ZO/</w:t>
      </w:r>
      <w:r w:rsidR="00FF0924">
        <w:rPr>
          <w:rFonts w:cs="Times New Roman"/>
          <w:b/>
          <w:u w:val="single"/>
        </w:rPr>
        <w:t>62</w:t>
      </w:r>
      <w:r w:rsidRPr="00A91B72">
        <w:rPr>
          <w:rFonts w:cs="Times New Roman"/>
          <w:b/>
          <w:u w:val="single"/>
        </w:rPr>
        <w:t>/22</w:t>
      </w:r>
    </w:p>
    <w:p w14:paraId="23F2C9E2" w14:textId="77777777" w:rsidR="00FF0924" w:rsidRPr="00A91B72" w:rsidRDefault="00FF0924" w:rsidP="00FF0924">
      <w:pPr>
        <w:jc w:val="both"/>
        <w:rPr>
          <w:rFonts w:cs="Times New Roman"/>
        </w:rPr>
      </w:pPr>
      <w:r w:rsidRPr="00A91B72">
        <w:rPr>
          <w:rFonts w:cs="Times New Roman"/>
          <w:kern w:val="2"/>
        </w:rPr>
        <w:t xml:space="preserve">Zastupitelstvo </w:t>
      </w:r>
      <w:r w:rsidRPr="00A91B72">
        <w:rPr>
          <w:rFonts w:cs="Times New Roman"/>
        </w:rPr>
        <w:t xml:space="preserve">Obce Dolní </w:t>
      </w:r>
      <w:proofErr w:type="gramStart"/>
      <w:r w:rsidRPr="00A91B72">
        <w:rPr>
          <w:rFonts w:cs="Times New Roman"/>
        </w:rPr>
        <w:t xml:space="preserve">Bojanovice  </w:t>
      </w:r>
      <w:r>
        <w:rPr>
          <w:b/>
          <w:bCs/>
          <w:kern w:val="2"/>
        </w:rPr>
        <w:t>b</w:t>
      </w:r>
      <w:proofErr w:type="gramEnd"/>
      <w:r>
        <w:rPr>
          <w:b/>
          <w:bCs/>
          <w:kern w:val="2"/>
        </w:rPr>
        <w:t xml:space="preserve"> e r e  n a  v ě d o m í </w:t>
      </w:r>
      <w:r w:rsidR="00987AA1">
        <w:rPr>
          <w:b/>
          <w:bCs/>
          <w:kern w:val="2"/>
        </w:rPr>
        <w:t xml:space="preserve"> </w:t>
      </w:r>
      <w:r w:rsidR="00987AA1">
        <w:rPr>
          <w:kern w:val="2"/>
        </w:rPr>
        <w:t>informace</w:t>
      </w:r>
      <w:r w:rsidR="00987AA1">
        <w:rPr>
          <w:rFonts w:cs="Times New Roman"/>
          <w:bCs/>
        </w:rPr>
        <w:t xml:space="preserve"> </w:t>
      </w:r>
      <w:r w:rsidR="00987AA1">
        <w:t xml:space="preserve">o </w:t>
      </w:r>
      <w:r w:rsidR="00987AA1">
        <w:rPr>
          <w:rFonts w:cs="Times New Roman"/>
        </w:rPr>
        <w:t>vstupním školení zastupitelů obce, které se bude konat ve čtvrtek 24.11.2022 v KD Prušáky od 17:30 hod</w:t>
      </w:r>
      <w:r w:rsidRPr="00A91B72">
        <w:rPr>
          <w:rFonts w:cs="Times New Roman"/>
        </w:rPr>
        <w:t>.</w:t>
      </w:r>
    </w:p>
    <w:p w14:paraId="3437A843" w14:textId="77777777" w:rsidR="007452F0" w:rsidRPr="00A91B72" w:rsidRDefault="007452F0" w:rsidP="007452F0">
      <w:pPr>
        <w:widowControl w:val="0"/>
        <w:spacing w:before="120"/>
        <w:jc w:val="both"/>
        <w:rPr>
          <w:rFonts w:cs="Times New Roman"/>
          <w:kern w:val="2"/>
        </w:rPr>
      </w:pPr>
      <w:r w:rsidRPr="00A91B72">
        <w:rPr>
          <w:rFonts w:cs="Times New Roman"/>
          <w:kern w:val="2"/>
        </w:rPr>
        <w:t>Hlasování:</w:t>
      </w:r>
    </w:p>
    <w:p w14:paraId="563EDEEA" w14:textId="77777777" w:rsidR="007452F0" w:rsidRPr="00A91B72" w:rsidRDefault="007452F0" w:rsidP="007452F0">
      <w:pPr>
        <w:widowControl w:val="0"/>
        <w:contextualSpacing/>
        <w:jc w:val="both"/>
        <w:rPr>
          <w:rFonts w:cs="Times New Roman"/>
        </w:rPr>
      </w:pPr>
      <w:r w:rsidRPr="00A91B72">
        <w:rPr>
          <w:rFonts w:cs="Times New Roman"/>
          <w:kern w:val="2"/>
        </w:rPr>
        <w:t>Pro:</w:t>
      </w:r>
      <w:r w:rsidRPr="00A91B72">
        <w:rPr>
          <w:rFonts w:cs="Times New Roman"/>
          <w:kern w:val="2"/>
        </w:rPr>
        <w:tab/>
      </w:r>
      <w:r w:rsidR="00FF0924">
        <w:rPr>
          <w:rFonts w:cs="Times New Roman"/>
          <w:kern w:val="2"/>
        </w:rPr>
        <w:t>14</w:t>
      </w:r>
      <w:r w:rsidRPr="00A91B72">
        <w:rPr>
          <w:rFonts w:cs="Times New Roman"/>
          <w:kern w:val="2"/>
        </w:rPr>
        <w:tab/>
        <w:t>proti:</w:t>
      </w:r>
      <w:r w:rsidRPr="00A91B72">
        <w:rPr>
          <w:rFonts w:cs="Times New Roman"/>
          <w:kern w:val="2"/>
        </w:rPr>
        <w:tab/>
        <w:t>0</w:t>
      </w:r>
      <w:r w:rsidRPr="00A91B72">
        <w:rPr>
          <w:rFonts w:cs="Times New Roman"/>
          <w:kern w:val="2"/>
        </w:rPr>
        <w:tab/>
        <w:t>Zdržel se:</w:t>
      </w:r>
      <w:r w:rsidRPr="00A91B72">
        <w:rPr>
          <w:rFonts w:cs="Times New Roman"/>
          <w:kern w:val="2"/>
        </w:rPr>
        <w:tab/>
        <w:t>0</w:t>
      </w:r>
    </w:p>
    <w:p w14:paraId="44FAA946" w14:textId="77777777" w:rsidR="007452F0" w:rsidRPr="00A91B72" w:rsidRDefault="007452F0" w:rsidP="007452F0">
      <w:pPr>
        <w:rPr>
          <w:rFonts w:cs="Times New Roman"/>
          <w:b/>
        </w:rPr>
      </w:pPr>
      <w:r w:rsidRPr="00A91B72">
        <w:rPr>
          <w:rFonts w:cs="Times New Roman"/>
          <w:b/>
        </w:rPr>
        <w:t>Usnesení bylo přijato.</w:t>
      </w:r>
    </w:p>
    <w:p w14:paraId="5F3CBC58" w14:textId="77777777" w:rsidR="007452F0" w:rsidRPr="00A91B72" w:rsidRDefault="007452F0" w:rsidP="00767EDA">
      <w:pPr>
        <w:jc w:val="both"/>
        <w:rPr>
          <w:rFonts w:cs="Times New Roman"/>
        </w:rPr>
      </w:pPr>
    </w:p>
    <w:p w14:paraId="3812549C" w14:textId="77777777" w:rsidR="007452F0" w:rsidRPr="00A91B72" w:rsidRDefault="007452F0" w:rsidP="007452F0">
      <w:pPr>
        <w:contextualSpacing/>
        <w:rPr>
          <w:rFonts w:cs="Times New Roman"/>
          <w:b/>
          <w:bCs/>
          <w:u w:val="single"/>
        </w:rPr>
      </w:pPr>
      <w:r w:rsidRPr="00A91B72">
        <w:rPr>
          <w:rFonts w:cs="Times New Roman"/>
          <w:b/>
          <w:bCs/>
          <w:u w:val="single"/>
        </w:rPr>
        <w:t>12.2. Vánoční výstava</w:t>
      </w:r>
    </w:p>
    <w:p w14:paraId="3244B9F1" w14:textId="77777777" w:rsidR="007452F0" w:rsidRDefault="00987AA1" w:rsidP="00987AA1">
      <w:pPr>
        <w:spacing w:after="60"/>
        <w:jc w:val="both"/>
        <w:rPr>
          <w:rFonts w:cs="Times New Roman"/>
        </w:rPr>
      </w:pPr>
      <w:r>
        <w:rPr>
          <w:rFonts w:cs="Times New Roman"/>
        </w:rPr>
        <w:t>Starosta informoval zastupitele o konání tradiční vánoční výstavy od 27.11.2022</w:t>
      </w:r>
      <w:r w:rsidRPr="00987AA1">
        <w:rPr>
          <w:rFonts w:cs="Times New Roman"/>
        </w:rPr>
        <w:t xml:space="preserve"> </w:t>
      </w:r>
      <w:r>
        <w:rPr>
          <w:rFonts w:cs="Times New Roman"/>
        </w:rPr>
        <w:t>v sále Obecního domu. Přítomný kulturní referent Michael Purmenský podal informace o vystavujících umělcích</w:t>
      </w:r>
      <w:r w:rsidR="007452F0" w:rsidRPr="00A91B72">
        <w:rPr>
          <w:rFonts w:cs="Times New Roman"/>
        </w:rPr>
        <w:t>.</w:t>
      </w:r>
    </w:p>
    <w:p w14:paraId="119E2127" w14:textId="77777777" w:rsidR="000069C4" w:rsidRPr="00A91B72" w:rsidRDefault="000069C4" w:rsidP="00987AA1">
      <w:pPr>
        <w:spacing w:after="60"/>
        <w:jc w:val="both"/>
        <w:rPr>
          <w:rFonts w:cs="Times New Roman"/>
        </w:rPr>
      </w:pPr>
      <w:r>
        <w:t>Starosta přítomné na připravovanou kulturní akci pozval.</w:t>
      </w:r>
    </w:p>
    <w:p w14:paraId="7A6A9D65" w14:textId="77777777" w:rsidR="007452F0" w:rsidRPr="00A91B72" w:rsidRDefault="007452F0" w:rsidP="007452F0">
      <w:pPr>
        <w:contextualSpacing/>
        <w:rPr>
          <w:rFonts w:cs="Times New Roman"/>
        </w:rPr>
      </w:pPr>
    </w:p>
    <w:p w14:paraId="67252FCA" w14:textId="77777777" w:rsidR="007452F0" w:rsidRPr="00A91B72" w:rsidRDefault="007452F0" w:rsidP="007452F0">
      <w:pPr>
        <w:rPr>
          <w:rFonts w:cs="Times New Roman"/>
          <w:b/>
          <w:u w:val="single"/>
        </w:rPr>
      </w:pPr>
      <w:r w:rsidRPr="00A91B72">
        <w:rPr>
          <w:rFonts w:cs="Times New Roman"/>
          <w:b/>
          <w:u w:val="single"/>
        </w:rPr>
        <w:t>Usnesení č. ZO/</w:t>
      </w:r>
      <w:r w:rsidR="00FF0924">
        <w:rPr>
          <w:rFonts w:cs="Times New Roman"/>
          <w:b/>
          <w:u w:val="single"/>
        </w:rPr>
        <w:t>63</w:t>
      </w:r>
      <w:r w:rsidRPr="00A91B72">
        <w:rPr>
          <w:rFonts w:cs="Times New Roman"/>
          <w:b/>
          <w:u w:val="single"/>
        </w:rPr>
        <w:t>/22</w:t>
      </w:r>
    </w:p>
    <w:p w14:paraId="18A73B37" w14:textId="77777777" w:rsidR="00FF0924" w:rsidRPr="00A91B72" w:rsidRDefault="00FF0924" w:rsidP="00FF0924">
      <w:pPr>
        <w:jc w:val="both"/>
        <w:rPr>
          <w:rFonts w:cs="Times New Roman"/>
        </w:rPr>
      </w:pPr>
      <w:r w:rsidRPr="00A91B72">
        <w:rPr>
          <w:rFonts w:cs="Times New Roman"/>
          <w:kern w:val="2"/>
        </w:rPr>
        <w:t xml:space="preserve">Zastupitelstvo </w:t>
      </w:r>
      <w:r w:rsidRPr="00A91B72">
        <w:rPr>
          <w:rFonts w:cs="Times New Roman"/>
        </w:rPr>
        <w:t xml:space="preserve">Obce Dolní </w:t>
      </w:r>
      <w:proofErr w:type="gramStart"/>
      <w:r w:rsidRPr="00A91B72">
        <w:rPr>
          <w:rFonts w:cs="Times New Roman"/>
        </w:rPr>
        <w:t xml:space="preserve">Bojanovice  </w:t>
      </w:r>
      <w:r>
        <w:rPr>
          <w:b/>
          <w:bCs/>
          <w:kern w:val="2"/>
        </w:rPr>
        <w:t>b</w:t>
      </w:r>
      <w:proofErr w:type="gramEnd"/>
      <w:r>
        <w:rPr>
          <w:b/>
          <w:bCs/>
          <w:kern w:val="2"/>
        </w:rPr>
        <w:t xml:space="preserve"> e r e  n a  v ě d o m í </w:t>
      </w:r>
      <w:r>
        <w:rPr>
          <w:kern w:val="2"/>
        </w:rPr>
        <w:t xml:space="preserve"> </w:t>
      </w:r>
      <w:r w:rsidR="00987AA1">
        <w:rPr>
          <w:kern w:val="2"/>
        </w:rPr>
        <w:t>informace</w:t>
      </w:r>
      <w:r w:rsidR="00987AA1">
        <w:rPr>
          <w:rFonts w:cs="Times New Roman"/>
          <w:bCs/>
        </w:rPr>
        <w:t xml:space="preserve"> </w:t>
      </w:r>
      <w:r w:rsidR="00987AA1">
        <w:t xml:space="preserve">o </w:t>
      </w:r>
      <w:r w:rsidR="00987AA1">
        <w:rPr>
          <w:rFonts w:cs="Times New Roman"/>
        </w:rPr>
        <w:t>připravované vánoční výstavě od 27.11.2022 v sále Obecního domu</w:t>
      </w:r>
      <w:r w:rsidRPr="00A91B72">
        <w:rPr>
          <w:rFonts w:cs="Times New Roman"/>
        </w:rPr>
        <w:t>.</w:t>
      </w:r>
    </w:p>
    <w:p w14:paraId="629776DC" w14:textId="77777777" w:rsidR="007452F0" w:rsidRPr="00A91B72" w:rsidRDefault="007452F0" w:rsidP="007452F0">
      <w:pPr>
        <w:widowControl w:val="0"/>
        <w:spacing w:before="120"/>
        <w:jc w:val="both"/>
        <w:rPr>
          <w:rFonts w:cs="Times New Roman"/>
          <w:kern w:val="2"/>
        </w:rPr>
      </w:pPr>
      <w:r w:rsidRPr="00A91B72">
        <w:rPr>
          <w:rFonts w:cs="Times New Roman"/>
          <w:kern w:val="2"/>
        </w:rPr>
        <w:t>Hlasování:</w:t>
      </w:r>
    </w:p>
    <w:p w14:paraId="67B7B381" w14:textId="77777777" w:rsidR="007452F0" w:rsidRPr="00A91B72" w:rsidRDefault="007452F0" w:rsidP="007452F0">
      <w:pPr>
        <w:widowControl w:val="0"/>
        <w:contextualSpacing/>
        <w:jc w:val="both"/>
        <w:rPr>
          <w:rFonts w:cs="Times New Roman"/>
        </w:rPr>
      </w:pPr>
      <w:r w:rsidRPr="00A91B72">
        <w:rPr>
          <w:rFonts w:cs="Times New Roman"/>
          <w:kern w:val="2"/>
        </w:rPr>
        <w:t>Pro:</w:t>
      </w:r>
      <w:r w:rsidRPr="00A91B72">
        <w:rPr>
          <w:rFonts w:cs="Times New Roman"/>
          <w:kern w:val="2"/>
        </w:rPr>
        <w:tab/>
      </w:r>
      <w:r w:rsidR="00FF0924">
        <w:rPr>
          <w:rFonts w:cs="Times New Roman"/>
          <w:kern w:val="2"/>
        </w:rPr>
        <w:t>14</w:t>
      </w:r>
      <w:r w:rsidRPr="00A91B72">
        <w:rPr>
          <w:rFonts w:cs="Times New Roman"/>
          <w:kern w:val="2"/>
        </w:rPr>
        <w:tab/>
        <w:t>proti:</w:t>
      </w:r>
      <w:r w:rsidRPr="00A91B72">
        <w:rPr>
          <w:rFonts w:cs="Times New Roman"/>
          <w:kern w:val="2"/>
        </w:rPr>
        <w:tab/>
        <w:t>0</w:t>
      </w:r>
      <w:r w:rsidRPr="00A91B72">
        <w:rPr>
          <w:rFonts w:cs="Times New Roman"/>
          <w:kern w:val="2"/>
        </w:rPr>
        <w:tab/>
        <w:t>Zdržel se:</w:t>
      </w:r>
      <w:r w:rsidRPr="00A91B72">
        <w:rPr>
          <w:rFonts w:cs="Times New Roman"/>
          <w:kern w:val="2"/>
        </w:rPr>
        <w:tab/>
        <w:t>0</w:t>
      </w:r>
    </w:p>
    <w:p w14:paraId="0D6E570C" w14:textId="77777777" w:rsidR="007452F0" w:rsidRPr="00A91B72" w:rsidRDefault="007452F0" w:rsidP="007452F0">
      <w:pPr>
        <w:rPr>
          <w:rFonts w:cs="Times New Roman"/>
          <w:b/>
        </w:rPr>
      </w:pPr>
      <w:r w:rsidRPr="00A91B72">
        <w:rPr>
          <w:rFonts w:cs="Times New Roman"/>
          <w:b/>
        </w:rPr>
        <w:t>Usnesení bylo přijato.</w:t>
      </w:r>
    </w:p>
    <w:p w14:paraId="5D0E3283" w14:textId="77777777" w:rsidR="007452F0" w:rsidRPr="00A91B72" w:rsidRDefault="007452F0" w:rsidP="007452F0">
      <w:pPr>
        <w:rPr>
          <w:rFonts w:cs="Times New Roman"/>
          <w:b/>
        </w:rPr>
      </w:pPr>
    </w:p>
    <w:p w14:paraId="04B4AC8D" w14:textId="77777777" w:rsidR="007452F0" w:rsidRPr="00A91B72" w:rsidRDefault="007452F0" w:rsidP="007452F0">
      <w:pPr>
        <w:contextualSpacing/>
        <w:rPr>
          <w:rFonts w:cs="Times New Roman"/>
          <w:b/>
          <w:bCs/>
          <w:u w:val="single"/>
        </w:rPr>
      </w:pPr>
      <w:r w:rsidRPr="00A91B72">
        <w:rPr>
          <w:rFonts w:cs="Times New Roman"/>
          <w:b/>
          <w:bCs/>
          <w:u w:val="single"/>
        </w:rPr>
        <w:t>12.3. Sousedské setkání</w:t>
      </w:r>
    </w:p>
    <w:p w14:paraId="224C5259" w14:textId="77777777" w:rsidR="007452F0" w:rsidRPr="00A91B72" w:rsidRDefault="000069C4" w:rsidP="00767EDA">
      <w:pPr>
        <w:jc w:val="both"/>
        <w:rPr>
          <w:rFonts w:cs="Times New Roman"/>
        </w:rPr>
      </w:pPr>
      <w:r>
        <w:rPr>
          <w:rFonts w:cs="Times New Roman"/>
        </w:rPr>
        <w:t>S</w:t>
      </w:r>
      <w:r w:rsidR="007452F0" w:rsidRPr="00A91B72">
        <w:rPr>
          <w:rFonts w:cs="Times New Roman"/>
        </w:rPr>
        <w:t xml:space="preserve">tarosta </w:t>
      </w:r>
      <w:r>
        <w:rPr>
          <w:rFonts w:cs="Times New Roman"/>
        </w:rPr>
        <w:t xml:space="preserve">informoval zastupitele, že obec bude </w:t>
      </w:r>
      <w:r w:rsidRPr="008D381E">
        <w:t>pořád</w:t>
      </w:r>
      <w:r>
        <w:t>at</w:t>
      </w:r>
      <w:r w:rsidRPr="008D381E">
        <w:t xml:space="preserve"> Sousedského setkání v termínu sobota 7. 1. 2023 s tím, že budou osloveny místní spolky a organizace </w:t>
      </w:r>
      <w:r>
        <w:t>s nabídkou možnosti se této akce aktivně účastnit</w:t>
      </w:r>
      <w:r w:rsidRPr="008D381E">
        <w:t>.</w:t>
      </w:r>
      <w:r>
        <w:t xml:space="preserve"> </w:t>
      </w:r>
      <w:r w:rsidRPr="00767EDA">
        <w:t>Současně požádal zastupitele o pomoc při této akci</w:t>
      </w:r>
      <w:r w:rsidR="007452F0" w:rsidRPr="00A91B72">
        <w:rPr>
          <w:rFonts w:cs="Times New Roman"/>
        </w:rPr>
        <w:t>.</w:t>
      </w:r>
    </w:p>
    <w:p w14:paraId="64FFF1DA" w14:textId="77777777" w:rsidR="007452F0" w:rsidRPr="00A91B72" w:rsidRDefault="007452F0" w:rsidP="007452F0">
      <w:pPr>
        <w:contextualSpacing/>
        <w:rPr>
          <w:rFonts w:cs="Times New Roman"/>
        </w:rPr>
      </w:pPr>
    </w:p>
    <w:p w14:paraId="49EE2A03" w14:textId="77777777" w:rsidR="007452F0" w:rsidRPr="00A91B72" w:rsidRDefault="007452F0" w:rsidP="007452F0">
      <w:pPr>
        <w:rPr>
          <w:rFonts w:cs="Times New Roman"/>
          <w:b/>
          <w:u w:val="single"/>
        </w:rPr>
      </w:pPr>
      <w:r w:rsidRPr="00A91B72">
        <w:rPr>
          <w:rFonts w:cs="Times New Roman"/>
          <w:b/>
          <w:u w:val="single"/>
        </w:rPr>
        <w:t>Usnesení č. ZO/</w:t>
      </w:r>
      <w:r w:rsidR="007A67D4">
        <w:rPr>
          <w:rFonts w:cs="Times New Roman"/>
          <w:b/>
          <w:u w:val="single"/>
        </w:rPr>
        <w:t>6</w:t>
      </w:r>
      <w:r w:rsidR="00FF0924">
        <w:rPr>
          <w:rFonts w:cs="Times New Roman"/>
          <w:b/>
          <w:u w:val="single"/>
        </w:rPr>
        <w:t>4</w:t>
      </w:r>
      <w:r w:rsidRPr="00A91B72">
        <w:rPr>
          <w:rFonts w:cs="Times New Roman"/>
          <w:b/>
          <w:u w:val="single"/>
        </w:rPr>
        <w:t>/22</w:t>
      </w:r>
    </w:p>
    <w:p w14:paraId="50CE8B8E" w14:textId="77777777" w:rsidR="00FF0924" w:rsidRPr="00A91B72" w:rsidRDefault="000069C4" w:rsidP="00FF0924">
      <w:pPr>
        <w:jc w:val="both"/>
        <w:rPr>
          <w:rFonts w:cs="Times New Roman"/>
        </w:rPr>
      </w:pPr>
      <w:r>
        <w:rPr>
          <w:kern w:val="2"/>
        </w:rPr>
        <w:t xml:space="preserve">Zastupitelstvo </w:t>
      </w:r>
      <w:r>
        <w:t xml:space="preserve">Obce Dolní </w:t>
      </w:r>
      <w:proofErr w:type="gramStart"/>
      <w:r>
        <w:t xml:space="preserve">Bojanovice  </w:t>
      </w:r>
      <w:r w:rsidRPr="00E22770">
        <w:rPr>
          <w:b/>
          <w:bCs/>
          <w:kern w:val="2"/>
        </w:rPr>
        <w:t>b</w:t>
      </w:r>
      <w:proofErr w:type="gramEnd"/>
      <w:r w:rsidRPr="00E22770">
        <w:rPr>
          <w:b/>
          <w:bCs/>
          <w:kern w:val="2"/>
        </w:rPr>
        <w:t xml:space="preserve"> e r e  n a  v ě d o m í </w:t>
      </w:r>
      <w:r w:rsidRPr="00E22770">
        <w:rPr>
          <w:kern w:val="2"/>
        </w:rPr>
        <w:t xml:space="preserve"> </w:t>
      </w:r>
      <w:r>
        <w:rPr>
          <w:kern w:val="2"/>
        </w:rPr>
        <w:t>informace</w:t>
      </w:r>
      <w:r>
        <w:rPr>
          <w:rFonts w:cs="Times New Roman"/>
          <w:bCs/>
        </w:rPr>
        <w:t xml:space="preserve"> </w:t>
      </w:r>
      <w:r>
        <w:t xml:space="preserve">o </w:t>
      </w:r>
      <w:r>
        <w:rPr>
          <w:rFonts w:cs="Times New Roman"/>
        </w:rPr>
        <w:t>připravované akci „Sousedské setkání“ dne 07.01.2023</w:t>
      </w:r>
      <w:r w:rsidR="00FF0924" w:rsidRPr="00A91B72">
        <w:rPr>
          <w:rFonts w:cs="Times New Roman"/>
        </w:rPr>
        <w:t>.</w:t>
      </w:r>
    </w:p>
    <w:p w14:paraId="1ECCB7F4" w14:textId="77777777" w:rsidR="007452F0" w:rsidRPr="00A91B72" w:rsidRDefault="007452F0" w:rsidP="007452F0">
      <w:pPr>
        <w:widowControl w:val="0"/>
        <w:spacing w:before="120"/>
        <w:jc w:val="both"/>
        <w:rPr>
          <w:rFonts w:cs="Times New Roman"/>
          <w:kern w:val="2"/>
        </w:rPr>
      </w:pPr>
      <w:r w:rsidRPr="00A91B72">
        <w:rPr>
          <w:rFonts w:cs="Times New Roman"/>
          <w:kern w:val="2"/>
        </w:rPr>
        <w:t>Hlasování:</w:t>
      </w:r>
    </w:p>
    <w:p w14:paraId="2EB9DEAA" w14:textId="77777777" w:rsidR="007452F0" w:rsidRPr="00A91B72" w:rsidRDefault="007452F0" w:rsidP="007452F0">
      <w:pPr>
        <w:widowControl w:val="0"/>
        <w:contextualSpacing/>
        <w:jc w:val="both"/>
        <w:rPr>
          <w:rFonts w:cs="Times New Roman"/>
        </w:rPr>
      </w:pPr>
      <w:r w:rsidRPr="00A91B72">
        <w:rPr>
          <w:rFonts w:cs="Times New Roman"/>
          <w:kern w:val="2"/>
        </w:rPr>
        <w:t>Pro:</w:t>
      </w:r>
      <w:r w:rsidRPr="00A91B72">
        <w:rPr>
          <w:rFonts w:cs="Times New Roman"/>
          <w:kern w:val="2"/>
        </w:rPr>
        <w:tab/>
      </w:r>
      <w:r w:rsidR="00FF0924">
        <w:rPr>
          <w:rFonts w:cs="Times New Roman"/>
          <w:kern w:val="2"/>
        </w:rPr>
        <w:t>14</w:t>
      </w:r>
      <w:r w:rsidRPr="00A91B72">
        <w:rPr>
          <w:rFonts w:cs="Times New Roman"/>
          <w:kern w:val="2"/>
        </w:rPr>
        <w:tab/>
        <w:t>proti:</w:t>
      </w:r>
      <w:r w:rsidRPr="00A91B72">
        <w:rPr>
          <w:rFonts w:cs="Times New Roman"/>
          <w:kern w:val="2"/>
        </w:rPr>
        <w:tab/>
        <w:t>0</w:t>
      </w:r>
      <w:r w:rsidRPr="00A91B72">
        <w:rPr>
          <w:rFonts w:cs="Times New Roman"/>
          <w:kern w:val="2"/>
        </w:rPr>
        <w:tab/>
        <w:t>Zdržel se:</w:t>
      </w:r>
      <w:r w:rsidRPr="00A91B72">
        <w:rPr>
          <w:rFonts w:cs="Times New Roman"/>
          <w:kern w:val="2"/>
        </w:rPr>
        <w:tab/>
        <w:t>0</w:t>
      </w:r>
    </w:p>
    <w:p w14:paraId="2B9FDD20" w14:textId="77777777" w:rsidR="007452F0" w:rsidRPr="00A91B72" w:rsidRDefault="007452F0" w:rsidP="007452F0">
      <w:pPr>
        <w:rPr>
          <w:rFonts w:cs="Times New Roman"/>
          <w:b/>
        </w:rPr>
      </w:pPr>
      <w:r w:rsidRPr="00A91B72">
        <w:rPr>
          <w:rFonts w:cs="Times New Roman"/>
          <w:b/>
        </w:rPr>
        <w:t>Usnesení bylo přijato.</w:t>
      </w:r>
    </w:p>
    <w:p w14:paraId="2EF2E566" w14:textId="77777777" w:rsidR="007452F0" w:rsidRPr="00A91B72" w:rsidRDefault="007452F0" w:rsidP="00C25529">
      <w:pPr>
        <w:rPr>
          <w:rFonts w:cs="Times New Roman"/>
        </w:rPr>
      </w:pPr>
    </w:p>
    <w:p w14:paraId="37574C8D" w14:textId="77777777" w:rsidR="007452F0" w:rsidRPr="00A91B72" w:rsidRDefault="007452F0" w:rsidP="007452F0">
      <w:pPr>
        <w:contextualSpacing/>
        <w:rPr>
          <w:rFonts w:cs="Times New Roman"/>
          <w:b/>
          <w:bCs/>
          <w:u w:val="single"/>
        </w:rPr>
      </w:pPr>
      <w:r w:rsidRPr="00A91B72">
        <w:rPr>
          <w:rFonts w:cs="Times New Roman"/>
          <w:b/>
          <w:bCs/>
          <w:u w:val="single"/>
        </w:rPr>
        <w:t>1</w:t>
      </w:r>
      <w:r w:rsidR="00FC41E9">
        <w:rPr>
          <w:rFonts w:cs="Times New Roman"/>
          <w:b/>
          <w:bCs/>
          <w:u w:val="single"/>
        </w:rPr>
        <w:t>2</w:t>
      </w:r>
      <w:r w:rsidRPr="00A91B72">
        <w:rPr>
          <w:rFonts w:cs="Times New Roman"/>
          <w:b/>
          <w:bCs/>
          <w:u w:val="single"/>
        </w:rPr>
        <w:t>.</w:t>
      </w:r>
      <w:r w:rsidR="00FC41E9">
        <w:rPr>
          <w:rFonts w:cs="Times New Roman"/>
          <w:b/>
          <w:bCs/>
          <w:u w:val="single"/>
        </w:rPr>
        <w:t>4</w:t>
      </w:r>
      <w:r w:rsidRPr="00A91B72">
        <w:rPr>
          <w:rFonts w:cs="Times New Roman"/>
          <w:b/>
          <w:bCs/>
          <w:u w:val="single"/>
        </w:rPr>
        <w:t xml:space="preserve">. </w:t>
      </w:r>
      <w:r w:rsidR="00FC41E9" w:rsidRPr="00FC41E9">
        <w:rPr>
          <w:rFonts w:cs="Times New Roman"/>
          <w:b/>
          <w:bCs/>
          <w:u w:val="single"/>
        </w:rPr>
        <w:t>Roznos zpravodajů obce</w:t>
      </w:r>
    </w:p>
    <w:p w14:paraId="2B20968A" w14:textId="77777777" w:rsidR="007452F0" w:rsidRPr="00A91B72" w:rsidRDefault="000069C4" w:rsidP="007452F0">
      <w:pPr>
        <w:jc w:val="both"/>
        <w:rPr>
          <w:rFonts w:cs="Times New Roman"/>
        </w:rPr>
      </w:pPr>
      <w:r>
        <w:rPr>
          <w:rFonts w:cs="Times New Roman"/>
        </w:rPr>
        <w:t>Starosta informoval zastupitele o jejich spolupráci při distribuci čt</w:t>
      </w:r>
      <w:r w:rsidR="00B82DE9">
        <w:rPr>
          <w:rFonts w:cs="Times New Roman"/>
        </w:rPr>
        <w:t>v</w:t>
      </w:r>
      <w:r>
        <w:rPr>
          <w:rFonts w:cs="Times New Roman"/>
        </w:rPr>
        <w:t>rtletníku obce „Zpravodaj obce“ občanům v obci a obdrželi mapky s vyznačenými trasami roznosu</w:t>
      </w:r>
      <w:r w:rsidR="007452F0" w:rsidRPr="00A91B72">
        <w:rPr>
          <w:rFonts w:cs="Times New Roman"/>
        </w:rPr>
        <w:t>.</w:t>
      </w:r>
    </w:p>
    <w:p w14:paraId="1C3BF364" w14:textId="77777777" w:rsidR="007452F0" w:rsidRPr="00A91B72" w:rsidRDefault="007452F0" w:rsidP="007452F0">
      <w:pPr>
        <w:contextualSpacing/>
        <w:rPr>
          <w:rFonts w:cs="Times New Roman"/>
        </w:rPr>
      </w:pPr>
    </w:p>
    <w:p w14:paraId="42F51334" w14:textId="77777777" w:rsidR="007452F0" w:rsidRPr="00A91B72" w:rsidRDefault="007452F0" w:rsidP="007452F0">
      <w:pPr>
        <w:rPr>
          <w:rFonts w:cs="Times New Roman"/>
          <w:b/>
          <w:u w:val="single"/>
        </w:rPr>
      </w:pPr>
      <w:r w:rsidRPr="00A91B72">
        <w:rPr>
          <w:rFonts w:cs="Times New Roman"/>
          <w:b/>
          <w:u w:val="single"/>
        </w:rPr>
        <w:t>Usnesení č. ZO/</w:t>
      </w:r>
      <w:r w:rsidR="007A67D4">
        <w:rPr>
          <w:rFonts w:cs="Times New Roman"/>
          <w:b/>
          <w:u w:val="single"/>
        </w:rPr>
        <w:t>6</w:t>
      </w:r>
      <w:r w:rsidR="00FF0924">
        <w:rPr>
          <w:rFonts w:cs="Times New Roman"/>
          <w:b/>
          <w:u w:val="single"/>
        </w:rPr>
        <w:t>5</w:t>
      </w:r>
      <w:r w:rsidRPr="00A91B72">
        <w:rPr>
          <w:rFonts w:cs="Times New Roman"/>
          <w:b/>
          <w:u w:val="single"/>
        </w:rPr>
        <w:t>/22</w:t>
      </w:r>
    </w:p>
    <w:p w14:paraId="4EEE7D7E" w14:textId="77777777" w:rsidR="00FF0924" w:rsidRPr="00A91B72" w:rsidRDefault="000069C4" w:rsidP="00FF0924">
      <w:pPr>
        <w:jc w:val="both"/>
        <w:rPr>
          <w:rFonts w:cs="Times New Roman"/>
        </w:rPr>
      </w:pPr>
      <w:r>
        <w:rPr>
          <w:kern w:val="2"/>
        </w:rPr>
        <w:t xml:space="preserve">Zastupitelstvo </w:t>
      </w:r>
      <w:r>
        <w:t xml:space="preserve">Obce Dolní </w:t>
      </w:r>
      <w:proofErr w:type="gramStart"/>
      <w:r>
        <w:t xml:space="preserve">Bojanovice  </w:t>
      </w:r>
      <w:r w:rsidRPr="00E22770">
        <w:rPr>
          <w:b/>
          <w:bCs/>
          <w:kern w:val="2"/>
        </w:rPr>
        <w:t>b</w:t>
      </w:r>
      <w:proofErr w:type="gramEnd"/>
      <w:r w:rsidRPr="00E22770">
        <w:rPr>
          <w:b/>
          <w:bCs/>
          <w:kern w:val="2"/>
        </w:rPr>
        <w:t xml:space="preserve"> e r e  n a  v ě d o m í </w:t>
      </w:r>
      <w:r w:rsidRPr="00E22770">
        <w:rPr>
          <w:kern w:val="2"/>
        </w:rPr>
        <w:t xml:space="preserve"> </w:t>
      </w:r>
      <w:r>
        <w:rPr>
          <w:kern w:val="2"/>
        </w:rPr>
        <w:t>informace</w:t>
      </w:r>
      <w:r>
        <w:rPr>
          <w:rFonts w:cs="Times New Roman"/>
          <w:bCs/>
        </w:rPr>
        <w:t xml:space="preserve"> </w:t>
      </w:r>
      <w:r>
        <w:t>o</w:t>
      </w:r>
      <w:r>
        <w:rPr>
          <w:rFonts w:cs="Times New Roman"/>
        </w:rPr>
        <w:t xml:space="preserve"> spolupráci zastupitelů obce s obcí v rámci distribuce čt</w:t>
      </w:r>
      <w:r w:rsidR="00B82DE9">
        <w:rPr>
          <w:rFonts w:cs="Times New Roman"/>
        </w:rPr>
        <w:t>v</w:t>
      </w:r>
      <w:r>
        <w:rPr>
          <w:rFonts w:cs="Times New Roman"/>
        </w:rPr>
        <w:t>rtletníku obce „Zpravodaj obce“ občanům v obci.</w:t>
      </w:r>
    </w:p>
    <w:p w14:paraId="2E512F2E" w14:textId="77777777" w:rsidR="007452F0" w:rsidRPr="00A91B72" w:rsidRDefault="007452F0" w:rsidP="007452F0">
      <w:pPr>
        <w:widowControl w:val="0"/>
        <w:spacing w:before="120"/>
        <w:jc w:val="both"/>
        <w:rPr>
          <w:rFonts w:cs="Times New Roman"/>
          <w:kern w:val="2"/>
        </w:rPr>
      </w:pPr>
      <w:r w:rsidRPr="00A91B72">
        <w:rPr>
          <w:rFonts w:cs="Times New Roman"/>
          <w:kern w:val="2"/>
        </w:rPr>
        <w:t>Hlasování:</w:t>
      </w:r>
    </w:p>
    <w:p w14:paraId="7B8BBA78" w14:textId="77777777" w:rsidR="007452F0" w:rsidRPr="00A91B72" w:rsidRDefault="007452F0" w:rsidP="007452F0">
      <w:pPr>
        <w:widowControl w:val="0"/>
        <w:contextualSpacing/>
        <w:jc w:val="both"/>
        <w:rPr>
          <w:rFonts w:cs="Times New Roman"/>
        </w:rPr>
      </w:pPr>
      <w:r w:rsidRPr="00A91B72">
        <w:rPr>
          <w:rFonts w:cs="Times New Roman"/>
          <w:kern w:val="2"/>
        </w:rPr>
        <w:t>Pro:</w:t>
      </w:r>
      <w:r w:rsidRPr="00A91B72">
        <w:rPr>
          <w:rFonts w:cs="Times New Roman"/>
          <w:kern w:val="2"/>
        </w:rPr>
        <w:tab/>
      </w:r>
      <w:r w:rsidR="00FF0924">
        <w:rPr>
          <w:rFonts w:cs="Times New Roman"/>
          <w:kern w:val="2"/>
        </w:rPr>
        <w:t>14</w:t>
      </w:r>
      <w:r w:rsidRPr="00A91B72">
        <w:rPr>
          <w:rFonts w:cs="Times New Roman"/>
          <w:kern w:val="2"/>
        </w:rPr>
        <w:tab/>
        <w:t>proti:</w:t>
      </w:r>
      <w:r w:rsidRPr="00A91B72">
        <w:rPr>
          <w:rFonts w:cs="Times New Roman"/>
          <w:kern w:val="2"/>
        </w:rPr>
        <w:tab/>
        <w:t>0</w:t>
      </w:r>
      <w:r w:rsidRPr="00A91B72">
        <w:rPr>
          <w:rFonts w:cs="Times New Roman"/>
          <w:kern w:val="2"/>
        </w:rPr>
        <w:tab/>
        <w:t>Zdržel se:</w:t>
      </w:r>
      <w:r w:rsidRPr="00A91B72">
        <w:rPr>
          <w:rFonts w:cs="Times New Roman"/>
          <w:kern w:val="2"/>
        </w:rPr>
        <w:tab/>
        <w:t>0</w:t>
      </w:r>
    </w:p>
    <w:p w14:paraId="3A7D87BA" w14:textId="77777777" w:rsidR="007452F0" w:rsidRPr="00A91B72" w:rsidRDefault="007452F0" w:rsidP="007452F0">
      <w:pPr>
        <w:rPr>
          <w:rFonts w:cs="Times New Roman"/>
          <w:b/>
        </w:rPr>
      </w:pPr>
      <w:r w:rsidRPr="00A91B72">
        <w:rPr>
          <w:rFonts w:cs="Times New Roman"/>
          <w:b/>
        </w:rPr>
        <w:t>Usnesení bylo přijato.</w:t>
      </w:r>
    </w:p>
    <w:p w14:paraId="7CCCC767" w14:textId="77777777" w:rsidR="007452F0" w:rsidRPr="00A91B72" w:rsidRDefault="007452F0" w:rsidP="00402E8E">
      <w:pPr>
        <w:jc w:val="both"/>
        <w:rPr>
          <w:rFonts w:cs="Times New Roman"/>
        </w:rPr>
      </w:pPr>
    </w:p>
    <w:p w14:paraId="570ABCA4" w14:textId="77777777" w:rsidR="007452F0" w:rsidRPr="00A91B72" w:rsidRDefault="007452F0" w:rsidP="007452F0">
      <w:pPr>
        <w:contextualSpacing/>
        <w:rPr>
          <w:rFonts w:cs="Times New Roman"/>
          <w:b/>
          <w:bCs/>
          <w:u w:val="single"/>
        </w:rPr>
      </w:pPr>
      <w:r w:rsidRPr="00A91B72">
        <w:rPr>
          <w:rFonts w:cs="Times New Roman"/>
          <w:b/>
          <w:bCs/>
          <w:u w:val="single"/>
        </w:rPr>
        <w:t>1</w:t>
      </w:r>
      <w:r w:rsidR="00FC41E9">
        <w:rPr>
          <w:rFonts w:cs="Times New Roman"/>
          <w:b/>
          <w:bCs/>
          <w:u w:val="single"/>
        </w:rPr>
        <w:t>2</w:t>
      </w:r>
      <w:r w:rsidRPr="00A91B72">
        <w:rPr>
          <w:rFonts w:cs="Times New Roman"/>
          <w:b/>
          <w:bCs/>
          <w:u w:val="single"/>
        </w:rPr>
        <w:t>.</w:t>
      </w:r>
      <w:r w:rsidR="00FC41E9">
        <w:rPr>
          <w:rFonts w:cs="Times New Roman"/>
          <w:b/>
          <w:bCs/>
          <w:u w:val="single"/>
        </w:rPr>
        <w:t>5</w:t>
      </w:r>
      <w:r w:rsidRPr="00A91B72">
        <w:rPr>
          <w:rFonts w:cs="Times New Roman"/>
          <w:b/>
          <w:bCs/>
          <w:u w:val="single"/>
        </w:rPr>
        <w:t xml:space="preserve">. </w:t>
      </w:r>
      <w:r w:rsidR="00FC41E9" w:rsidRPr="00FC41E9">
        <w:rPr>
          <w:rFonts w:cs="Times New Roman"/>
          <w:b/>
          <w:bCs/>
          <w:u w:val="single"/>
        </w:rPr>
        <w:t>Vánoční výzdoba v obci</w:t>
      </w:r>
    </w:p>
    <w:p w14:paraId="51F3D417" w14:textId="77777777" w:rsidR="007452F0" w:rsidRPr="00A91B72" w:rsidRDefault="0006767F" w:rsidP="0006767F">
      <w:pPr>
        <w:spacing w:after="60"/>
        <w:jc w:val="both"/>
        <w:rPr>
          <w:rFonts w:cs="Times New Roman"/>
        </w:rPr>
      </w:pPr>
      <w:r>
        <w:rPr>
          <w:rFonts w:cs="Times New Roman"/>
        </w:rPr>
        <w:t xml:space="preserve">Starosta podal informace o schválení radou obce instalace a spuštění vánoční výzdoby </w:t>
      </w:r>
      <w:r w:rsidR="00B82DE9">
        <w:rPr>
          <w:rFonts w:cs="Times New Roman"/>
        </w:rPr>
        <w:br/>
      </w:r>
      <w:r>
        <w:rPr>
          <w:rFonts w:cs="Times New Roman"/>
        </w:rPr>
        <w:t>od 1. neděle adventní</w:t>
      </w:r>
      <w:r w:rsidR="007452F0" w:rsidRPr="00A91B72">
        <w:rPr>
          <w:rFonts w:cs="Times New Roman"/>
        </w:rPr>
        <w:t>.</w:t>
      </w:r>
    </w:p>
    <w:p w14:paraId="121C6182" w14:textId="77777777" w:rsidR="007452F0" w:rsidRPr="00A91B72" w:rsidRDefault="007452F0" w:rsidP="007452F0">
      <w:pPr>
        <w:contextualSpacing/>
        <w:rPr>
          <w:rFonts w:cs="Times New Roman"/>
        </w:rPr>
      </w:pPr>
    </w:p>
    <w:p w14:paraId="65D561F6" w14:textId="77777777" w:rsidR="007452F0" w:rsidRPr="00A91B72" w:rsidRDefault="007452F0" w:rsidP="007452F0">
      <w:pPr>
        <w:rPr>
          <w:rFonts w:cs="Times New Roman"/>
          <w:b/>
          <w:u w:val="single"/>
        </w:rPr>
      </w:pPr>
      <w:r w:rsidRPr="00A91B72">
        <w:rPr>
          <w:rFonts w:cs="Times New Roman"/>
          <w:b/>
          <w:u w:val="single"/>
        </w:rPr>
        <w:t>Usnesení č. ZO/</w:t>
      </w:r>
      <w:r w:rsidR="007A67D4">
        <w:rPr>
          <w:rFonts w:cs="Times New Roman"/>
          <w:b/>
          <w:u w:val="single"/>
        </w:rPr>
        <w:t>6</w:t>
      </w:r>
      <w:r w:rsidR="00FF0924">
        <w:rPr>
          <w:rFonts w:cs="Times New Roman"/>
          <w:b/>
          <w:u w:val="single"/>
        </w:rPr>
        <w:t>6</w:t>
      </w:r>
      <w:r w:rsidRPr="00A91B72">
        <w:rPr>
          <w:rFonts w:cs="Times New Roman"/>
          <w:b/>
          <w:u w:val="single"/>
        </w:rPr>
        <w:t>/22</w:t>
      </w:r>
    </w:p>
    <w:p w14:paraId="461BFAE0" w14:textId="77777777" w:rsidR="00FF0924" w:rsidRPr="00A91B72" w:rsidRDefault="00FF0924" w:rsidP="00FF0924">
      <w:pPr>
        <w:jc w:val="both"/>
        <w:rPr>
          <w:rFonts w:cs="Times New Roman"/>
        </w:rPr>
      </w:pPr>
      <w:r w:rsidRPr="00A91B72">
        <w:rPr>
          <w:rFonts w:cs="Times New Roman"/>
          <w:kern w:val="2"/>
        </w:rPr>
        <w:t xml:space="preserve">Zastupitelstvo </w:t>
      </w:r>
      <w:r w:rsidRPr="00A91B72">
        <w:rPr>
          <w:rFonts w:cs="Times New Roman"/>
        </w:rPr>
        <w:t xml:space="preserve">Obce Dolní </w:t>
      </w:r>
      <w:proofErr w:type="gramStart"/>
      <w:r w:rsidRPr="00A91B72">
        <w:rPr>
          <w:rFonts w:cs="Times New Roman"/>
        </w:rPr>
        <w:t xml:space="preserve">Bojanovice  </w:t>
      </w:r>
      <w:r>
        <w:rPr>
          <w:b/>
          <w:bCs/>
          <w:kern w:val="2"/>
        </w:rPr>
        <w:t>b</w:t>
      </w:r>
      <w:proofErr w:type="gramEnd"/>
      <w:r>
        <w:rPr>
          <w:b/>
          <w:bCs/>
          <w:kern w:val="2"/>
        </w:rPr>
        <w:t xml:space="preserve"> e r e  n a  v ě d o m í </w:t>
      </w:r>
      <w:r w:rsidR="0006767F" w:rsidRPr="00E22770">
        <w:rPr>
          <w:b/>
          <w:bCs/>
          <w:kern w:val="2"/>
        </w:rPr>
        <w:t xml:space="preserve"> </w:t>
      </w:r>
      <w:r w:rsidR="0006767F" w:rsidRPr="00E22770">
        <w:rPr>
          <w:kern w:val="2"/>
        </w:rPr>
        <w:t xml:space="preserve"> </w:t>
      </w:r>
      <w:r w:rsidR="0006767F">
        <w:rPr>
          <w:kern w:val="2"/>
        </w:rPr>
        <w:t>informace</w:t>
      </w:r>
      <w:r w:rsidR="0006767F">
        <w:rPr>
          <w:rFonts w:cs="Times New Roman"/>
          <w:bCs/>
        </w:rPr>
        <w:t xml:space="preserve"> </w:t>
      </w:r>
      <w:r w:rsidR="0006767F">
        <w:t>o</w:t>
      </w:r>
      <w:r w:rsidR="0006767F">
        <w:rPr>
          <w:rFonts w:cs="Times New Roman"/>
        </w:rPr>
        <w:t xml:space="preserve"> instalaci a spuštění vánočního osvětlení v obci v roce 2022</w:t>
      </w:r>
      <w:r w:rsidR="00C820D3">
        <w:rPr>
          <w:rFonts w:cs="Times New Roman"/>
        </w:rPr>
        <w:t xml:space="preserve"> a počátku r. 2023</w:t>
      </w:r>
      <w:r w:rsidRPr="00A91B72">
        <w:rPr>
          <w:rFonts w:cs="Times New Roman"/>
        </w:rPr>
        <w:t>.</w:t>
      </w:r>
    </w:p>
    <w:p w14:paraId="3A743B6B" w14:textId="77777777" w:rsidR="007452F0" w:rsidRPr="00A91B72" w:rsidRDefault="007452F0" w:rsidP="007452F0">
      <w:pPr>
        <w:widowControl w:val="0"/>
        <w:spacing w:before="120"/>
        <w:jc w:val="both"/>
        <w:rPr>
          <w:rFonts w:cs="Times New Roman"/>
          <w:kern w:val="2"/>
        </w:rPr>
      </w:pPr>
      <w:r w:rsidRPr="00A91B72">
        <w:rPr>
          <w:rFonts w:cs="Times New Roman"/>
          <w:kern w:val="2"/>
        </w:rPr>
        <w:t>Hlasování:</w:t>
      </w:r>
    </w:p>
    <w:p w14:paraId="18183BC2" w14:textId="77777777" w:rsidR="007452F0" w:rsidRPr="00A91B72" w:rsidRDefault="007452F0" w:rsidP="007452F0">
      <w:pPr>
        <w:widowControl w:val="0"/>
        <w:contextualSpacing/>
        <w:jc w:val="both"/>
        <w:rPr>
          <w:rFonts w:cs="Times New Roman"/>
        </w:rPr>
      </w:pPr>
      <w:r w:rsidRPr="00A91B72">
        <w:rPr>
          <w:rFonts w:cs="Times New Roman"/>
          <w:kern w:val="2"/>
        </w:rPr>
        <w:t>Pro:</w:t>
      </w:r>
      <w:r w:rsidRPr="00A91B72">
        <w:rPr>
          <w:rFonts w:cs="Times New Roman"/>
          <w:kern w:val="2"/>
        </w:rPr>
        <w:tab/>
      </w:r>
      <w:r w:rsidR="00FF0924">
        <w:rPr>
          <w:rFonts w:cs="Times New Roman"/>
          <w:kern w:val="2"/>
        </w:rPr>
        <w:t>14</w:t>
      </w:r>
      <w:r w:rsidRPr="00A91B72">
        <w:rPr>
          <w:rFonts w:cs="Times New Roman"/>
          <w:kern w:val="2"/>
        </w:rPr>
        <w:tab/>
        <w:t>proti:</w:t>
      </w:r>
      <w:r w:rsidRPr="00A91B72">
        <w:rPr>
          <w:rFonts w:cs="Times New Roman"/>
          <w:kern w:val="2"/>
        </w:rPr>
        <w:tab/>
        <w:t>0</w:t>
      </w:r>
      <w:r w:rsidRPr="00A91B72">
        <w:rPr>
          <w:rFonts w:cs="Times New Roman"/>
          <w:kern w:val="2"/>
        </w:rPr>
        <w:tab/>
        <w:t>Zdržel se:</w:t>
      </w:r>
      <w:r w:rsidRPr="00A91B72">
        <w:rPr>
          <w:rFonts w:cs="Times New Roman"/>
          <w:kern w:val="2"/>
        </w:rPr>
        <w:tab/>
        <w:t>0</w:t>
      </w:r>
    </w:p>
    <w:p w14:paraId="74B94AAE" w14:textId="77777777" w:rsidR="007452F0" w:rsidRDefault="007452F0" w:rsidP="007452F0">
      <w:pPr>
        <w:rPr>
          <w:rFonts w:cs="Times New Roman"/>
          <w:b/>
        </w:rPr>
      </w:pPr>
      <w:r w:rsidRPr="00A91B72">
        <w:rPr>
          <w:rFonts w:cs="Times New Roman"/>
          <w:b/>
        </w:rPr>
        <w:t>Usnesení bylo přijato.</w:t>
      </w:r>
    </w:p>
    <w:p w14:paraId="0372E0D0" w14:textId="77777777" w:rsidR="00987AA1" w:rsidRDefault="00987AA1" w:rsidP="00FF0924">
      <w:pPr>
        <w:jc w:val="both"/>
        <w:rPr>
          <w:rFonts w:cs="Times New Roman"/>
        </w:rPr>
      </w:pPr>
    </w:p>
    <w:p w14:paraId="692738BE" w14:textId="77777777" w:rsidR="00FF0924" w:rsidRPr="00A91B72" w:rsidRDefault="00987AA1" w:rsidP="00FF0924">
      <w:pPr>
        <w:jc w:val="both"/>
        <w:rPr>
          <w:rFonts w:cs="Times New Roman"/>
        </w:rPr>
      </w:pPr>
      <w:r>
        <w:rPr>
          <w:rFonts w:cs="Times New Roman"/>
        </w:rPr>
        <w:t xml:space="preserve">Přítomný občan pan Ištvánek – </w:t>
      </w:r>
      <w:r w:rsidR="00402E8E">
        <w:t>podal připomínky k</w:t>
      </w:r>
      <w:r w:rsidR="007C4495">
        <w:t> </w:t>
      </w:r>
      <w:r w:rsidR="0006767F">
        <w:t>občerstvení</w:t>
      </w:r>
      <w:r w:rsidR="007C4495">
        <w:t xml:space="preserve"> (nápojů)</w:t>
      </w:r>
      <w:r w:rsidR="0006767F">
        <w:t xml:space="preserve"> na ZO</w:t>
      </w:r>
      <w:r w:rsidR="00402E8E">
        <w:t>. Dále uvedl, že v</w:t>
      </w:r>
      <w:r w:rsidR="007C4495">
        <w:t> </w:t>
      </w:r>
      <w:r w:rsidR="00402E8E">
        <w:t>roce</w:t>
      </w:r>
      <w:r w:rsidR="007C4495">
        <w:t xml:space="preserve"> 2025</w:t>
      </w:r>
      <w:r w:rsidR="00402E8E">
        <w:t xml:space="preserve"> </w:t>
      </w:r>
      <w:r w:rsidR="007C4495">
        <w:t>bude</w:t>
      </w:r>
      <w:r w:rsidR="00402E8E">
        <w:t xml:space="preserve"> </w:t>
      </w:r>
      <w:r w:rsidR="007C4495">
        <w:t>80.</w:t>
      </w:r>
      <w:r w:rsidR="00402E8E">
        <w:t>výročí založení</w:t>
      </w:r>
      <w:r w:rsidR="0006767F">
        <w:t xml:space="preserve"> </w:t>
      </w:r>
      <w:r w:rsidR="00C820D3">
        <w:t>„</w:t>
      </w:r>
      <w:r w:rsidR="0006767F">
        <w:t>Slováck</w:t>
      </w:r>
      <w:r w:rsidR="007C4495">
        <w:t>ého</w:t>
      </w:r>
      <w:r w:rsidR="0006767F">
        <w:t xml:space="preserve"> </w:t>
      </w:r>
      <w:proofErr w:type="spellStart"/>
      <w:r w:rsidR="0006767F">
        <w:t>kr</w:t>
      </w:r>
      <w:r w:rsidR="00B82DE9">
        <w:t>ú</w:t>
      </w:r>
      <w:r w:rsidR="0006767F">
        <w:t>žk</w:t>
      </w:r>
      <w:r w:rsidR="007C4495">
        <w:t>u</w:t>
      </w:r>
      <w:proofErr w:type="spellEnd"/>
      <w:r w:rsidR="00C820D3">
        <w:t>“</w:t>
      </w:r>
      <w:r w:rsidR="007C4495">
        <w:t>.</w:t>
      </w:r>
      <w:r w:rsidR="0006767F">
        <w:t xml:space="preserve"> </w:t>
      </w:r>
      <w:r w:rsidR="007C4495">
        <w:t>V</w:t>
      </w:r>
      <w:r w:rsidR="00402E8E">
        <w:t xml:space="preserve"> této souvislosti navrhl </w:t>
      </w:r>
      <w:r w:rsidR="0006767F">
        <w:t>zabývat se založením a udržováním tradicí</w:t>
      </w:r>
      <w:r w:rsidR="00402E8E">
        <w:t xml:space="preserve"> v obci a uspořádání např. </w:t>
      </w:r>
      <w:r w:rsidR="0006767F">
        <w:t>setkání stárků</w:t>
      </w:r>
      <w:r w:rsidR="00C820D3">
        <w:t>, založení spolku, apod</w:t>
      </w:r>
      <w:r w:rsidR="00FF0924" w:rsidRPr="00A91B72">
        <w:rPr>
          <w:rFonts w:cs="Times New Roman"/>
        </w:rPr>
        <w:t>.</w:t>
      </w:r>
    </w:p>
    <w:p w14:paraId="20B8BF2C" w14:textId="77777777" w:rsidR="00FF0924" w:rsidRPr="00A91B72" w:rsidRDefault="00FF0924" w:rsidP="00FF0924">
      <w:pPr>
        <w:contextualSpacing/>
        <w:rPr>
          <w:rFonts w:cs="Times New Roman"/>
        </w:rPr>
      </w:pPr>
    </w:p>
    <w:p w14:paraId="6A8AAEE8" w14:textId="77777777" w:rsidR="00FF0924" w:rsidRPr="00A91B72" w:rsidRDefault="00FF0924" w:rsidP="00FF0924">
      <w:pPr>
        <w:rPr>
          <w:rFonts w:cs="Times New Roman"/>
          <w:b/>
          <w:u w:val="single"/>
        </w:rPr>
      </w:pPr>
      <w:r w:rsidRPr="00A91B72">
        <w:rPr>
          <w:rFonts w:cs="Times New Roman"/>
          <w:b/>
          <w:u w:val="single"/>
        </w:rPr>
        <w:t>Usnesení č. ZO/</w:t>
      </w:r>
      <w:r>
        <w:rPr>
          <w:rFonts w:cs="Times New Roman"/>
          <w:b/>
          <w:u w:val="single"/>
        </w:rPr>
        <w:t>67</w:t>
      </w:r>
      <w:r w:rsidRPr="00A91B72">
        <w:rPr>
          <w:rFonts w:cs="Times New Roman"/>
          <w:b/>
          <w:u w:val="single"/>
        </w:rPr>
        <w:t>/22</w:t>
      </w:r>
    </w:p>
    <w:p w14:paraId="6564F5C3" w14:textId="77777777" w:rsidR="00FF0924" w:rsidRPr="00A91B72" w:rsidRDefault="00FF0924" w:rsidP="00FF0924">
      <w:pPr>
        <w:jc w:val="both"/>
        <w:rPr>
          <w:rFonts w:cs="Times New Roman"/>
        </w:rPr>
      </w:pPr>
      <w:r w:rsidRPr="00A91B72">
        <w:rPr>
          <w:rFonts w:cs="Times New Roman"/>
          <w:kern w:val="2"/>
        </w:rPr>
        <w:t xml:space="preserve">Zastupitelstvo </w:t>
      </w:r>
      <w:r w:rsidRPr="00A91B72">
        <w:rPr>
          <w:rFonts w:cs="Times New Roman"/>
        </w:rPr>
        <w:t xml:space="preserve">Obce Dolní Bojanovice  </w:t>
      </w:r>
      <w:r>
        <w:rPr>
          <w:b/>
          <w:bCs/>
          <w:kern w:val="2"/>
        </w:rPr>
        <w:t xml:space="preserve">b e r e  n a  v ě d o m í </w:t>
      </w:r>
      <w:r>
        <w:rPr>
          <w:kern w:val="2"/>
        </w:rPr>
        <w:t xml:space="preserve"> </w:t>
      </w:r>
      <w:r w:rsidR="0006767F">
        <w:rPr>
          <w:kern w:val="2"/>
        </w:rPr>
        <w:t>informace</w:t>
      </w:r>
      <w:r w:rsidR="0006767F">
        <w:rPr>
          <w:rFonts w:cs="Times New Roman"/>
          <w:bCs/>
        </w:rPr>
        <w:t xml:space="preserve"> </w:t>
      </w:r>
      <w:r w:rsidR="0006767F">
        <w:t>o</w:t>
      </w:r>
      <w:r w:rsidR="0006767F">
        <w:rPr>
          <w:rFonts w:cs="Times New Roman"/>
        </w:rPr>
        <w:t xml:space="preserve"> navržených kulturních akcích a </w:t>
      </w:r>
      <w:r w:rsidR="00C820D3">
        <w:rPr>
          <w:rFonts w:cs="Times New Roman"/>
        </w:rPr>
        <w:t xml:space="preserve">navrhuje předat </w:t>
      </w:r>
      <w:r w:rsidR="0006767F">
        <w:rPr>
          <w:rFonts w:cs="Times New Roman"/>
        </w:rPr>
        <w:t>kulturní komisi</w:t>
      </w:r>
      <w:r w:rsidR="00116F8E">
        <w:rPr>
          <w:rFonts w:cs="Times New Roman"/>
        </w:rPr>
        <w:t xml:space="preserve"> </w:t>
      </w:r>
      <w:r w:rsidR="00C820D3">
        <w:rPr>
          <w:rFonts w:cs="Times New Roman"/>
        </w:rPr>
        <w:t xml:space="preserve">k </w:t>
      </w:r>
      <w:r w:rsidR="00116F8E">
        <w:rPr>
          <w:rFonts w:cs="Times New Roman"/>
        </w:rPr>
        <w:t>projednání</w:t>
      </w:r>
      <w:r w:rsidR="0006767F">
        <w:rPr>
          <w:rFonts w:cs="Times New Roman"/>
        </w:rPr>
        <w:t>.</w:t>
      </w:r>
    </w:p>
    <w:p w14:paraId="6D3520DD" w14:textId="77777777" w:rsidR="00FF0924" w:rsidRPr="00A91B72" w:rsidRDefault="00FF0924" w:rsidP="00FF0924">
      <w:pPr>
        <w:widowControl w:val="0"/>
        <w:spacing w:before="120"/>
        <w:jc w:val="both"/>
        <w:rPr>
          <w:rFonts w:cs="Times New Roman"/>
          <w:kern w:val="2"/>
        </w:rPr>
      </w:pPr>
      <w:r w:rsidRPr="00A91B72">
        <w:rPr>
          <w:rFonts w:cs="Times New Roman"/>
          <w:kern w:val="2"/>
        </w:rPr>
        <w:t>Hlasování:</w:t>
      </w:r>
    </w:p>
    <w:p w14:paraId="2A3AB520" w14:textId="77777777" w:rsidR="00FF0924" w:rsidRPr="00A91B72" w:rsidRDefault="00FF0924" w:rsidP="00FF0924">
      <w:pPr>
        <w:widowControl w:val="0"/>
        <w:contextualSpacing/>
        <w:jc w:val="both"/>
        <w:rPr>
          <w:rFonts w:cs="Times New Roman"/>
        </w:rPr>
      </w:pPr>
      <w:r w:rsidRPr="00A91B72">
        <w:rPr>
          <w:rFonts w:cs="Times New Roman"/>
          <w:kern w:val="2"/>
        </w:rPr>
        <w:t>Pro:</w:t>
      </w:r>
      <w:r w:rsidRPr="00A91B72">
        <w:rPr>
          <w:rFonts w:cs="Times New Roman"/>
          <w:kern w:val="2"/>
        </w:rPr>
        <w:tab/>
      </w:r>
      <w:r>
        <w:rPr>
          <w:rFonts w:cs="Times New Roman"/>
          <w:kern w:val="2"/>
        </w:rPr>
        <w:t>14</w:t>
      </w:r>
      <w:r w:rsidRPr="00A91B72">
        <w:rPr>
          <w:rFonts w:cs="Times New Roman"/>
          <w:kern w:val="2"/>
        </w:rPr>
        <w:tab/>
        <w:t>proti:</w:t>
      </w:r>
      <w:r w:rsidRPr="00A91B72">
        <w:rPr>
          <w:rFonts w:cs="Times New Roman"/>
          <w:kern w:val="2"/>
        </w:rPr>
        <w:tab/>
        <w:t>0</w:t>
      </w:r>
      <w:r w:rsidRPr="00A91B72">
        <w:rPr>
          <w:rFonts w:cs="Times New Roman"/>
          <w:kern w:val="2"/>
        </w:rPr>
        <w:tab/>
        <w:t>Zdržel se:</w:t>
      </w:r>
      <w:r w:rsidRPr="00A91B72">
        <w:rPr>
          <w:rFonts w:cs="Times New Roman"/>
          <w:kern w:val="2"/>
        </w:rPr>
        <w:tab/>
        <w:t>0</w:t>
      </w:r>
    </w:p>
    <w:p w14:paraId="29434366" w14:textId="77777777" w:rsidR="00FF0924" w:rsidRPr="00A91B72" w:rsidRDefault="00FF0924" w:rsidP="00FF0924">
      <w:pPr>
        <w:rPr>
          <w:rFonts w:cs="Times New Roman"/>
          <w:b/>
        </w:rPr>
      </w:pPr>
      <w:r w:rsidRPr="00A91B72">
        <w:rPr>
          <w:rFonts w:cs="Times New Roman"/>
          <w:b/>
        </w:rPr>
        <w:t>Usnesení bylo přijato.</w:t>
      </w:r>
    </w:p>
    <w:p w14:paraId="147D716E" w14:textId="77777777" w:rsidR="007452F0" w:rsidRPr="00A91B72" w:rsidRDefault="007452F0" w:rsidP="007452F0">
      <w:pPr>
        <w:rPr>
          <w:rFonts w:cs="Times New Roman"/>
          <w:b/>
        </w:rPr>
      </w:pPr>
    </w:p>
    <w:p w14:paraId="2B75467B" w14:textId="77777777" w:rsidR="00C25529" w:rsidRPr="00A91B72" w:rsidRDefault="00C25529" w:rsidP="00C25529">
      <w:pPr>
        <w:jc w:val="both"/>
        <w:rPr>
          <w:rFonts w:cs="Times New Roman"/>
        </w:rPr>
      </w:pPr>
      <w:r w:rsidRPr="00A91B72">
        <w:rPr>
          <w:rFonts w:cs="Times New Roman"/>
          <w:b/>
          <w:bCs/>
          <w:u w:val="single"/>
        </w:rPr>
        <w:t>1</w:t>
      </w:r>
      <w:r w:rsidR="00FC41E9">
        <w:rPr>
          <w:rFonts w:cs="Times New Roman"/>
          <w:b/>
          <w:bCs/>
          <w:u w:val="single"/>
        </w:rPr>
        <w:t>3</w:t>
      </w:r>
      <w:r w:rsidRPr="00A91B72">
        <w:rPr>
          <w:rFonts w:cs="Times New Roman"/>
          <w:b/>
          <w:bCs/>
          <w:u w:val="single"/>
        </w:rPr>
        <w:t>.</w:t>
      </w:r>
      <w:r w:rsidR="00BD5196" w:rsidRPr="00A91B72">
        <w:rPr>
          <w:rFonts w:cs="Times New Roman"/>
          <w:b/>
          <w:bCs/>
          <w:u w:val="single"/>
        </w:rPr>
        <w:t xml:space="preserve"> Závěr</w:t>
      </w:r>
    </w:p>
    <w:p w14:paraId="4D1D9507" w14:textId="77777777" w:rsidR="0006767F" w:rsidRDefault="0006767F" w:rsidP="0006767F">
      <w:pPr>
        <w:contextualSpacing/>
        <w:jc w:val="both"/>
        <w:rPr>
          <w:rFonts w:cs="Times New Roman"/>
        </w:rPr>
      </w:pPr>
      <w:r>
        <w:rPr>
          <w:rFonts w:cs="Times New Roman"/>
        </w:rPr>
        <w:t>Starosta obce poděkoval všem zastupitelům a popřál krásné dny a pěkný večer a ukončil zasedání Zastupitelstva obce v 22:10 hod.</w:t>
      </w:r>
    </w:p>
    <w:p w14:paraId="02EB1E2A" w14:textId="77777777" w:rsidR="00453513" w:rsidRPr="00A91B72" w:rsidRDefault="00453513" w:rsidP="00BE08E4">
      <w:pPr>
        <w:contextualSpacing/>
        <w:rPr>
          <w:rFonts w:cs="Times New Roman"/>
        </w:rPr>
      </w:pPr>
    </w:p>
    <w:p w14:paraId="10F0E4F6" w14:textId="77777777" w:rsidR="00260409" w:rsidRPr="00A91B72" w:rsidRDefault="00260409" w:rsidP="00BE08E4">
      <w:pPr>
        <w:contextualSpacing/>
        <w:rPr>
          <w:rFonts w:cs="Times New Roman"/>
        </w:rPr>
      </w:pPr>
    </w:p>
    <w:p w14:paraId="048C7196" w14:textId="77777777" w:rsidR="00453513" w:rsidRPr="00A91B72" w:rsidRDefault="00453513" w:rsidP="00BE08E4">
      <w:pPr>
        <w:contextualSpacing/>
        <w:rPr>
          <w:rFonts w:cs="Times New Roman"/>
        </w:rPr>
      </w:pPr>
    </w:p>
    <w:p w14:paraId="1AEE4529" w14:textId="77777777" w:rsidR="00E26B29" w:rsidRPr="00A91B72" w:rsidRDefault="00E26B29" w:rsidP="009D1452">
      <w:pPr>
        <w:contextualSpacing/>
        <w:rPr>
          <w:rFonts w:cs="Times New Roman"/>
        </w:rPr>
      </w:pPr>
    </w:p>
    <w:p w14:paraId="41DFFC2D" w14:textId="77777777" w:rsidR="009D1452" w:rsidRPr="00A91B72" w:rsidRDefault="009D1452" w:rsidP="009D1452">
      <w:pPr>
        <w:contextualSpacing/>
        <w:rPr>
          <w:rFonts w:cs="Times New Roman"/>
        </w:rPr>
      </w:pPr>
      <w:r w:rsidRPr="00A91B72">
        <w:rPr>
          <w:rFonts w:cs="Times New Roman"/>
        </w:rPr>
        <w:t>……………………………                                             ……………………………..</w:t>
      </w:r>
    </w:p>
    <w:p w14:paraId="48DA32B9" w14:textId="77777777" w:rsidR="009D1452" w:rsidRPr="00A91B72" w:rsidRDefault="009D1452" w:rsidP="009D1452">
      <w:pPr>
        <w:contextualSpacing/>
        <w:rPr>
          <w:rFonts w:cs="Times New Roman"/>
          <w:u w:val="single"/>
        </w:rPr>
      </w:pPr>
      <w:r w:rsidRPr="00A91B72">
        <w:rPr>
          <w:rFonts w:cs="Times New Roman"/>
        </w:rPr>
        <w:t xml:space="preserve">   </w:t>
      </w:r>
      <w:r w:rsidR="00A75DB3" w:rsidRPr="00A91B72">
        <w:rPr>
          <w:rFonts w:cs="Times New Roman"/>
        </w:rPr>
        <w:t>Tomáš Makudera</w:t>
      </w:r>
      <w:r w:rsidR="00A75DB3" w:rsidRPr="00A91B72">
        <w:rPr>
          <w:rFonts w:cs="Times New Roman"/>
        </w:rPr>
        <w:tab/>
      </w:r>
      <w:r w:rsidR="00A75DB3" w:rsidRPr="00A91B72">
        <w:rPr>
          <w:rFonts w:cs="Times New Roman"/>
        </w:rPr>
        <w:tab/>
      </w:r>
      <w:r w:rsidR="00A75DB3" w:rsidRPr="00A91B72">
        <w:rPr>
          <w:rFonts w:cs="Times New Roman"/>
        </w:rPr>
        <w:tab/>
      </w:r>
      <w:r w:rsidR="00A75DB3" w:rsidRPr="00A91B72">
        <w:rPr>
          <w:rFonts w:cs="Times New Roman"/>
        </w:rPr>
        <w:tab/>
      </w:r>
      <w:r w:rsidR="00A75DB3" w:rsidRPr="00A91B72">
        <w:rPr>
          <w:rFonts w:cs="Times New Roman"/>
        </w:rPr>
        <w:tab/>
      </w:r>
      <w:r w:rsidR="00A91B72">
        <w:rPr>
          <w:rFonts w:cs="Times New Roman"/>
        </w:rPr>
        <w:tab/>
      </w:r>
      <w:r w:rsidR="00A75DB3" w:rsidRPr="00A91B72">
        <w:rPr>
          <w:rFonts w:cs="Times New Roman"/>
        </w:rPr>
        <w:t>Ing. Milan Salajka</w:t>
      </w:r>
    </w:p>
    <w:p w14:paraId="75D8BE04" w14:textId="77777777" w:rsidR="009D1452" w:rsidRPr="00A91B72" w:rsidRDefault="009D1452" w:rsidP="009D1452">
      <w:pPr>
        <w:contextualSpacing/>
        <w:rPr>
          <w:rFonts w:cs="Times New Roman"/>
          <w:u w:val="single"/>
        </w:rPr>
      </w:pPr>
      <w:r w:rsidRPr="00A91B72">
        <w:rPr>
          <w:rFonts w:cs="Times New Roman"/>
        </w:rPr>
        <w:t xml:space="preserve">      starosta obce                                                              </w:t>
      </w:r>
      <w:r w:rsidR="00A91B72">
        <w:rPr>
          <w:rFonts w:cs="Times New Roman"/>
        </w:rPr>
        <w:tab/>
      </w:r>
      <w:r w:rsidRPr="00A91B72">
        <w:rPr>
          <w:rFonts w:cs="Times New Roman"/>
        </w:rPr>
        <w:t>místostarosta obce</w:t>
      </w:r>
    </w:p>
    <w:p w14:paraId="16FEA55A" w14:textId="77777777" w:rsidR="009D1452" w:rsidRPr="00A91B72" w:rsidRDefault="009D1452" w:rsidP="009D1452">
      <w:pPr>
        <w:contextualSpacing/>
        <w:rPr>
          <w:rFonts w:cs="Times New Roman"/>
          <w:u w:val="single"/>
        </w:rPr>
      </w:pPr>
    </w:p>
    <w:p w14:paraId="421A37F3" w14:textId="77777777" w:rsidR="009D1452" w:rsidRPr="00A91B72" w:rsidRDefault="009D1452" w:rsidP="009D1452">
      <w:pPr>
        <w:contextualSpacing/>
        <w:rPr>
          <w:rFonts w:cs="Times New Roman"/>
          <w:u w:val="single"/>
        </w:rPr>
      </w:pPr>
    </w:p>
    <w:p w14:paraId="02E13F58" w14:textId="77777777" w:rsidR="009D1452" w:rsidRPr="00A91B72" w:rsidRDefault="009D1452" w:rsidP="009D1452">
      <w:pPr>
        <w:contextualSpacing/>
        <w:rPr>
          <w:rFonts w:cs="Times New Roman"/>
          <w:u w:val="single"/>
        </w:rPr>
      </w:pPr>
    </w:p>
    <w:p w14:paraId="1647D32F" w14:textId="77777777" w:rsidR="009D1452" w:rsidRPr="00A91B72" w:rsidRDefault="009D1452" w:rsidP="009D1452">
      <w:pPr>
        <w:contextualSpacing/>
        <w:rPr>
          <w:rFonts w:cs="Times New Roman"/>
          <w:u w:val="single"/>
        </w:rPr>
      </w:pPr>
    </w:p>
    <w:p w14:paraId="5C7D7F1A" w14:textId="77777777" w:rsidR="009D1452" w:rsidRPr="00A91B72" w:rsidRDefault="009D1452" w:rsidP="009D1452">
      <w:pPr>
        <w:contextualSpacing/>
        <w:rPr>
          <w:rFonts w:cs="Times New Roman"/>
          <w:u w:val="single"/>
        </w:rPr>
      </w:pPr>
      <w:r w:rsidRPr="00A91B72">
        <w:rPr>
          <w:rFonts w:cs="Times New Roman"/>
        </w:rPr>
        <w:t>…………………………………                                    ………………………………….</w:t>
      </w:r>
    </w:p>
    <w:p w14:paraId="5581EECC" w14:textId="77777777" w:rsidR="00B46E8B" w:rsidRPr="00A91B72" w:rsidRDefault="009D1452" w:rsidP="00B46E8B">
      <w:pPr>
        <w:rPr>
          <w:rFonts w:cs="Times New Roman"/>
        </w:rPr>
      </w:pPr>
      <w:r w:rsidRPr="00A91B72">
        <w:rPr>
          <w:rFonts w:cs="Times New Roman"/>
        </w:rPr>
        <w:t xml:space="preserve">  </w:t>
      </w:r>
      <w:r w:rsidR="00A91B72" w:rsidRPr="00A91B72">
        <w:rPr>
          <w:rFonts w:cs="Times New Roman"/>
          <w:kern w:val="2"/>
        </w:rPr>
        <w:t xml:space="preserve">Mgr. Miroslav Klubus </w:t>
      </w:r>
      <w:r w:rsidR="00A91B72">
        <w:rPr>
          <w:rFonts w:cs="Times New Roman"/>
          <w:kern w:val="2"/>
        </w:rPr>
        <w:tab/>
      </w:r>
      <w:r w:rsidR="00A91B72">
        <w:rPr>
          <w:rFonts w:cs="Times New Roman"/>
          <w:kern w:val="2"/>
        </w:rPr>
        <w:tab/>
      </w:r>
      <w:r w:rsidR="00A91B72">
        <w:rPr>
          <w:rFonts w:cs="Times New Roman"/>
          <w:kern w:val="2"/>
        </w:rPr>
        <w:tab/>
      </w:r>
      <w:r w:rsidR="00A91B72">
        <w:rPr>
          <w:rFonts w:cs="Times New Roman"/>
          <w:kern w:val="2"/>
        </w:rPr>
        <w:tab/>
      </w:r>
      <w:r w:rsidR="00A91B72">
        <w:rPr>
          <w:rFonts w:cs="Times New Roman"/>
          <w:kern w:val="2"/>
        </w:rPr>
        <w:tab/>
      </w:r>
      <w:r w:rsidR="00A91B72" w:rsidRPr="00A91B72">
        <w:rPr>
          <w:rFonts w:cs="Times New Roman"/>
          <w:kern w:val="2"/>
        </w:rPr>
        <w:t xml:space="preserve"> Stanislav Hromek</w:t>
      </w:r>
      <w:r w:rsidRPr="00A91B72">
        <w:rPr>
          <w:rFonts w:cs="Times New Roman"/>
        </w:rPr>
        <w:t xml:space="preserve">     </w:t>
      </w:r>
      <w:r w:rsidR="001C02E9" w:rsidRPr="00A91B72">
        <w:rPr>
          <w:rFonts w:cs="Times New Roman"/>
        </w:rPr>
        <w:tab/>
      </w:r>
      <w:r w:rsidR="001C02E9" w:rsidRPr="00A91B72">
        <w:rPr>
          <w:rFonts w:cs="Times New Roman"/>
        </w:rPr>
        <w:tab/>
      </w:r>
      <w:r w:rsidR="001C02E9" w:rsidRPr="00A91B72">
        <w:rPr>
          <w:rFonts w:cs="Times New Roman"/>
        </w:rPr>
        <w:tab/>
      </w:r>
      <w:r w:rsidR="001C02E9" w:rsidRPr="00A91B72">
        <w:rPr>
          <w:rFonts w:cs="Times New Roman"/>
        </w:rPr>
        <w:tab/>
      </w:r>
      <w:r w:rsidR="001C02E9" w:rsidRPr="00A91B72">
        <w:rPr>
          <w:rFonts w:cs="Times New Roman"/>
        </w:rPr>
        <w:tab/>
      </w:r>
    </w:p>
    <w:sectPr w:rsidR="00B46E8B" w:rsidRPr="00A91B72" w:rsidSect="000B017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D8604" w14:textId="77777777" w:rsidR="00FA4044" w:rsidRDefault="00FA4044">
      <w:r>
        <w:separator/>
      </w:r>
    </w:p>
  </w:endnote>
  <w:endnote w:type="continuationSeparator" w:id="0">
    <w:p w14:paraId="1019EB9F" w14:textId="77777777" w:rsidR="00FA4044" w:rsidRDefault="00FA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ntique Olive">
    <w:altName w:val="Corbel"/>
    <w:charset w:val="EE"/>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9493" w14:textId="77777777" w:rsidR="007E0908" w:rsidRDefault="007E090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75CD" w14:textId="77777777" w:rsidR="007E0908" w:rsidRDefault="007E090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66C9" w14:textId="77777777" w:rsidR="007E0908" w:rsidRDefault="007E090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98E37" w14:textId="77777777" w:rsidR="00FA4044" w:rsidRDefault="00FA4044">
      <w:r>
        <w:separator/>
      </w:r>
    </w:p>
  </w:footnote>
  <w:footnote w:type="continuationSeparator" w:id="0">
    <w:p w14:paraId="28CD93E8" w14:textId="77777777" w:rsidR="00FA4044" w:rsidRDefault="00FA4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2E697" w14:textId="77777777" w:rsidR="007E0908" w:rsidRDefault="007E090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00E4" w14:textId="77777777" w:rsidR="007E0908" w:rsidRDefault="007E0908" w:rsidP="009D1452"/>
  <w:p w14:paraId="49F5E9EB" w14:textId="77777777" w:rsidR="007E0908" w:rsidRDefault="007E0908" w:rsidP="009D1452">
    <w:pPr>
      <w:spacing w:before="100" w:after="160"/>
    </w:pPr>
    <w:r>
      <w:rPr>
        <w:noProof/>
      </w:rPr>
      <w:drawing>
        <wp:anchor distT="0" distB="0" distL="114300" distR="114300" simplePos="0" relativeHeight="251659264" behindDoc="1" locked="0" layoutInCell="1" allowOverlap="1" wp14:anchorId="2B80AB14" wp14:editId="022FE258">
          <wp:simplePos x="0" y="0"/>
          <wp:positionH relativeFrom="column">
            <wp:posOffset>-226698</wp:posOffset>
          </wp:positionH>
          <wp:positionV relativeFrom="paragraph">
            <wp:posOffset>0</wp:posOffset>
          </wp:positionV>
          <wp:extent cx="878838" cy="1028700"/>
          <wp:effectExtent l="0" t="0" r="0" b="0"/>
          <wp:wrapNone/>
          <wp:docPr id="1" name="Obrázek 1" descr="pic_znak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78838" cy="1028700"/>
                  </a:xfrm>
                  <a:prstGeom prst="rect">
                    <a:avLst/>
                  </a:prstGeom>
                  <a:noFill/>
                  <a:ln>
                    <a:noFill/>
                    <a:prstDash/>
                  </a:ln>
                </pic:spPr>
              </pic:pic>
            </a:graphicData>
          </a:graphic>
        </wp:anchor>
      </w:drawing>
    </w:r>
    <w:r>
      <w:t xml:space="preserve">                   </w:t>
    </w:r>
    <w:proofErr w:type="gramStart"/>
    <w:r>
      <w:rPr>
        <w:rFonts w:ascii="Antique Olive" w:hAnsi="Antique Olive"/>
        <w:bCs/>
        <w:sz w:val="60"/>
        <w:szCs w:val="60"/>
      </w:rPr>
      <w:t>OBEC  DOLNÍ</w:t>
    </w:r>
    <w:proofErr w:type="gramEnd"/>
    <w:r>
      <w:rPr>
        <w:rFonts w:ascii="Antique Olive" w:hAnsi="Antique Olive"/>
        <w:bCs/>
        <w:sz w:val="60"/>
        <w:szCs w:val="60"/>
      </w:rPr>
      <w:t xml:space="preserve"> BOJANOVICE</w:t>
    </w:r>
  </w:p>
  <w:p w14:paraId="7A1BB3F6" w14:textId="77777777" w:rsidR="007E0908" w:rsidRDefault="007E0908" w:rsidP="009D1452">
    <w:pPr>
      <w:pStyle w:val="Zhlav"/>
      <w:spacing w:after="240"/>
    </w:pPr>
    <w:r>
      <w:rPr>
        <w:rFonts w:ascii="Antique Olive" w:hAnsi="Antique Olive"/>
        <w:bCs/>
        <w:sz w:val="36"/>
        <w:szCs w:val="36"/>
      </w:rPr>
      <w:t xml:space="preserve">                 </w:t>
    </w:r>
    <w:r>
      <w:rPr>
        <w:rFonts w:ascii="Antique Olive" w:hAnsi="Antique Olive"/>
        <w:bCs/>
        <w:sz w:val="30"/>
        <w:szCs w:val="30"/>
      </w:rPr>
      <w:t>Hlavní 383 • Dolní Bojanovice • PSČ 696 17</w:t>
    </w:r>
  </w:p>
  <w:p w14:paraId="13D3CB2C" w14:textId="77777777" w:rsidR="007E0908" w:rsidRDefault="007E0908" w:rsidP="009D1452">
    <w:pPr>
      <w:pStyle w:val="Zhlav"/>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8624" w14:textId="77777777" w:rsidR="007E0908" w:rsidRDefault="007E090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E8A"/>
    <w:multiLevelType w:val="multilevel"/>
    <w:tmpl w:val="271EF238"/>
    <w:lvl w:ilvl="0">
      <w:start w:val="1"/>
      <w:numFmt w:val="decimal"/>
      <w:lvlText w:val="%1."/>
      <w:lvlJc w:val="left"/>
      <w:pPr>
        <w:ind w:left="720" w:hanging="360"/>
      </w:pPr>
      <w:rPr>
        <w:b/>
      </w:rPr>
    </w:lvl>
    <w:lvl w:ilvl="1">
      <w:start w:val="1"/>
      <w:numFmt w:val="decimal"/>
      <w:lvlText w:val="%1.%2."/>
      <w:lvlJc w:val="left"/>
      <w:pPr>
        <w:ind w:left="734" w:hanging="450"/>
      </w:pPr>
      <w:rPr>
        <w:rFonts w:ascii="Times New Roman" w:hAnsi="Times New Roman" w:cs="Times New Roman"/>
        <w:b/>
        <w:sz w:val="24"/>
        <w:szCs w:val="24"/>
      </w:rPr>
    </w:lvl>
    <w:lvl w:ilvl="2">
      <w:start w:val="1"/>
      <w:numFmt w:val="decimal"/>
      <w:lvlText w:val="%1.%2.%3."/>
      <w:lvlJc w:val="left"/>
      <w:pPr>
        <w:ind w:left="1800" w:hanging="720"/>
      </w:pPr>
      <w:rPr>
        <w:rFonts w:ascii="Times New Roman" w:hAnsi="Times New Roman" w:cs="Times New Roman"/>
        <w:b/>
        <w:sz w:val="24"/>
        <w:szCs w:val="24"/>
      </w:rPr>
    </w:lvl>
    <w:lvl w:ilvl="3">
      <w:start w:val="1"/>
      <w:numFmt w:val="decimal"/>
      <w:lvlText w:val="%1.%2.%3.%4."/>
      <w:lvlJc w:val="left"/>
      <w:pPr>
        <w:ind w:left="2160" w:hanging="720"/>
      </w:pPr>
      <w:rPr>
        <w:b/>
        <w:sz w:val="28"/>
      </w:rPr>
    </w:lvl>
    <w:lvl w:ilvl="4">
      <w:start w:val="1"/>
      <w:numFmt w:val="decimal"/>
      <w:lvlText w:val="%1.%2.%3.%4.%5."/>
      <w:lvlJc w:val="left"/>
      <w:pPr>
        <w:ind w:left="2880" w:hanging="1080"/>
      </w:pPr>
      <w:rPr>
        <w:b/>
        <w:sz w:val="28"/>
      </w:rPr>
    </w:lvl>
    <w:lvl w:ilvl="5">
      <w:start w:val="1"/>
      <w:numFmt w:val="decimal"/>
      <w:lvlText w:val="%1.%2.%3.%4.%5.%6."/>
      <w:lvlJc w:val="left"/>
      <w:pPr>
        <w:ind w:left="3240" w:hanging="1080"/>
      </w:pPr>
      <w:rPr>
        <w:b/>
        <w:sz w:val="28"/>
      </w:rPr>
    </w:lvl>
    <w:lvl w:ilvl="6">
      <w:start w:val="1"/>
      <w:numFmt w:val="decimal"/>
      <w:lvlText w:val="%1.%2.%3.%4.%5.%6.%7."/>
      <w:lvlJc w:val="left"/>
      <w:pPr>
        <w:ind w:left="3960" w:hanging="1440"/>
      </w:pPr>
      <w:rPr>
        <w:b/>
        <w:sz w:val="28"/>
      </w:rPr>
    </w:lvl>
    <w:lvl w:ilvl="7">
      <w:start w:val="1"/>
      <w:numFmt w:val="decimal"/>
      <w:lvlText w:val="%1.%2.%3.%4.%5.%6.%7.%8."/>
      <w:lvlJc w:val="left"/>
      <w:pPr>
        <w:ind w:left="4320" w:hanging="1440"/>
      </w:pPr>
      <w:rPr>
        <w:b/>
        <w:sz w:val="28"/>
      </w:rPr>
    </w:lvl>
    <w:lvl w:ilvl="8">
      <w:start w:val="1"/>
      <w:numFmt w:val="decimal"/>
      <w:lvlText w:val="%1.%2.%3.%4.%5.%6.%7.%8.%9."/>
      <w:lvlJc w:val="left"/>
      <w:pPr>
        <w:ind w:left="5040" w:hanging="1800"/>
      </w:pPr>
      <w:rPr>
        <w:b/>
        <w:sz w:val="28"/>
      </w:rPr>
    </w:lvl>
  </w:abstractNum>
  <w:abstractNum w:abstractNumId="1" w15:restartNumberingAfterBreak="0">
    <w:nsid w:val="07E05A32"/>
    <w:multiLevelType w:val="hybridMultilevel"/>
    <w:tmpl w:val="740C75E2"/>
    <w:lvl w:ilvl="0" w:tplc="35AEC27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8F41BCA"/>
    <w:multiLevelType w:val="multilevel"/>
    <w:tmpl w:val="271EF238"/>
    <w:lvl w:ilvl="0">
      <w:start w:val="1"/>
      <w:numFmt w:val="decimal"/>
      <w:lvlText w:val="%1."/>
      <w:lvlJc w:val="left"/>
      <w:pPr>
        <w:ind w:left="720" w:hanging="360"/>
      </w:pPr>
      <w:rPr>
        <w:b/>
      </w:rPr>
    </w:lvl>
    <w:lvl w:ilvl="1">
      <w:start w:val="1"/>
      <w:numFmt w:val="decimal"/>
      <w:lvlText w:val="%1.%2."/>
      <w:lvlJc w:val="left"/>
      <w:pPr>
        <w:ind w:left="734" w:hanging="450"/>
      </w:pPr>
      <w:rPr>
        <w:rFonts w:ascii="Times New Roman" w:hAnsi="Times New Roman" w:cs="Times New Roman"/>
        <w:b/>
        <w:sz w:val="24"/>
        <w:szCs w:val="24"/>
      </w:rPr>
    </w:lvl>
    <w:lvl w:ilvl="2">
      <w:start w:val="1"/>
      <w:numFmt w:val="decimal"/>
      <w:lvlText w:val="%1.%2.%3."/>
      <w:lvlJc w:val="left"/>
      <w:pPr>
        <w:ind w:left="1800" w:hanging="720"/>
      </w:pPr>
      <w:rPr>
        <w:rFonts w:ascii="Times New Roman" w:hAnsi="Times New Roman" w:cs="Times New Roman"/>
        <w:b/>
        <w:sz w:val="24"/>
        <w:szCs w:val="24"/>
      </w:rPr>
    </w:lvl>
    <w:lvl w:ilvl="3">
      <w:start w:val="1"/>
      <w:numFmt w:val="decimal"/>
      <w:lvlText w:val="%1.%2.%3.%4."/>
      <w:lvlJc w:val="left"/>
      <w:pPr>
        <w:ind w:left="2160" w:hanging="720"/>
      </w:pPr>
      <w:rPr>
        <w:b/>
        <w:sz w:val="28"/>
      </w:rPr>
    </w:lvl>
    <w:lvl w:ilvl="4">
      <w:start w:val="1"/>
      <w:numFmt w:val="decimal"/>
      <w:lvlText w:val="%1.%2.%3.%4.%5."/>
      <w:lvlJc w:val="left"/>
      <w:pPr>
        <w:ind w:left="2880" w:hanging="1080"/>
      </w:pPr>
      <w:rPr>
        <w:b/>
        <w:sz w:val="28"/>
      </w:rPr>
    </w:lvl>
    <w:lvl w:ilvl="5">
      <w:start w:val="1"/>
      <w:numFmt w:val="decimal"/>
      <w:lvlText w:val="%1.%2.%3.%4.%5.%6."/>
      <w:lvlJc w:val="left"/>
      <w:pPr>
        <w:ind w:left="3240" w:hanging="1080"/>
      </w:pPr>
      <w:rPr>
        <w:b/>
        <w:sz w:val="28"/>
      </w:rPr>
    </w:lvl>
    <w:lvl w:ilvl="6">
      <w:start w:val="1"/>
      <w:numFmt w:val="decimal"/>
      <w:lvlText w:val="%1.%2.%3.%4.%5.%6.%7."/>
      <w:lvlJc w:val="left"/>
      <w:pPr>
        <w:ind w:left="3960" w:hanging="1440"/>
      </w:pPr>
      <w:rPr>
        <w:b/>
        <w:sz w:val="28"/>
      </w:rPr>
    </w:lvl>
    <w:lvl w:ilvl="7">
      <w:start w:val="1"/>
      <w:numFmt w:val="decimal"/>
      <w:lvlText w:val="%1.%2.%3.%4.%5.%6.%7.%8."/>
      <w:lvlJc w:val="left"/>
      <w:pPr>
        <w:ind w:left="4320" w:hanging="1440"/>
      </w:pPr>
      <w:rPr>
        <w:b/>
        <w:sz w:val="28"/>
      </w:rPr>
    </w:lvl>
    <w:lvl w:ilvl="8">
      <w:start w:val="1"/>
      <w:numFmt w:val="decimal"/>
      <w:lvlText w:val="%1.%2.%3.%4.%5.%6.%7.%8.%9."/>
      <w:lvlJc w:val="left"/>
      <w:pPr>
        <w:ind w:left="5040" w:hanging="1800"/>
      </w:pPr>
      <w:rPr>
        <w:b/>
        <w:sz w:val="28"/>
      </w:rPr>
    </w:lvl>
  </w:abstractNum>
  <w:abstractNum w:abstractNumId="3" w15:restartNumberingAfterBreak="0">
    <w:nsid w:val="15047F9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70097F"/>
    <w:multiLevelType w:val="multilevel"/>
    <w:tmpl w:val="0C30D7E6"/>
    <w:lvl w:ilvl="0">
      <w:start w:val="1"/>
      <w:numFmt w:val="decimal"/>
      <w:lvlText w:val="%1."/>
      <w:lvlJc w:val="left"/>
      <w:pPr>
        <w:ind w:left="720" w:hanging="360"/>
      </w:pPr>
      <w:rPr>
        <w:b/>
      </w:rPr>
    </w:lvl>
    <w:lvl w:ilvl="1">
      <w:start w:val="1"/>
      <w:numFmt w:val="decimal"/>
      <w:lvlText w:val="%1.%2."/>
      <w:lvlJc w:val="left"/>
      <w:pPr>
        <w:ind w:left="734" w:hanging="450"/>
      </w:pPr>
      <w:rPr>
        <w:rFonts w:ascii="Times New Roman" w:hAnsi="Times New Roman" w:cs="Times New Roman"/>
        <w:b/>
        <w:sz w:val="26"/>
        <w:szCs w:val="26"/>
      </w:rPr>
    </w:lvl>
    <w:lvl w:ilvl="2">
      <w:start w:val="1"/>
      <w:numFmt w:val="decimal"/>
      <w:lvlText w:val="%1.%2.%3."/>
      <w:lvlJc w:val="left"/>
      <w:pPr>
        <w:ind w:left="1800" w:hanging="720"/>
      </w:pPr>
      <w:rPr>
        <w:rFonts w:ascii="Times New Roman" w:hAnsi="Times New Roman" w:cs="Times New Roman"/>
        <w:b/>
        <w:sz w:val="24"/>
        <w:szCs w:val="24"/>
      </w:rPr>
    </w:lvl>
    <w:lvl w:ilvl="3">
      <w:start w:val="1"/>
      <w:numFmt w:val="decimal"/>
      <w:lvlText w:val="%1.%2.%3.%4."/>
      <w:lvlJc w:val="left"/>
      <w:pPr>
        <w:ind w:left="2160" w:hanging="720"/>
      </w:pPr>
      <w:rPr>
        <w:b/>
        <w:sz w:val="28"/>
      </w:rPr>
    </w:lvl>
    <w:lvl w:ilvl="4">
      <w:start w:val="1"/>
      <w:numFmt w:val="decimal"/>
      <w:lvlText w:val="%1.%2.%3.%4.%5."/>
      <w:lvlJc w:val="left"/>
      <w:pPr>
        <w:ind w:left="2880" w:hanging="1080"/>
      </w:pPr>
      <w:rPr>
        <w:b/>
        <w:sz w:val="28"/>
      </w:rPr>
    </w:lvl>
    <w:lvl w:ilvl="5">
      <w:start w:val="1"/>
      <w:numFmt w:val="decimal"/>
      <w:lvlText w:val="%1.%2.%3.%4.%5.%6."/>
      <w:lvlJc w:val="left"/>
      <w:pPr>
        <w:ind w:left="3240" w:hanging="1080"/>
      </w:pPr>
      <w:rPr>
        <w:b/>
        <w:sz w:val="28"/>
      </w:rPr>
    </w:lvl>
    <w:lvl w:ilvl="6">
      <w:start w:val="1"/>
      <w:numFmt w:val="decimal"/>
      <w:lvlText w:val="%1.%2.%3.%4.%5.%6.%7."/>
      <w:lvlJc w:val="left"/>
      <w:pPr>
        <w:ind w:left="3960" w:hanging="1440"/>
      </w:pPr>
      <w:rPr>
        <w:b/>
        <w:sz w:val="28"/>
      </w:rPr>
    </w:lvl>
    <w:lvl w:ilvl="7">
      <w:start w:val="1"/>
      <w:numFmt w:val="decimal"/>
      <w:lvlText w:val="%1.%2.%3.%4.%5.%6.%7.%8."/>
      <w:lvlJc w:val="left"/>
      <w:pPr>
        <w:ind w:left="4320" w:hanging="1440"/>
      </w:pPr>
      <w:rPr>
        <w:b/>
        <w:sz w:val="28"/>
      </w:rPr>
    </w:lvl>
    <w:lvl w:ilvl="8">
      <w:start w:val="1"/>
      <w:numFmt w:val="decimal"/>
      <w:lvlText w:val="%1.%2.%3.%4.%5.%6.%7.%8.%9."/>
      <w:lvlJc w:val="left"/>
      <w:pPr>
        <w:ind w:left="5040" w:hanging="1800"/>
      </w:pPr>
      <w:rPr>
        <w:b/>
        <w:sz w:val="28"/>
      </w:rPr>
    </w:lvl>
  </w:abstractNum>
  <w:abstractNum w:abstractNumId="5" w15:restartNumberingAfterBreak="0">
    <w:nsid w:val="173633C0"/>
    <w:multiLevelType w:val="hybridMultilevel"/>
    <w:tmpl w:val="35F4397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9C37281"/>
    <w:multiLevelType w:val="multilevel"/>
    <w:tmpl w:val="0A407ACA"/>
    <w:lvl w:ilvl="0">
      <w:start w:val="1"/>
      <w:numFmt w:val="none"/>
      <w:suff w:val="nothing"/>
      <w:lvlText w:val=""/>
      <w:lvlJc w:val="left"/>
      <w:pPr>
        <w:ind w:left="0" w:firstLine="0"/>
      </w:pPr>
    </w:lvl>
    <w:lvl w:ilvl="1">
      <w:start w:val="1"/>
      <w:numFmt w:val="none"/>
      <w:pStyle w:val="Nadpis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1644479"/>
    <w:multiLevelType w:val="hybridMultilevel"/>
    <w:tmpl w:val="0C2EB6B6"/>
    <w:lvl w:ilvl="0" w:tplc="1980B706">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224B582D"/>
    <w:multiLevelType w:val="multilevel"/>
    <w:tmpl w:val="271EF238"/>
    <w:lvl w:ilvl="0">
      <w:start w:val="1"/>
      <w:numFmt w:val="decimal"/>
      <w:lvlText w:val="%1."/>
      <w:lvlJc w:val="left"/>
      <w:pPr>
        <w:ind w:left="720" w:hanging="360"/>
      </w:pPr>
      <w:rPr>
        <w:b/>
      </w:rPr>
    </w:lvl>
    <w:lvl w:ilvl="1">
      <w:start w:val="1"/>
      <w:numFmt w:val="decimal"/>
      <w:lvlText w:val="%1.%2."/>
      <w:lvlJc w:val="left"/>
      <w:pPr>
        <w:ind w:left="734" w:hanging="450"/>
      </w:pPr>
      <w:rPr>
        <w:rFonts w:ascii="Times New Roman" w:hAnsi="Times New Roman" w:cs="Times New Roman"/>
        <w:b/>
        <w:sz w:val="24"/>
        <w:szCs w:val="24"/>
      </w:rPr>
    </w:lvl>
    <w:lvl w:ilvl="2">
      <w:start w:val="1"/>
      <w:numFmt w:val="decimal"/>
      <w:lvlText w:val="%1.%2.%3."/>
      <w:lvlJc w:val="left"/>
      <w:pPr>
        <w:ind w:left="1800" w:hanging="720"/>
      </w:pPr>
      <w:rPr>
        <w:rFonts w:ascii="Times New Roman" w:hAnsi="Times New Roman" w:cs="Times New Roman"/>
        <w:b/>
        <w:sz w:val="24"/>
        <w:szCs w:val="24"/>
      </w:rPr>
    </w:lvl>
    <w:lvl w:ilvl="3">
      <w:start w:val="1"/>
      <w:numFmt w:val="decimal"/>
      <w:lvlText w:val="%1.%2.%3.%4."/>
      <w:lvlJc w:val="left"/>
      <w:pPr>
        <w:ind w:left="2160" w:hanging="720"/>
      </w:pPr>
      <w:rPr>
        <w:b/>
        <w:sz w:val="28"/>
      </w:rPr>
    </w:lvl>
    <w:lvl w:ilvl="4">
      <w:start w:val="1"/>
      <w:numFmt w:val="decimal"/>
      <w:lvlText w:val="%1.%2.%3.%4.%5."/>
      <w:lvlJc w:val="left"/>
      <w:pPr>
        <w:ind w:left="2880" w:hanging="1080"/>
      </w:pPr>
      <w:rPr>
        <w:b/>
        <w:sz w:val="28"/>
      </w:rPr>
    </w:lvl>
    <w:lvl w:ilvl="5">
      <w:start w:val="1"/>
      <w:numFmt w:val="decimal"/>
      <w:lvlText w:val="%1.%2.%3.%4.%5.%6."/>
      <w:lvlJc w:val="left"/>
      <w:pPr>
        <w:ind w:left="3240" w:hanging="1080"/>
      </w:pPr>
      <w:rPr>
        <w:b/>
        <w:sz w:val="28"/>
      </w:rPr>
    </w:lvl>
    <w:lvl w:ilvl="6">
      <w:start w:val="1"/>
      <w:numFmt w:val="decimal"/>
      <w:lvlText w:val="%1.%2.%3.%4.%5.%6.%7."/>
      <w:lvlJc w:val="left"/>
      <w:pPr>
        <w:ind w:left="3960" w:hanging="1440"/>
      </w:pPr>
      <w:rPr>
        <w:b/>
        <w:sz w:val="28"/>
      </w:rPr>
    </w:lvl>
    <w:lvl w:ilvl="7">
      <w:start w:val="1"/>
      <w:numFmt w:val="decimal"/>
      <w:lvlText w:val="%1.%2.%3.%4.%5.%6.%7.%8."/>
      <w:lvlJc w:val="left"/>
      <w:pPr>
        <w:ind w:left="4320" w:hanging="1440"/>
      </w:pPr>
      <w:rPr>
        <w:b/>
        <w:sz w:val="28"/>
      </w:rPr>
    </w:lvl>
    <w:lvl w:ilvl="8">
      <w:start w:val="1"/>
      <w:numFmt w:val="decimal"/>
      <w:lvlText w:val="%1.%2.%3.%4.%5.%6.%7.%8.%9."/>
      <w:lvlJc w:val="left"/>
      <w:pPr>
        <w:ind w:left="5040" w:hanging="1800"/>
      </w:pPr>
      <w:rPr>
        <w:b/>
        <w:sz w:val="28"/>
      </w:rPr>
    </w:lvl>
  </w:abstractNum>
  <w:abstractNum w:abstractNumId="9" w15:restartNumberingAfterBreak="0">
    <w:nsid w:val="24F91C29"/>
    <w:multiLevelType w:val="multilevel"/>
    <w:tmpl w:val="FDE62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7E74AE"/>
    <w:multiLevelType w:val="hybridMultilevel"/>
    <w:tmpl w:val="2F925F76"/>
    <w:lvl w:ilvl="0" w:tplc="793451B0">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A1C20C3"/>
    <w:multiLevelType w:val="hybridMultilevel"/>
    <w:tmpl w:val="BE426F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0F4520"/>
    <w:multiLevelType w:val="multilevel"/>
    <w:tmpl w:val="25F6A6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0F60D1"/>
    <w:multiLevelType w:val="multilevel"/>
    <w:tmpl w:val="9D72AEA4"/>
    <w:styleLink w:val="Styl1"/>
    <w:lvl w:ilvl="0">
      <w:start w:val="1"/>
      <w:numFmt w:val="decimal"/>
      <w:lvlText w:val="%1."/>
      <w:lvlJc w:val="left"/>
      <w:pPr>
        <w:ind w:left="720" w:hanging="360"/>
      </w:pPr>
      <w:rPr>
        <w:rFonts w:asciiTheme="minorHAnsi" w:hAnsiTheme="minorHAnsi" w:cs="Times New Roman"/>
        <w:b w:val="0"/>
        <w:i w:val="0"/>
        <w:sz w:val="24"/>
        <w:szCs w:val="24"/>
      </w:rPr>
    </w:lvl>
    <w:lvl w:ilvl="1">
      <w:start w:val="1"/>
      <w:numFmt w:val="decimal"/>
      <w:lvlText w:val="5.%2."/>
      <w:lvlJc w:val="left"/>
      <w:pPr>
        <w:ind w:left="734" w:hanging="450"/>
      </w:pPr>
      <w:rPr>
        <w:rFonts w:hint="default"/>
        <w:b/>
        <w:sz w:val="24"/>
        <w:szCs w:val="24"/>
      </w:rPr>
    </w:lvl>
    <w:lvl w:ilvl="2">
      <w:start w:val="1"/>
      <w:numFmt w:val="decimal"/>
      <w:lvlText w:val="%1.%2.%3."/>
      <w:lvlJc w:val="left"/>
      <w:pPr>
        <w:ind w:left="1800" w:hanging="720"/>
      </w:pPr>
      <w:rPr>
        <w:rFonts w:cs="Times New Roman" w:hint="default"/>
        <w:b/>
        <w:sz w:val="24"/>
        <w:szCs w:val="24"/>
      </w:rPr>
    </w:lvl>
    <w:lvl w:ilvl="3">
      <w:start w:val="1"/>
      <w:numFmt w:val="decimal"/>
      <w:lvlText w:val="%1.%2.%3.%4."/>
      <w:lvlJc w:val="left"/>
      <w:pPr>
        <w:ind w:left="2160" w:hanging="720"/>
      </w:pPr>
      <w:rPr>
        <w:rFonts w:hint="default"/>
        <w:b/>
        <w:sz w:val="28"/>
      </w:rPr>
    </w:lvl>
    <w:lvl w:ilvl="4">
      <w:start w:val="1"/>
      <w:numFmt w:val="decimal"/>
      <w:lvlText w:val="%1.%2.%3.%4.%5."/>
      <w:lvlJc w:val="left"/>
      <w:pPr>
        <w:ind w:left="2880" w:hanging="1080"/>
      </w:pPr>
      <w:rPr>
        <w:rFonts w:hint="default"/>
        <w:b/>
        <w:sz w:val="28"/>
      </w:rPr>
    </w:lvl>
    <w:lvl w:ilvl="5">
      <w:start w:val="1"/>
      <w:numFmt w:val="decimal"/>
      <w:lvlText w:val="%1.%2.%3.%4.%5.%6."/>
      <w:lvlJc w:val="left"/>
      <w:pPr>
        <w:ind w:left="3240" w:hanging="1080"/>
      </w:pPr>
      <w:rPr>
        <w:rFonts w:hint="default"/>
        <w:b/>
        <w:sz w:val="28"/>
      </w:rPr>
    </w:lvl>
    <w:lvl w:ilvl="6">
      <w:start w:val="1"/>
      <w:numFmt w:val="decimal"/>
      <w:lvlText w:val="%1.%2.%3.%4.%5.%6.%7."/>
      <w:lvlJc w:val="left"/>
      <w:pPr>
        <w:ind w:left="3960" w:hanging="1440"/>
      </w:pPr>
      <w:rPr>
        <w:rFonts w:hint="default"/>
        <w:b/>
        <w:sz w:val="28"/>
      </w:rPr>
    </w:lvl>
    <w:lvl w:ilvl="7">
      <w:start w:val="1"/>
      <w:numFmt w:val="decimal"/>
      <w:lvlText w:val="%1.%2.%3.%4.%5.%6.%7.%8."/>
      <w:lvlJc w:val="left"/>
      <w:pPr>
        <w:ind w:left="4320" w:hanging="1440"/>
      </w:pPr>
      <w:rPr>
        <w:rFonts w:hint="default"/>
        <w:b/>
        <w:sz w:val="28"/>
      </w:rPr>
    </w:lvl>
    <w:lvl w:ilvl="8">
      <w:start w:val="1"/>
      <w:numFmt w:val="decimal"/>
      <w:lvlText w:val="%1.%2.%3.%4.%5.%6.%7.%8.%9."/>
      <w:lvlJc w:val="left"/>
      <w:pPr>
        <w:ind w:left="5040" w:hanging="1800"/>
      </w:pPr>
      <w:rPr>
        <w:rFonts w:hint="default"/>
        <w:b/>
        <w:sz w:val="28"/>
      </w:rPr>
    </w:lvl>
  </w:abstractNum>
  <w:abstractNum w:abstractNumId="14" w15:restartNumberingAfterBreak="0">
    <w:nsid w:val="32977E34"/>
    <w:multiLevelType w:val="multilevel"/>
    <w:tmpl w:val="0C30D7E6"/>
    <w:lvl w:ilvl="0">
      <w:start w:val="1"/>
      <w:numFmt w:val="decimal"/>
      <w:lvlText w:val="%1."/>
      <w:lvlJc w:val="left"/>
      <w:pPr>
        <w:ind w:left="720" w:hanging="360"/>
      </w:pPr>
      <w:rPr>
        <w:b/>
      </w:rPr>
    </w:lvl>
    <w:lvl w:ilvl="1">
      <w:start w:val="1"/>
      <w:numFmt w:val="decimal"/>
      <w:lvlText w:val="%1.%2."/>
      <w:lvlJc w:val="left"/>
      <w:pPr>
        <w:ind w:left="734" w:hanging="450"/>
      </w:pPr>
      <w:rPr>
        <w:rFonts w:ascii="Times New Roman" w:hAnsi="Times New Roman" w:cs="Times New Roman"/>
        <w:b/>
        <w:sz w:val="26"/>
        <w:szCs w:val="26"/>
      </w:rPr>
    </w:lvl>
    <w:lvl w:ilvl="2">
      <w:start w:val="1"/>
      <w:numFmt w:val="decimal"/>
      <w:lvlText w:val="%1.%2.%3."/>
      <w:lvlJc w:val="left"/>
      <w:pPr>
        <w:ind w:left="1800" w:hanging="720"/>
      </w:pPr>
      <w:rPr>
        <w:rFonts w:ascii="Times New Roman" w:hAnsi="Times New Roman" w:cs="Times New Roman"/>
        <w:b/>
        <w:sz w:val="24"/>
        <w:szCs w:val="24"/>
      </w:rPr>
    </w:lvl>
    <w:lvl w:ilvl="3">
      <w:start w:val="1"/>
      <w:numFmt w:val="decimal"/>
      <w:lvlText w:val="%1.%2.%3.%4."/>
      <w:lvlJc w:val="left"/>
      <w:pPr>
        <w:ind w:left="2160" w:hanging="720"/>
      </w:pPr>
      <w:rPr>
        <w:b/>
        <w:sz w:val="28"/>
      </w:rPr>
    </w:lvl>
    <w:lvl w:ilvl="4">
      <w:start w:val="1"/>
      <w:numFmt w:val="decimal"/>
      <w:lvlText w:val="%1.%2.%3.%4.%5."/>
      <w:lvlJc w:val="left"/>
      <w:pPr>
        <w:ind w:left="2880" w:hanging="1080"/>
      </w:pPr>
      <w:rPr>
        <w:b/>
        <w:sz w:val="28"/>
      </w:rPr>
    </w:lvl>
    <w:lvl w:ilvl="5">
      <w:start w:val="1"/>
      <w:numFmt w:val="decimal"/>
      <w:lvlText w:val="%1.%2.%3.%4.%5.%6."/>
      <w:lvlJc w:val="left"/>
      <w:pPr>
        <w:ind w:left="3240" w:hanging="1080"/>
      </w:pPr>
      <w:rPr>
        <w:b/>
        <w:sz w:val="28"/>
      </w:rPr>
    </w:lvl>
    <w:lvl w:ilvl="6">
      <w:start w:val="1"/>
      <w:numFmt w:val="decimal"/>
      <w:lvlText w:val="%1.%2.%3.%4.%5.%6.%7."/>
      <w:lvlJc w:val="left"/>
      <w:pPr>
        <w:ind w:left="3960" w:hanging="1440"/>
      </w:pPr>
      <w:rPr>
        <w:b/>
        <w:sz w:val="28"/>
      </w:rPr>
    </w:lvl>
    <w:lvl w:ilvl="7">
      <w:start w:val="1"/>
      <w:numFmt w:val="decimal"/>
      <w:lvlText w:val="%1.%2.%3.%4.%5.%6.%7.%8."/>
      <w:lvlJc w:val="left"/>
      <w:pPr>
        <w:ind w:left="4320" w:hanging="1440"/>
      </w:pPr>
      <w:rPr>
        <w:b/>
        <w:sz w:val="28"/>
      </w:rPr>
    </w:lvl>
    <w:lvl w:ilvl="8">
      <w:start w:val="1"/>
      <w:numFmt w:val="decimal"/>
      <w:lvlText w:val="%1.%2.%3.%4.%5.%6.%7.%8.%9."/>
      <w:lvlJc w:val="left"/>
      <w:pPr>
        <w:ind w:left="5040" w:hanging="1800"/>
      </w:pPr>
      <w:rPr>
        <w:b/>
        <w:sz w:val="28"/>
      </w:rPr>
    </w:lvl>
  </w:abstractNum>
  <w:abstractNum w:abstractNumId="15" w15:restartNumberingAfterBreak="0">
    <w:nsid w:val="338E0178"/>
    <w:multiLevelType w:val="hybridMultilevel"/>
    <w:tmpl w:val="37422C90"/>
    <w:lvl w:ilvl="0" w:tplc="793451B0">
      <w:start w:val="6"/>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5327D12"/>
    <w:multiLevelType w:val="hybridMultilevel"/>
    <w:tmpl w:val="98B28590"/>
    <w:lvl w:ilvl="0" w:tplc="179619A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6C149AC"/>
    <w:multiLevelType w:val="multilevel"/>
    <w:tmpl w:val="0F940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702E51"/>
    <w:multiLevelType w:val="multilevel"/>
    <w:tmpl w:val="312E0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3A10F7"/>
    <w:multiLevelType w:val="hybridMultilevel"/>
    <w:tmpl w:val="9FA86B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F9D2146"/>
    <w:multiLevelType w:val="hybridMultilevel"/>
    <w:tmpl w:val="48A2C48A"/>
    <w:lvl w:ilvl="0" w:tplc="001A4988">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0ED17BE"/>
    <w:multiLevelType w:val="hybridMultilevel"/>
    <w:tmpl w:val="148EE1D0"/>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15:restartNumberingAfterBreak="0">
    <w:nsid w:val="46A914E0"/>
    <w:multiLevelType w:val="hybridMultilevel"/>
    <w:tmpl w:val="BEA2D086"/>
    <w:lvl w:ilvl="0" w:tplc="EEB40470">
      <w:start w:val="1"/>
      <w:numFmt w:val="upperRoman"/>
      <w:lvlText w:val="%1."/>
      <w:lvlJc w:val="left"/>
      <w:pPr>
        <w:tabs>
          <w:tab w:val="num" w:pos="1080"/>
        </w:tabs>
        <w:ind w:left="1080"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18525A8"/>
    <w:multiLevelType w:val="hybridMultilevel"/>
    <w:tmpl w:val="743239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975239F"/>
    <w:multiLevelType w:val="multilevel"/>
    <w:tmpl w:val="0C30D7E6"/>
    <w:lvl w:ilvl="0">
      <w:start w:val="1"/>
      <w:numFmt w:val="decimal"/>
      <w:lvlText w:val="%1."/>
      <w:lvlJc w:val="left"/>
      <w:pPr>
        <w:ind w:left="720" w:hanging="360"/>
      </w:pPr>
      <w:rPr>
        <w:b/>
      </w:rPr>
    </w:lvl>
    <w:lvl w:ilvl="1">
      <w:start w:val="1"/>
      <w:numFmt w:val="decimal"/>
      <w:lvlText w:val="%1.%2."/>
      <w:lvlJc w:val="left"/>
      <w:pPr>
        <w:ind w:left="734" w:hanging="450"/>
      </w:pPr>
      <w:rPr>
        <w:rFonts w:ascii="Times New Roman" w:hAnsi="Times New Roman" w:cs="Times New Roman"/>
        <w:b/>
        <w:sz w:val="26"/>
        <w:szCs w:val="26"/>
      </w:rPr>
    </w:lvl>
    <w:lvl w:ilvl="2">
      <w:start w:val="1"/>
      <w:numFmt w:val="decimal"/>
      <w:lvlText w:val="%1.%2.%3."/>
      <w:lvlJc w:val="left"/>
      <w:pPr>
        <w:ind w:left="1800" w:hanging="720"/>
      </w:pPr>
      <w:rPr>
        <w:rFonts w:ascii="Times New Roman" w:hAnsi="Times New Roman" w:cs="Times New Roman"/>
        <w:b/>
        <w:sz w:val="24"/>
        <w:szCs w:val="24"/>
      </w:rPr>
    </w:lvl>
    <w:lvl w:ilvl="3">
      <w:start w:val="1"/>
      <w:numFmt w:val="decimal"/>
      <w:lvlText w:val="%1.%2.%3.%4."/>
      <w:lvlJc w:val="left"/>
      <w:pPr>
        <w:ind w:left="2160" w:hanging="720"/>
      </w:pPr>
      <w:rPr>
        <w:b/>
        <w:sz w:val="28"/>
      </w:rPr>
    </w:lvl>
    <w:lvl w:ilvl="4">
      <w:start w:val="1"/>
      <w:numFmt w:val="decimal"/>
      <w:lvlText w:val="%1.%2.%3.%4.%5."/>
      <w:lvlJc w:val="left"/>
      <w:pPr>
        <w:ind w:left="2880" w:hanging="1080"/>
      </w:pPr>
      <w:rPr>
        <w:b/>
        <w:sz w:val="28"/>
      </w:rPr>
    </w:lvl>
    <w:lvl w:ilvl="5">
      <w:start w:val="1"/>
      <w:numFmt w:val="decimal"/>
      <w:lvlText w:val="%1.%2.%3.%4.%5.%6."/>
      <w:lvlJc w:val="left"/>
      <w:pPr>
        <w:ind w:left="3240" w:hanging="1080"/>
      </w:pPr>
      <w:rPr>
        <w:b/>
        <w:sz w:val="28"/>
      </w:rPr>
    </w:lvl>
    <w:lvl w:ilvl="6">
      <w:start w:val="1"/>
      <w:numFmt w:val="decimal"/>
      <w:lvlText w:val="%1.%2.%3.%4.%5.%6.%7."/>
      <w:lvlJc w:val="left"/>
      <w:pPr>
        <w:ind w:left="3960" w:hanging="1440"/>
      </w:pPr>
      <w:rPr>
        <w:b/>
        <w:sz w:val="28"/>
      </w:rPr>
    </w:lvl>
    <w:lvl w:ilvl="7">
      <w:start w:val="1"/>
      <w:numFmt w:val="decimal"/>
      <w:lvlText w:val="%1.%2.%3.%4.%5.%6.%7.%8."/>
      <w:lvlJc w:val="left"/>
      <w:pPr>
        <w:ind w:left="4320" w:hanging="1440"/>
      </w:pPr>
      <w:rPr>
        <w:b/>
        <w:sz w:val="28"/>
      </w:rPr>
    </w:lvl>
    <w:lvl w:ilvl="8">
      <w:start w:val="1"/>
      <w:numFmt w:val="decimal"/>
      <w:lvlText w:val="%1.%2.%3.%4.%5.%6.%7.%8.%9."/>
      <w:lvlJc w:val="left"/>
      <w:pPr>
        <w:ind w:left="5040" w:hanging="1800"/>
      </w:pPr>
      <w:rPr>
        <w:b/>
        <w:sz w:val="28"/>
      </w:rPr>
    </w:lvl>
  </w:abstractNum>
  <w:abstractNum w:abstractNumId="25" w15:restartNumberingAfterBreak="0">
    <w:nsid w:val="5B32648D"/>
    <w:multiLevelType w:val="hybridMultilevel"/>
    <w:tmpl w:val="894C98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CA2030A"/>
    <w:multiLevelType w:val="multilevel"/>
    <w:tmpl w:val="9A9CBB14"/>
    <w:lvl w:ilvl="0">
      <w:start w:val="1"/>
      <w:numFmt w:val="lowerLetter"/>
      <w:lvlText w:val="%1)"/>
      <w:lvlJc w:val="left"/>
      <w:pPr>
        <w:ind w:left="720" w:hanging="360"/>
      </w:pPr>
      <w:rPr>
        <w:rFonts w:ascii="Arial Narrow" w:hAnsi="Arial Narrow"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5DA960BD"/>
    <w:multiLevelType w:val="multilevel"/>
    <w:tmpl w:val="135893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B7721E"/>
    <w:multiLevelType w:val="hybridMultilevel"/>
    <w:tmpl w:val="B814491C"/>
    <w:lvl w:ilvl="0" w:tplc="D710161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1AC3ED4"/>
    <w:multiLevelType w:val="hybridMultilevel"/>
    <w:tmpl w:val="26A4DC9A"/>
    <w:lvl w:ilvl="0" w:tplc="A99A060A">
      <w:numFmt w:val="bullet"/>
      <w:lvlText w:val="–"/>
      <w:lvlJc w:val="left"/>
      <w:pPr>
        <w:ind w:left="720" w:hanging="360"/>
      </w:pPr>
      <w:rPr>
        <w:rFonts w:ascii="Calibri" w:eastAsia="Arial Narrow" w:hAnsi="Calibri" w:cs="Calibri"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62E8338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F76897"/>
    <w:multiLevelType w:val="multilevel"/>
    <w:tmpl w:val="0C30D7E6"/>
    <w:lvl w:ilvl="0">
      <w:start w:val="1"/>
      <w:numFmt w:val="decimal"/>
      <w:lvlText w:val="%1."/>
      <w:lvlJc w:val="left"/>
      <w:pPr>
        <w:ind w:left="720" w:hanging="360"/>
      </w:pPr>
      <w:rPr>
        <w:b/>
      </w:rPr>
    </w:lvl>
    <w:lvl w:ilvl="1">
      <w:start w:val="1"/>
      <w:numFmt w:val="decimal"/>
      <w:lvlText w:val="%1.%2."/>
      <w:lvlJc w:val="left"/>
      <w:pPr>
        <w:ind w:left="734" w:hanging="450"/>
      </w:pPr>
      <w:rPr>
        <w:rFonts w:ascii="Times New Roman" w:hAnsi="Times New Roman" w:cs="Times New Roman"/>
        <w:b/>
        <w:sz w:val="26"/>
        <w:szCs w:val="26"/>
      </w:rPr>
    </w:lvl>
    <w:lvl w:ilvl="2">
      <w:start w:val="1"/>
      <w:numFmt w:val="decimal"/>
      <w:lvlText w:val="%1.%2.%3."/>
      <w:lvlJc w:val="left"/>
      <w:pPr>
        <w:ind w:left="1800" w:hanging="720"/>
      </w:pPr>
      <w:rPr>
        <w:rFonts w:ascii="Times New Roman" w:hAnsi="Times New Roman" w:cs="Times New Roman"/>
        <w:b/>
        <w:sz w:val="24"/>
        <w:szCs w:val="24"/>
      </w:rPr>
    </w:lvl>
    <w:lvl w:ilvl="3">
      <w:start w:val="1"/>
      <w:numFmt w:val="decimal"/>
      <w:lvlText w:val="%1.%2.%3.%4."/>
      <w:lvlJc w:val="left"/>
      <w:pPr>
        <w:ind w:left="2160" w:hanging="720"/>
      </w:pPr>
      <w:rPr>
        <w:b/>
        <w:sz w:val="28"/>
      </w:rPr>
    </w:lvl>
    <w:lvl w:ilvl="4">
      <w:start w:val="1"/>
      <w:numFmt w:val="decimal"/>
      <w:lvlText w:val="%1.%2.%3.%4.%5."/>
      <w:lvlJc w:val="left"/>
      <w:pPr>
        <w:ind w:left="2880" w:hanging="1080"/>
      </w:pPr>
      <w:rPr>
        <w:b/>
        <w:sz w:val="28"/>
      </w:rPr>
    </w:lvl>
    <w:lvl w:ilvl="5">
      <w:start w:val="1"/>
      <w:numFmt w:val="decimal"/>
      <w:lvlText w:val="%1.%2.%3.%4.%5.%6."/>
      <w:lvlJc w:val="left"/>
      <w:pPr>
        <w:ind w:left="3240" w:hanging="1080"/>
      </w:pPr>
      <w:rPr>
        <w:b/>
        <w:sz w:val="28"/>
      </w:rPr>
    </w:lvl>
    <w:lvl w:ilvl="6">
      <w:start w:val="1"/>
      <w:numFmt w:val="decimal"/>
      <w:lvlText w:val="%1.%2.%3.%4.%5.%6.%7."/>
      <w:lvlJc w:val="left"/>
      <w:pPr>
        <w:ind w:left="3960" w:hanging="1440"/>
      </w:pPr>
      <w:rPr>
        <w:b/>
        <w:sz w:val="28"/>
      </w:rPr>
    </w:lvl>
    <w:lvl w:ilvl="7">
      <w:start w:val="1"/>
      <w:numFmt w:val="decimal"/>
      <w:lvlText w:val="%1.%2.%3.%4.%5.%6.%7.%8."/>
      <w:lvlJc w:val="left"/>
      <w:pPr>
        <w:ind w:left="4320" w:hanging="1440"/>
      </w:pPr>
      <w:rPr>
        <w:b/>
        <w:sz w:val="28"/>
      </w:rPr>
    </w:lvl>
    <w:lvl w:ilvl="8">
      <w:start w:val="1"/>
      <w:numFmt w:val="decimal"/>
      <w:lvlText w:val="%1.%2.%3.%4.%5.%6.%7.%8.%9."/>
      <w:lvlJc w:val="left"/>
      <w:pPr>
        <w:ind w:left="5040" w:hanging="1800"/>
      </w:pPr>
      <w:rPr>
        <w:b/>
        <w:sz w:val="28"/>
      </w:rPr>
    </w:lvl>
  </w:abstractNum>
  <w:abstractNum w:abstractNumId="32" w15:restartNumberingAfterBreak="0">
    <w:nsid w:val="62FC202F"/>
    <w:multiLevelType w:val="multilevel"/>
    <w:tmpl w:val="0C30D7E6"/>
    <w:lvl w:ilvl="0">
      <w:start w:val="1"/>
      <w:numFmt w:val="decimal"/>
      <w:lvlText w:val="%1."/>
      <w:lvlJc w:val="left"/>
      <w:pPr>
        <w:ind w:left="720" w:hanging="360"/>
      </w:pPr>
      <w:rPr>
        <w:b/>
      </w:rPr>
    </w:lvl>
    <w:lvl w:ilvl="1">
      <w:start w:val="1"/>
      <w:numFmt w:val="decimal"/>
      <w:lvlText w:val="%1.%2."/>
      <w:lvlJc w:val="left"/>
      <w:pPr>
        <w:ind w:left="734" w:hanging="450"/>
      </w:pPr>
      <w:rPr>
        <w:rFonts w:ascii="Times New Roman" w:hAnsi="Times New Roman" w:cs="Times New Roman"/>
        <w:b/>
        <w:sz w:val="26"/>
        <w:szCs w:val="26"/>
      </w:rPr>
    </w:lvl>
    <w:lvl w:ilvl="2">
      <w:start w:val="1"/>
      <w:numFmt w:val="decimal"/>
      <w:lvlText w:val="%1.%2.%3."/>
      <w:lvlJc w:val="left"/>
      <w:pPr>
        <w:ind w:left="1800" w:hanging="720"/>
      </w:pPr>
      <w:rPr>
        <w:rFonts w:ascii="Times New Roman" w:hAnsi="Times New Roman" w:cs="Times New Roman"/>
        <w:b/>
        <w:sz w:val="24"/>
        <w:szCs w:val="24"/>
      </w:rPr>
    </w:lvl>
    <w:lvl w:ilvl="3">
      <w:start w:val="1"/>
      <w:numFmt w:val="decimal"/>
      <w:lvlText w:val="%1.%2.%3.%4."/>
      <w:lvlJc w:val="left"/>
      <w:pPr>
        <w:ind w:left="2160" w:hanging="720"/>
      </w:pPr>
      <w:rPr>
        <w:b/>
        <w:sz w:val="28"/>
      </w:rPr>
    </w:lvl>
    <w:lvl w:ilvl="4">
      <w:start w:val="1"/>
      <w:numFmt w:val="decimal"/>
      <w:lvlText w:val="%1.%2.%3.%4.%5."/>
      <w:lvlJc w:val="left"/>
      <w:pPr>
        <w:ind w:left="2880" w:hanging="1080"/>
      </w:pPr>
      <w:rPr>
        <w:b/>
        <w:sz w:val="28"/>
      </w:rPr>
    </w:lvl>
    <w:lvl w:ilvl="5">
      <w:start w:val="1"/>
      <w:numFmt w:val="decimal"/>
      <w:lvlText w:val="%1.%2.%3.%4.%5.%6."/>
      <w:lvlJc w:val="left"/>
      <w:pPr>
        <w:ind w:left="3240" w:hanging="1080"/>
      </w:pPr>
      <w:rPr>
        <w:b/>
        <w:sz w:val="28"/>
      </w:rPr>
    </w:lvl>
    <w:lvl w:ilvl="6">
      <w:start w:val="1"/>
      <w:numFmt w:val="decimal"/>
      <w:lvlText w:val="%1.%2.%3.%4.%5.%6.%7."/>
      <w:lvlJc w:val="left"/>
      <w:pPr>
        <w:ind w:left="3960" w:hanging="1440"/>
      </w:pPr>
      <w:rPr>
        <w:b/>
        <w:sz w:val="28"/>
      </w:rPr>
    </w:lvl>
    <w:lvl w:ilvl="7">
      <w:start w:val="1"/>
      <w:numFmt w:val="decimal"/>
      <w:lvlText w:val="%1.%2.%3.%4.%5.%6.%7.%8."/>
      <w:lvlJc w:val="left"/>
      <w:pPr>
        <w:ind w:left="4320" w:hanging="1440"/>
      </w:pPr>
      <w:rPr>
        <w:b/>
        <w:sz w:val="28"/>
      </w:rPr>
    </w:lvl>
    <w:lvl w:ilvl="8">
      <w:start w:val="1"/>
      <w:numFmt w:val="decimal"/>
      <w:lvlText w:val="%1.%2.%3.%4.%5.%6.%7.%8.%9."/>
      <w:lvlJc w:val="left"/>
      <w:pPr>
        <w:ind w:left="5040" w:hanging="1800"/>
      </w:pPr>
      <w:rPr>
        <w:b/>
        <w:sz w:val="28"/>
      </w:rPr>
    </w:lvl>
  </w:abstractNum>
  <w:abstractNum w:abstractNumId="33" w15:restartNumberingAfterBreak="0">
    <w:nsid w:val="6A2F516C"/>
    <w:multiLevelType w:val="multilevel"/>
    <w:tmpl w:val="A9EEBCDA"/>
    <w:lvl w:ilvl="0">
      <w:start w:val="5"/>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2F14D7A"/>
    <w:multiLevelType w:val="multilevel"/>
    <w:tmpl w:val="271EF238"/>
    <w:lvl w:ilvl="0">
      <w:start w:val="1"/>
      <w:numFmt w:val="decimal"/>
      <w:lvlText w:val="%1."/>
      <w:lvlJc w:val="left"/>
      <w:pPr>
        <w:ind w:left="720" w:hanging="360"/>
      </w:pPr>
      <w:rPr>
        <w:b/>
      </w:rPr>
    </w:lvl>
    <w:lvl w:ilvl="1">
      <w:start w:val="1"/>
      <w:numFmt w:val="decimal"/>
      <w:lvlText w:val="%1.%2."/>
      <w:lvlJc w:val="left"/>
      <w:pPr>
        <w:ind w:left="734" w:hanging="450"/>
      </w:pPr>
      <w:rPr>
        <w:rFonts w:ascii="Times New Roman" w:hAnsi="Times New Roman" w:cs="Times New Roman"/>
        <w:b/>
        <w:sz w:val="24"/>
        <w:szCs w:val="24"/>
      </w:rPr>
    </w:lvl>
    <w:lvl w:ilvl="2">
      <w:start w:val="1"/>
      <w:numFmt w:val="decimal"/>
      <w:lvlText w:val="%1.%2.%3."/>
      <w:lvlJc w:val="left"/>
      <w:pPr>
        <w:ind w:left="1800" w:hanging="720"/>
      </w:pPr>
      <w:rPr>
        <w:rFonts w:ascii="Times New Roman" w:hAnsi="Times New Roman" w:cs="Times New Roman"/>
        <w:b/>
        <w:sz w:val="24"/>
        <w:szCs w:val="24"/>
      </w:rPr>
    </w:lvl>
    <w:lvl w:ilvl="3">
      <w:start w:val="1"/>
      <w:numFmt w:val="decimal"/>
      <w:lvlText w:val="%1.%2.%3.%4."/>
      <w:lvlJc w:val="left"/>
      <w:pPr>
        <w:ind w:left="2160" w:hanging="720"/>
      </w:pPr>
      <w:rPr>
        <w:b/>
        <w:sz w:val="28"/>
      </w:rPr>
    </w:lvl>
    <w:lvl w:ilvl="4">
      <w:start w:val="1"/>
      <w:numFmt w:val="decimal"/>
      <w:lvlText w:val="%1.%2.%3.%4.%5."/>
      <w:lvlJc w:val="left"/>
      <w:pPr>
        <w:ind w:left="2880" w:hanging="1080"/>
      </w:pPr>
      <w:rPr>
        <w:b/>
        <w:sz w:val="28"/>
      </w:rPr>
    </w:lvl>
    <w:lvl w:ilvl="5">
      <w:start w:val="1"/>
      <w:numFmt w:val="decimal"/>
      <w:lvlText w:val="%1.%2.%3.%4.%5.%6."/>
      <w:lvlJc w:val="left"/>
      <w:pPr>
        <w:ind w:left="3240" w:hanging="1080"/>
      </w:pPr>
      <w:rPr>
        <w:b/>
        <w:sz w:val="28"/>
      </w:rPr>
    </w:lvl>
    <w:lvl w:ilvl="6">
      <w:start w:val="1"/>
      <w:numFmt w:val="decimal"/>
      <w:lvlText w:val="%1.%2.%3.%4.%5.%6.%7."/>
      <w:lvlJc w:val="left"/>
      <w:pPr>
        <w:ind w:left="3960" w:hanging="1440"/>
      </w:pPr>
      <w:rPr>
        <w:b/>
        <w:sz w:val="28"/>
      </w:rPr>
    </w:lvl>
    <w:lvl w:ilvl="7">
      <w:start w:val="1"/>
      <w:numFmt w:val="decimal"/>
      <w:lvlText w:val="%1.%2.%3.%4.%5.%6.%7.%8."/>
      <w:lvlJc w:val="left"/>
      <w:pPr>
        <w:ind w:left="4320" w:hanging="1440"/>
      </w:pPr>
      <w:rPr>
        <w:b/>
        <w:sz w:val="28"/>
      </w:rPr>
    </w:lvl>
    <w:lvl w:ilvl="8">
      <w:start w:val="1"/>
      <w:numFmt w:val="decimal"/>
      <w:lvlText w:val="%1.%2.%3.%4.%5.%6.%7.%8.%9."/>
      <w:lvlJc w:val="left"/>
      <w:pPr>
        <w:ind w:left="5040" w:hanging="1800"/>
      </w:pPr>
      <w:rPr>
        <w:b/>
        <w:sz w:val="28"/>
      </w:rPr>
    </w:lvl>
  </w:abstractNum>
  <w:abstractNum w:abstractNumId="35" w15:restartNumberingAfterBreak="0">
    <w:nsid w:val="774D1DA7"/>
    <w:multiLevelType w:val="hybridMultilevel"/>
    <w:tmpl w:val="105E3838"/>
    <w:lvl w:ilvl="0" w:tplc="F594F2B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6" w15:restartNumberingAfterBreak="0">
    <w:nsid w:val="77EC760F"/>
    <w:multiLevelType w:val="multilevel"/>
    <w:tmpl w:val="C21086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4256656">
    <w:abstractNumId w:val="6"/>
  </w:num>
  <w:num w:numId="2" w16cid:durableId="887030747">
    <w:abstractNumId w:val="13"/>
  </w:num>
  <w:num w:numId="3" w16cid:durableId="2020544626">
    <w:abstractNumId w:val="30"/>
  </w:num>
  <w:num w:numId="4" w16cid:durableId="2135169525">
    <w:abstractNumId w:val="18"/>
  </w:num>
  <w:num w:numId="5" w16cid:durableId="1453750234">
    <w:abstractNumId w:val="9"/>
  </w:num>
  <w:num w:numId="6" w16cid:durableId="764501648">
    <w:abstractNumId w:val="17"/>
  </w:num>
  <w:num w:numId="7" w16cid:durableId="1035620699">
    <w:abstractNumId w:val="12"/>
  </w:num>
  <w:num w:numId="8" w16cid:durableId="1586651575">
    <w:abstractNumId w:val="36"/>
  </w:num>
  <w:num w:numId="9" w16cid:durableId="1283925229">
    <w:abstractNumId w:val="27"/>
  </w:num>
  <w:num w:numId="10" w16cid:durableId="1713143660">
    <w:abstractNumId w:val="7"/>
  </w:num>
  <w:num w:numId="11" w16cid:durableId="1228221760">
    <w:abstractNumId w:val="29"/>
  </w:num>
  <w:num w:numId="12" w16cid:durableId="1690063695">
    <w:abstractNumId w:val="8"/>
  </w:num>
  <w:num w:numId="13" w16cid:durableId="1349257254">
    <w:abstractNumId w:val="24"/>
  </w:num>
  <w:num w:numId="14" w16cid:durableId="2008361351">
    <w:abstractNumId w:val="25"/>
  </w:num>
  <w:num w:numId="15" w16cid:durableId="1424034931">
    <w:abstractNumId w:val="3"/>
  </w:num>
  <w:num w:numId="16" w16cid:durableId="1027876312">
    <w:abstractNumId w:val="33"/>
  </w:num>
  <w:num w:numId="17" w16cid:durableId="1981376262">
    <w:abstractNumId w:val="20"/>
  </w:num>
  <w:num w:numId="18" w16cid:durableId="2127773125">
    <w:abstractNumId w:val="28"/>
  </w:num>
  <w:num w:numId="19" w16cid:durableId="821116539">
    <w:abstractNumId w:val="21"/>
  </w:num>
  <w:num w:numId="20" w16cid:durableId="1263075585">
    <w:abstractNumId w:val="16"/>
  </w:num>
  <w:num w:numId="21" w16cid:durableId="289169212">
    <w:abstractNumId w:val="26"/>
  </w:num>
  <w:num w:numId="22" w16cid:durableId="1454135683">
    <w:abstractNumId w:val="11"/>
  </w:num>
  <w:num w:numId="23" w16cid:durableId="2038235670">
    <w:abstractNumId w:val="23"/>
  </w:num>
  <w:num w:numId="24" w16cid:durableId="196818299">
    <w:abstractNumId w:val="19"/>
  </w:num>
  <w:num w:numId="25" w16cid:durableId="839388419">
    <w:abstractNumId w:val="35"/>
  </w:num>
  <w:num w:numId="26" w16cid:durableId="1463839513">
    <w:abstractNumId w:val="32"/>
  </w:num>
  <w:num w:numId="27" w16cid:durableId="1740203756">
    <w:abstractNumId w:val="14"/>
  </w:num>
  <w:num w:numId="28" w16cid:durableId="1291549247">
    <w:abstractNumId w:val="4"/>
  </w:num>
  <w:num w:numId="29" w16cid:durableId="858929748">
    <w:abstractNumId w:val="31"/>
  </w:num>
  <w:num w:numId="30" w16cid:durableId="345207391">
    <w:abstractNumId w:val="5"/>
  </w:num>
  <w:num w:numId="31" w16cid:durableId="70129609">
    <w:abstractNumId w:val="22"/>
  </w:num>
  <w:num w:numId="32" w16cid:durableId="1606576746">
    <w:abstractNumId w:val="34"/>
  </w:num>
  <w:num w:numId="33" w16cid:durableId="761989859">
    <w:abstractNumId w:val="0"/>
  </w:num>
  <w:num w:numId="34" w16cid:durableId="967079257">
    <w:abstractNumId w:val="2"/>
  </w:num>
  <w:num w:numId="35" w16cid:durableId="1328166215">
    <w:abstractNumId w:val="1"/>
  </w:num>
  <w:num w:numId="36" w16cid:durableId="1778868300">
    <w:abstractNumId w:val="15"/>
  </w:num>
  <w:num w:numId="37" w16cid:durableId="1887659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452"/>
    <w:rsid w:val="00003F33"/>
    <w:rsid w:val="000069C4"/>
    <w:rsid w:val="00006DED"/>
    <w:rsid w:val="00013D59"/>
    <w:rsid w:val="0001497A"/>
    <w:rsid w:val="00021196"/>
    <w:rsid w:val="00023F05"/>
    <w:rsid w:val="00027E8D"/>
    <w:rsid w:val="00030467"/>
    <w:rsid w:val="00030ADA"/>
    <w:rsid w:val="00031ACD"/>
    <w:rsid w:val="00033783"/>
    <w:rsid w:val="00035167"/>
    <w:rsid w:val="00041318"/>
    <w:rsid w:val="000425CE"/>
    <w:rsid w:val="00046DB0"/>
    <w:rsid w:val="00053878"/>
    <w:rsid w:val="00057ACD"/>
    <w:rsid w:val="0006194C"/>
    <w:rsid w:val="000648DA"/>
    <w:rsid w:val="0006767F"/>
    <w:rsid w:val="00070FDB"/>
    <w:rsid w:val="00076DF6"/>
    <w:rsid w:val="00081648"/>
    <w:rsid w:val="000869F6"/>
    <w:rsid w:val="000875B4"/>
    <w:rsid w:val="00096057"/>
    <w:rsid w:val="00097B75"/>
    <w:rsid w:val="000A7466"/>
    <w:rsid w:val="000B017A"/>
    <w:rsid w:val="000B0C19"/>
    <w:rsid w:val="000B2333"/>
    <w:rsid w:val="000B2B1A"/>
    <w:rsid w:val="000C37A7"/>
    <w:rsid w:val="000D2BE7"/>
    <w:rsid w:val="000E5148"/>
    <w:rsid w:val="000F1033"/>
    <w:rsid w:val="000F1662"/>
    <w:rsid w:val="000F63DA"/>
    <w:rsid w:val="000F6E83"/>
    <w:rsid w:val="001035E8"/>
    <w:rsid w:val="001068F0"/>
    <w:rsid w:val="0011048D"/>
    <w:rsid w:val="00113563"/>
    <w:rsid w:val="001143AC"/>
    <w:rsid w:val="00116F8E"/>
    <w:rsid w:val="00122BE4"/>
    <w:rsid w:val="00126BB9"/>
    <w:rsid w:val="00126F56"/>
    <w:rsid w:val="001332BE"/>
    <w:rsid w:val="00137479"/>
    <w:rsid w:val="00137A52"/>
    <w:rsid w:val="00140195"/>
    <w:rsid w:val="00141FB0"/>
    <w:rsid w:val="00142789"/>
    <w:rsid w:val="00142BDA"/>
    <w:rsid w:val="00142CEE"/>
    <w:rsid w:val="00144E1B"/>
    <w:rsid w:val="00156046"/>
    <w:rsid w:val="00156610"/>
    <w:rsid w:val="00156D5D"/>
    <w:rsid w:val="001572E0"/>
    <w:rsid w:val="00160E6E"/>
    <w:rsid w:val="001613AC"/>
    <w:rsid w:val="00162662"/>
    <w:rsid w:val="00164818"/>
    <w:rsid w:val="0016586F"/>
    <w:rsid w:val="00166696"/>
    <w:rsid w:val="0017185C"/>
    <w:rsid w:val="00172D37"/>
    <w:rsid w:val="00173762"/>
    <w:rsid w:val="00173A57"/>
    <w:rsid w:val="00187503"/>
    <w:rsid w:val="00190B70"/>
    <w:rsid w:val="0019233E"/>
    <w:rsid w:val="001932E0"/>
    <w:rsid w:val="001A11E5"/>
    <w:rsid w:val="001A1443"/>
    <w:rsid w:val="001A5748"/>
    <w:rsid w:val="001B02A7"/>
    <w:rsid w:val="001B13DF"/>
    <w:rsid w:val="001B4800"/>
    <w:rsid w:val="001B6327"/>
    <w:rsid w:val="001C02E9"/>
    <w:rsid w:val="001C4758"/>
    <w:rsid w:val="001C5D64"/>
    <w:rsid w:val="001D0D84"/>
    <w:rsid w:val="001D1859"/>
    <w:rsid w:val="001D28DB"/>
    <w:rsid w:val="001D5A94"/>
    <w:rsid w:val="001E3A93"/>
    <w:rsid w:val="001E7E52"/>
    <w:rsid w:val="001F673A"/>
    <w:rsid w:val="002006B4"/>
    <w:rsid w:val="00205057"/>
    <w:rsid w:val="002067E6"/>
    <w:rsid w:val="002079EF"/>
    <w:rsid w:val="00210BF3"/>
    <w:rsid w:val="00210DA3"/>
    <w:rsid w:val="0021403B"/>
    <w:rsid w:val="00215B29"/>
    <w:rsid w:val="00216568"/>
    <w:rsid w:val="00231E0C"/>
    <w:rsid w:val="00233009"/>
    <w:rsid w:val="002338B9"/>
    <w:rsid w:val="00234CBF"/>
    <w:rsid w:val="00236978"/>
    <w:rsid w:val="0023736B"/>
    <w:rsid w:val="002404CB"/>
    <w:rsid w:val="002439AE"/>
    <w:rsid w:val="0024416C"/>
    <w:rsid w:val="0024473F"/>
    <w:rsid w:val="00252D79"/>
    <w:rsid w:val="00256CB8"/>
    <w:rsid w:val="00260409"/>
    <w:rsid w:val="00261B62"/>
    <w:rsid w:val="00266F47"/>
    <w:rsid w:val="002671BE"/>
    <w:rsid w:val="00273024"/>
    <w:rsid w:val="0027356A"/>
    <w:rsid w:val="00273D99"/>
    <w:rsid w:val="00275238"/>
    <w:rsid w:val="00283D93"/>
    <w:rsid w:val="002844BC"/>
    <w:rsid w:val="00293553"/>
    <w:rsid w:val="00294B7C"/>
    <w:rsid w:val="002A3675"/>
    <w:rsid w:val="002A424E"/>
    <w:rsid w:val="002C0DC5"/>
    <w:rsid w:val="002C1F7F"/>
    <w:rsid w:val="002C3FEB"/>
    <w:rsid w:val="002C570A"/>
    <w:rsid w:val="002C61CA"/>
    <w:rsid w:val="002D0D0C"/>
    <w:rsid w:val="002D48EF"/>
    <w:rsid w:val="002D713C"/>
    <w:rsid w:val="002D7BFF"/>
    <w:rsid w:val="002E2CCB"/>
    <w:rsid w:val="002E683C"/>
    <w:rsid w:val="002F5DCE"/>
    <w:rsid w:val="002F67A2"/>
    <w:rsid w:val="002F7930"/>
    <w:rsid w:val="0030045D"/>
    <w:rsid w:val="00301B9F"/>
    <w:rsid w:val="003046EC"/>
    <w:rsid w:val="0030490F"/>
    <w:rsid w:val="0030526A"/>
    <w:rsid w:val="0030697E"/>
    <w:rsid w:val="00307AF5"/>
    <w:rsid w:val="00312F1B"/>
    <w:rsid w:val="00315378"/>
    <w:rsid w:val="0031639F"/>
    <w:rsid w:val="003201BA"/>
    <w:rsid w:val="00321F26"/>
    <w:rsid w:val="00323874"/>
    <w:rsid w:val="00326912"/>
    <w:rsid w:val="00326961"/>
    <w:rsid w:val="0032735D"/>
    <w:rsid w:val="00331DB2"/>
    <w:rsid w:val="00332547"/>
    <w:rsid w:val="00335311"/>
    <w:rsid w:val="003359CD"/>
    <w:rsid w:val="00335AD2"/>
    <w:rsid w:val="00337F44"/>
    <w:rsid w:val="00347563"/>
    <w:rsid w:val="00355BB2"/>
    <w:rsid w:val="003564FE"/>
    <w:rsid w:val="00357002"/>
    <w:rsid w:val="003645F6"/>
    <w:rsid w:val="00364617"/>
    <w:rsid w:val="00364CAB"/>
    <w:rsid w:val="003670B6"/>
    <w:rsid w:val="0036742C"/>
    <w:rsid w:val="00367E59"/>
    <w:rsid w:val="003716C5"/>
    <w:rsid w:val="00375D81"/>
    <w:rsid w:val="00385258"/>
    <w:rsid w:val="00385A81"/>
    <w:rsid w:val="00387840"/>
    <w:rsid w:val="0039538E"/>
    <w:rsid w:val="003A1827"/>
    <w:rsid w:val="003A1F81"/>
    <w:rsid w:val="003A429F"/>
    <w:rsid w:val="003A42D5"/>
    <w:rsid w:val="003A5F31"/>
    <w:rsid w:val="003A68DD"/>
    <w:rsid w:val="003B64D5"/>
    <w:rsid w:val="003C26B3"/>
    <w:rsid w:val="003C60BE"/>
    <w:rsid w:val="003C6B92"/>
    <w:rsid w:val="003D2656"/>
    <w:rsid w:val="003D26E8"/>
    <w:rsid w:val="003D5915"/>
    <w:rsid w:val="003D7000"/>
    <w:rsid w:val="003E1431"/>
    <w:rsid w:val="003E2F54"/>
    <w:rsid w:val="003E46FC"/>
    <w:rsid w:val="003E792A"/>
    <w:rsid w:val="00402E8E"/>
    <w:rsid w:val="00406879"/>
    <w:rsid w:val="00406E8E"/>
    <w:rsid w:val="004076AD"/>
    <w:rsid w:val="00413DCC"/>
    <w:rsid w:val="00421535"/>
    <w:rsid w:val="0042361E"/>
    <w:rsid w:val="00425E6A"/>
    <w:rsid w:val="00430D2D"/>
    <w:rsid w:val="0043598C"/>
    <w:rsid w:val="00441711"/>
    <w:rsid w:val="00443783"/>
    <w:rsid w:val="0044443E"/>
    <w:rsid w:val="00444F67"/>
    <w:rsid w:val="004528FE"/>
    <w:rsid w:val="00453513"/>
    <w:rsid w:val="0045486D"/>
    <w:rsid w:val="00460118"/>
    <w:rsid w:val="00462E16"/>
    <w:rsid w:val="004645A7"/>
    <w:rsid w:val="0046544B"/>
    <w:rsid w:val="00471738"/>
    <w:rsid w:val="004763C9"/>
    <w:rsid w:val="00480107"/>
    <w:rsid w:val="0048108C"/>
    <w:rsid w:val="004825DA"/>
    <w:rsid w:val="004877BF"/>
    <w:rsid w:val="0049109C"/>
    <w:rsid w:val="00491464"/>
    <w:rsid w:val="00491A13"/>
    <w:rsid w:val="00492A87"/>
    <w:rsid w:val="0049485D"/>
    <w:rsid w:val="004A1898"/>
    <w:rsid w:val="004A1C77"/>
    <w:rsid w:val="004B2A4C"/>
    <w:rsid w:val="004B2E6E"/>
    <w:rsid w:val="004B5943"/>
    <w:rsid w:val="004C0F8B"/>
    <w:rsid w:val="004C2DE3"/>
    <w:rsid w:val="004C31FD"/>
    <w:rsid w:val="004C57BC"/>
    <w:rsid w:val="004C6287"/>
    <w:rsid w:val="004E029F"/>
    <w:rsid w:val="004E1650"/>
    <w:rsid w:val="004E5CE3"/>
    <w:rsid w:val="004E79E5"/>
    <w:rsid w:val="005068E4"/>
    <w:rsid w:val="00515C00"/>
    <w:rsid w:val="0052006E"/>
    <w:rsid w:val="00521984"/>
    <w:rsid w:val="00521F51"/>
    <w:rsid w:val="00523A64"/>
    <w:rsid w:val="00524E13"/>
    <w:rsid w:val="005306B0"/>
    <w:rsid w:val="00530CC6"/>
    <w:rsid w:val="0053133A"/>
    <w:rsid w:val="00531B2E"/>
    <w:rsid w:val="005363AA"/>
    <w:rsid w:val="00541F0E"/>
    <w:rsid w:val="00547038"/>
    <w:rsid w:val="005500BB"/>
    <w:rsid w:val="00553804"/>
    <w:rsid w:val="0055769D"/>
    <w:rsid w:val="00560387"/>
    <w:rsid w:val="00560FC4"/>
    <w:rsid w:val="005611DB"/>
    <w:rsid w:val="005625F8"/>
    <w:rsid w:val="00565375"/>
    <w:rsid w:val="00567CEF"/>
    <w:rsid w:val="00571C36"/>
    <w:rsid w:val="00572615"/>
    <w:rsid w:val="00580D96"/>
    <w:rsid w:val="00587A07"/>
    <w:rsid w:val="00592684"/>
    <w:rsid w:val="00592EE7"/>
    <w:rsid w:val="0059684D"/>
    <w:rsid w:val="00597522"/>
    <w:rsid w:val="005A734E"/>
    <w:rsid w:val="005A7C1E"/>
    <w:rsid w:val="005B2871"/>
    <w:rsid w:val="005B72C8"/>
    <w:rsid w:val="005C0D07"/>
    <w:rsid w:val="005C3996"/>
    <w:rsid w:val="005D3ACF"/>
    <w:rsid w:val="005D6314"/>
    <w:rsid w:val="005D6D1A"/>
    <w:rsid w:val="005D7003"/>
    <w:rsid w:val="005D7C95"/>
    <w:rsid w:val="005D7D9B"/>
    <w:rsid w:val="005E39DA"/>
    <w:rsid w:val="005E4B4C"/>
    <w:rsid w:val="005F3739"/>
    <w:rsid w:val="00600CCE"/>
    <w:rsid w:val="006044FE"/>
    <w:rsid w:val="00607FA8"/>
    <w:rsid w:val="00611E2A"/>
    <w:rsid w:val="00620AA3"/>
    <w:rsid w:val="00622E55"/>
    <w:rsid w:val="0063431A"/>
    <w:rsid w:val="00642852"/>
    <w:rsid w:val="006436B1"/>
    <w:rsid w:val="00653526"/>
    <w:rsid w:val="00655447"/>
    <w:rsid w:val="006569BF"/>
    <w:rsid w:val="00661718"/>
    <w:rsid w:val="0066181F"/>
    <w:rsid w:val="00661F53"/>
    <w:rsid w:val="00663C6A"/>
    <w:rsid w:val="00663EB4"/>
    <w:rsid w:val="006748D9"/>
    <w:rsid w:val="00675108"/>
    <w:rsid w:val="00681AA0"/>
    <w:rsid w:val="0068295D"/>
    <w:rsid w:val="00686E67"/>
    <w:rsid w:val="00695250"/>
    <w:rsid w:val="00695407"/>
    <w:rsid w:val="006A531C"/>
    <w:rsid w:val="006A5C26"/>
    <w:rsid w:val="006A7337"/>
    <w:rsid w:val="006B6E0E"/>
    <w:rsid w:val="006D377A"/>
    <w:rsid w:val="006D61BA"/>
    <w:rsid w:val="006D6653"/>
    <w:rsid w:val="006E1174"/>
    <w:rsid w:val="006E1918"/>
    <w:rsid w:val="006E43B3"/>
    <w:rsid w:val="006F05C8"/>
    <w:rsid w:val="006F4E91"/>
    <w:rsid w:val="006F5A3A"/>
    <w:rsid w:val="006F5C3F"/>
    <w:rsid w:val="007075F0"/>
    <w:rsid w:val="0070775F"/>
    <w:rsid w:val="00711BBD"/>
    <w:rsid w:val="007137D7"/>
    <w:rsid w:val="00713ACC"/>
    <w:rsid w:val="0072040E"/>
    <w:rsid w:val="00721B8E"/>
    <w:rsid w:val="00723E02"/>
    <w:rsid w:val="00725303"/>
    <w:rsid w:val="00730D78"/>
    <w:rsid w:val="007324C9"/>
    <w:rsid w:val="0073357D"/>
    <w:rsid w:val="00734253"/>
    <w:rsid w:val="0073582A"/>
    <w:rsid w:val="00735D6C"/>
    <w:rsid w:val="007409AC"/>
    <w:rsid w:val="00741F1B"/>
    <w:rsid w:val="007425B1"/>
    <w:rsid w:val="007432F3"/>
    <w:rsid w:val="0074445E"/>
    <w:rsid w:val="00744DD9"/>
    <w:rsid w:val="007452F0"/>
    <w:rsid w:val="00746B1A"/>
    <w:rsid w:val="00747899"/>
    <w:rsid w:val="00751971"/>
    <w:rsid w:val="00752228"/>
    <w:rsid w:val="0075256A"/>
    <w:rsid w:val="007539A1"/>
    <w:rsid w:val="00762CB2"/>
    <w:rsid w:val="00766B70"/>
    <w:rsid w:val="0076739C"/>
    <w:rsid w:val="00767EDA"/>
    <w:rsid w:val="007709A8"/>
    <w:rsid w:val="00770F2E"/>
    <w:rsid w:val="007710D3"/>
    <w:rsid w:val="00775D2B"/>
    <w:rsid w:val="00777CFF"/>
    <w:rsid w:val="00787BB8"/>
    <w:rsid w:val="007921D7"/>
    <w:rsid w:val="007A0FDC"/>
    <w:rsid w:val="007A67D4"/>
    <w:rsid w:val="007A70A5"/>
    <w:rsid w:val="007B2F95"/>
    <w:rsid w:val="007B48D2"/>
    <w:rsid w:val="007B57C1"/>
    <w:rsid w:val="007C2D10"/>
    <w:rsid w:val="007C4495"/>
    <w:rsid w:val="007D354E"/>
    <w:rsid w:val="007D4CAD"/>
    <w:rsid w:val="007E0908"/>
    <w:rsid w:val="007E7C7A"/>
    <w:rsid w:val="007F31BA"/>
    <w:rsid w:val="007F43D1"/>
    <w:rsid w:val="0080185A"/>
    <w:rsid w:val="00802029"/>
    <w:rsid w:val="0080463F"/>
    <w:rsid w:val="00805DD9"/>
    <w:rsid w:val="00810418"/>
    <w:rsid w:val="00810BDD"/>
    <w:rsid w:val="008128A2"/>
    <w:rsid w:val="00813E67"/>
    <w:rsid w:val="008145AE"/>
    <w:rsid w:val="00814D41"/>
    <w:rsid w:val="008252AF"/>
    <w:rsid w:val="00825527"/>
    <w:rsid w:val="00830C12"/>
    <w:rsid w:val="008370FB"/>
    <w:rsid w:val="00847CA1"/>
    <w:rsid w:val="00851F02"/>
    <w:rsid w:val="008525CA"/>
    <w:rsid w:val="00852F0B"/>
    <w:rsid w:val="0085375E"/>
    <w:rsid w:val="008554BC"/>
    <w:rsid w:val="00855645"/>
    <w:rsid w:val="00856A80"/>
    <w:rsid w:val="008578BF"/>
    <w:rsid w:val="0086547F"/>
    <w:rsid w:val="00865A48"/>
    <w:rsid w:val="00867933"/>
    <w:rsid w:val="00874B7E"/>
    <w:rsid w:val="0087544E"/>
    <w:rsid w:val="00882FD8"/>
    <w:rsid w:val="008852BA"/>
    <w:rsid w:val="00890B99"/>
    <w:rsid w:val="00891DBD"/>
    <w:rsid w:val="00892C31"/>
    <w:rsid w:val="00893A0A"/>
    <w:rsid w:val="008961D4"/>
    <w:rsid w:val="008B5812"/>
    <w:rsid w:val="008B693B"/>
    <w:rsid w:val="008B77DA"/>
    <w:rsid w:val="008B789E"/>
    <w:rsid w:val="008D34A9"/>
    <w:rsid w:val="008D55D0"/>
    <w:rsid w:val="008D60E3"/>
    <w:rsid w:val="008E1198"/>
    <w:rsid w:val="008E1D45"/>
    <w:rsid w:val="008E428A"/>
    <w:rsid w:val="008E7BC4"/>
    <w:rsid w:val="008F15D5"/>
    <w:rsid w:val="008F1CCF"/>
    <w:rsid w:val="008F2B0A"/>
    <w:rsid w:val="00902DD7"/>
    <w:rsid w:val="00903880"/>
    <w:rsid w:val="00910AC4"/>
    <w:rsid w:val="00911F8C"/>
    <w:rsid w:val="00912740"/>
    <w:rsid w:val="009128DF"/>
    <w:rsid w:val="00913BFB"/>
    <w:rsid w:val="0091545C"/>
    <w:rsid w:val="0092186A"/>
    <w:rsid w:val="0092214C"/>
    <w:rsid w:val="009256AA"/>
    <w:rsid w:val="00931526"/>
    <w:rsid w:val="0093737D"/>
    <w:rsid w:val="00940E99"/>
    <w:rsid w:val="0094259D"/>
    <w:rsid w:val="00944BE0"/>
    <w:rsid w:val="0094685F"/>
    <w:rsid w:val="009500BD"/>
    <w:rsid w:val="00951B9D"/>
    <w:rsid w:val="00956505"/>
    <w:rsid w:val="009671D9"/>
    <w:rsid w:val="00982C35"/>
    <w:rsid w:val="00987AA1"/>
    <w:rsid w:val="00991F60"/>
    <w:rsid w:val="00991FBB"/>
    <w:rsid w:val="009953CD"/>
    <w:rsid w:val="00996DEE"/>
    <w:rsid w:val="00997BF5"/>
    <w:rsid w:val="009A3CA1"/>
    <w:rsid w:val="009A626D"/>
    <w:rsid w:val="009B1154"/>
    <w:rsid w:val="009B1F6E"/>
    <w:rsid w:val="009B282F"/>
    <w:rsid w:val="009B2C65"/>
    <w:rsid w:val="009B4B26"/>
    <w:rsid w:val="009B7D31"/>
    <w:rsid w:val="009C0146"/>
    <w:rsid w:val="009C1484"/>
    <w:rsid w:val="009C2953"/>
    <w:rsid w:val="009C5229"/>
    <w:rsid w:val="009C5B7D"/>
    <w:rsid w:val="009D1078"/>
    <w:rsid w:val="009D1452"/>
    <w:rsid w:val="009D4369"/>
    <w:rsid w:val="009D4BD3"/>
    <w:rsid w:val="009D555D"/>
    <w:rsid w:val="009D6A5C"/>
    <w:rsid w:val="009E3DB6"/>
    <w:rsid w:val="009F3CB4"/>
    <w:rsid w:val="00A21A9D"/>
    <w:rsid w:val="00A22D50"/>
    <w:rsid w:val="00A2312D"/>
    <w:rsid w:val="00A24947"/>
    <w:rsid w:val="00A25C49"/>
    <w:rsid w:val="00A26262"/>
    <w:rsid w:val="00A3149E"/>
    <w:rsid w:val="00A4092A"/>
    <w:rsid w:val="00A4265A"/>
    <w:rsid w:val="00A4443F"/>
    <w:rsid w:val="00A4746F"/>
    <w:rsid w:val="00A47E06"/>
    <w:rsid w:val="00A50810"/>
    <w:rsid w:val="00A5730C"/>
    <w:rsid w:val="00A574AA"/>
    <w:rsid w:val="00A57CDA"/>
    <w:rsid w:val="00A611F8"/>
    <w:rsid w:val="00A648F6"/>
    <w:rsid w:val="00A64D21"/>
    <w:rsid w:val="00A6766F"/>
    <w:rsid w:val="00A67FDC"/>
    <w:rsid w:val="00A730C1"/>
    <w:rsid w:val="00A75DB3"/>
    <w:rsid w:val="00A8423D"/>
    <w:rsid w:val="00A849B8"/>
    <w:rsid w:val="00A86339"/>
    <w:rsid w:val="00A86AB6"/>
    <w:rsid w:val="00A87730"/>
    <w:rsid w:val="00A915C4"/>
    <w:rsid w:val="00A9184C"/>
    <w:rsid w:val="00A91B72"/>
    <w:rsid w:val="00A93C93"/>
    <w:rsid w:val="00AA090F"/>
    <w:rsid w:val="00AA0E4D"/>
    <w:rsid w:val="00AA77C7"/>
    <w:rsid w:val="00AA7D65"/>
    <w:rsid w:val="00AB0007"/>
    <w:rsid w:val="00AB39CB"/>
    <w:rsid w:val="00AB4C6F"/>
    <w:rsid w:val="00AB5B39"/>
    <w:rsid w:val="00AC1A3E"/>
    <w:rsid w:val="00AC28A8"/>
    <w:rsid w:val="00AD37C8"/>
    <w:rsid w:val="00AE0D36"/>
    <w:rsid w:val="00AE0FE1"/>
    <w:rsid w:val="00AE4EB1"/>
    <w:rsid w:val="00AE5359"/>
    <w:rsid w:val="00AE671A"/>
    <w:rsid w:val="00AE762C"/>
    <w:rsid w:val="00AF6E54"/>
    <w:rsid w:val="00B01A47"/>
    <w:rsid w:val="00B01DA8"/>
    <w:rsid w:val="00B04C79"/>
    <w:rsid w:val="00B07AE3"/>
    <w:rsid w:val="00B2281D"/>
    <w:rsid w:val="00B22DCC"/>
    <w:rsid w:val="00B2456B"/>
    <w:rsid w:val="00B31049"/>
    <w:rsid w:val="00B315B6"/>
    <w:rsid w:val="00B32DB0"/>
    <w:rsid w:val="00B340B6"/>
    <w:rsid w:val="00B4030E"/>
    <w:rsid w:val="00B426A3"/>
    <w:rsid w:val="00B45B7A"/>
    <w:rsid w:val="00B46E8B"/>
    <w:rsid w:val="00B51164"/>
    <w:rsid w:val="00B52953"/>
    <w:rsid w:val="00B57F66"/>
    <w:rsid w:val="00B61A6E"/>
    <w:rsid w:val="00B6205C"/>
    <w:rsid w:val="00B65DD5"/>
    <w:rsid w:val="00B6641F"/>
    <w:rsid w:val="00B71FD7"/>
    <w:rsid w:val="00B753D7"/>
    <w:rsid w:val="00B7593E"/>
    <w:rsid w:val="00B80AED"/>
    <w:rsid w:val="00B8189E"/>
    <w:rsid w:val="00B82DE9"/>
    <w:rsid w:val="00B85A69"/>
    <w:rsid w:val="00B865B6"/>
    <w:rsid w:val="00B9022C"/>
    <w:rsid w:val="00B96B0B"/>
    <w:rsid w:val="00B97AD0"/>
    <w:rsid w:val="00BA07A4"/>
    <w:rsid w:val="00BA1998"/>
    <w:rsid w:val="00BA6695"/>
    <w:rsid w:val="00BA71BE"/>
    <w:rsid w:val="00BB0BE0"/>
    <w:rsid w:val="00BB75DE"/>
    <w:rsid w:val="00BC05FD"/>
    <w:rsid w:val="00BC3587"/>
    <w:rsid w:val="00BC3775"/>
    <w:rsid w:val="00BC3B86"/>
    <w:rsid w:val="00BD19CF"/>
    <w:rsid w:val="00BD5196"/>
    <w:rsid w:val="00BE08E4"/>
    <w:rsid w:val="00BE1265"/>
    <w:rsid w:val="00BE1907"/>
    <w:rsid w:val="00BF02A6"/>
    <w:rsid w:val="00BF7B79"/>
    <w:rsid w:val="00C043D1"/>
    <w:rsid w:val="00C04437"/>
    <w:rsid w:val="00C05062"/>
    <w:rsid w:val="00C106BB"/>
    <w:rsid w:val="00C11150"/>
    <w:rsid w:val="00C1500D"/>
    <w:rsid w:val="00C168DB"/>
    <w:rsid w:val="00C22337"/>
    <w:rsid w:val="00C22785"/>
    <w:rsid w:val="00C25529"/>
    <w:rsid w:val="00C279B9"/>
    <w:rsid w:val="00C3036C"/>
    <w:rsid w:val="00C31E64"/>
    <w:rsid w:val="00C35ECE"/>
    <w:rsid w:val="00C4009B"/>
    <w:rsid w:val="00C42764"/>
    <w:rsid w:val="00C50648"/>
    <w:rsid w:val="00C51E30"/>
    <w:rsid w:val="00C52AE3"/>
    <w:rsid w:val="00C56391"/>
    <w:rsid w:val="00C56400"/>
    <w:rsid w:val="00C601EB"/>
    <w:rsid w:val="00C61AF6"/>
    <w:rsid w:val="00C62E87"/>
    <w:rsid w:val="00C71885"/>
    <w:rsid w:val="00C73E56"/>
    <w:rsid w:val="00C753BF"/>
    <w:rsid w:val="00C761BA"/>
    <w:rsid w:val="00C76E33"/>
    <w:rsid w:val="00C820D3"/>
    <w:rsid w:val="00C823A8"/>
    <w:rsid w:val="00C8627C"/>
    <w:rsid w:val="00C87340"/>
    <w:rsid w:val="00C91941"/>
    <w:rsid w:val="00C93596"/>
    <w:rsid w:val="00CA19AD"/>
    <w:rsid w:val="00CA1D91"/>
    <w:rsid w:val="00CA1FC2"/>
    <w:rsid w:val="00CA4654"/>
    <w:rsid w:val="00CA6380"/>
    <w:rsid w:val="00CB0BC5"/>
    <w:rsid w:val="00CB2026"/>
    <w:rsid w:val="00CB3080"/>
    <w:rsid w:val="00CC0A9E"/>
    <w:rsid w:val="00CC2101"/>
    <w:rsid w:val="00CC4582"/>
    <w:rsid w:val="00CC47D0"/>
    <w:rsid w:val="00CC55F6"/>
    <w:rsid w:val="00CC594A"/>
    <w:rsid w:val="00CC7D98"/>
    <w:rsid w:val="00CD13B0"/>
    <w:rsid w:val="00CE18C8"/>
    <w:rsid w:val="00CE1B7D"/>
    <w:rsid w:val="00CE6BA3"/>
    <w:rsid w:val="00CF312B"/>
    <w:rsid w:val="00CF6643"/>
    <w:rsid w:val="00D003C9"/>
    <w:rsid w:val="00D131F1"/>
    <w:rsid w:val="00D21C29"/>
    <w:rsid w:val="00D23807"/>
    <w:rsid w:val="00D24A01"/>
    <w:rsid w:val="00D2550D"/>
    <w:rsid w:val="00D335F0"/>
    <w:rsid w:val="00D3379F"/>
    <w:rsid w:val="00D346CC"/>
    <w:rsid w:val="00D4261B"/>
    <w:rsid w:val="00D47C1E"/>
    <w:rsid w:val="00D5022C"/>
    <w:rsid w:val="00D50538"/>
    <w:rsid w:val="00D505AC"/>
    <w:rsid w:val="00D52D76"/>
    <w:rsid w:val="00D5525D"/>
    <w:rsid w:val="00D61323"/>
    <w:rsid w:val="00D613AB"/>
    <w:rsid w:val="00D61580"/>
    <w:rsid w:val="00D63BF9"/>
    <w:rsid w:val="00D645C4"/>
    <w:rsid w:val="00D66AB2"/>
    <w:rsid w:val="00D7428C"/>
    <w:rsid w:val="00D7637C"/>
    <w:rsid w:val="00D76A8F"/>
    <w:rsid w:val="00D8076F"/>
    <w:rsid w:val="00D86E08"/>
    <w:rsid w:val="00D93827"/>
    <w:rsid w:val="00D946D2"/>
    <w:rsid w:val="00D96525"/>
    <w:rsid w:val="00DA0186"/>
    <w:rsid w:val="00DA08D1"/>
    <w:rsid w:val="00DA3B94"/>
    <w:rsid w:val="00DA4A3F"/>
    <w:rsid w:val="00DA5E45"/>
    <w:rsid w:val="00DB18E9"/>
    <w:rsid w:val="00DB30B4"/>
    <w:rsid w:val="00DB4E10"/>
    <w:rsid w:val="00DB5E69"/>
    <w:rsid w:val="00DC3FC2"/>
    <w:rsid w:val="00DC446E"/>
    <w:rsid w:val="00DC6DBD"/>
    <w:rsid w:val="00DD2F96"/>
    <w:rsid w:val="00DD4CB6"/>
    <w:rsid w:val="00DE214A"/>
    <w:rsid w:val="00DE694B"/>
    <w:rsid w:val="00DF3944"/>
    <w:rsid w:val="00DF496E"/>
    <w:rsid w:val="00DF6C32"/>
    <w:rsid w:val="00E00895"/>
    <w:rsid w:val="00E01758"/>
    <w:rsid w:val="00E02594"/>
    <w:rsid w:val="00E04447"/>
    <w:rsid w:val="00E05DCB"/>
    <w:rsid w:val="00E07B62"/>
    <w:rsid w:val="00E100C0"/>
    <w:rsid w:val="00E16063"/>
    <w:rsid w:val="00E161F8"/>
    <w:rsid w:val="00E16FEE"/>
    <w:rsid w:val="00E179A9"/>
    <w:rsid w:val="00E203A6"/>
    <w:rsid w:val="00E21BA4"/>
    <w:rsid w:val="00E224C8"/>
    <w:rsid w:val="00E22736"/>
    <w:rsid w:val="00E227C5"/>
    <w:rsid w:val="00E26B29"/>
    <w:rsid w:val="00E2744F"/>
    <w:rsid w:val="00E304AC"/>
    <w:rsid w:val="00E32ACC"/>
    <w:rsid w:val="00E335A0"/>
    <w:rsid w:val="00E43F13"/>
    <w:rsid w:val="00E44556"/>
    <w:rsid w:val="00E47653"/>
    <w:rsid w:val="00E51596"/>
    <w:rsid w:val="00E54D6D"/>
    <w:rsid w:val="00E601F1"/>
    <w:rsid w:val="00E6079D"/>
    <w:rsid w:val="00E620E5"/>
    <w:rsid w:val="00E62503"/>
    <w:rsid w:val="00E65C8E"/>
    <w:rsid w:val="00E70A70"/>
    <w:rsid w:val="00E74059"/>
    <w:rsid w:val="00E806C9"/>
    <w:rsid w:val="00E83D23"/>
    <w:rsid w:val="00E908DB"/>
    <w:rsid w:val="00E92001"/>
    <w:rsid w:val="00EA1CD2"/>
    <w:rsid w:val="00EA79FD"/>
    <w:rsid w:val="00EB0B58"/>
    <w:rsid w:val="00EB1176"/>
    <w:rsid w:val="00EB733C"/>
    <w:rsid w:val="00EB79DE"/>
    <w:rsid w:val="00EC214A"/>
    <w:rsid w:val="00EC21F4"/>
    <w:rsid w:val="00EC4BF8"/>
    <w:rsid w:val="00ED16C8"/>
    <w:rsid w:val="00ED3C9D"/>
    <w:rsid w:val="00ED4074"/>
    <w:rsid w:val="00ED6CC1"/>
    <w:rsid w:val="00ED71F1"/>
    <w:rsid w:val="00ED7BE5"/>
    <w:rsid w:val="00EE4CB0"/>
    <w:rsid w:val="00EE5E14"/>
    <w:rsid w:val="00EF28C2"/>
    <w:rsid w:val="00EF4423"/>
    <w:rsid w:val="00F02B34"/>
    <w:rsid w:val="00F05894"/>
    <w:rsid w:val="00F0727F"/>
    <w:rsid w:val="00F130D3"/>
    <w:rsid w:val="00F1675F"/>
    <w:rsid w:val="00F17378"/>
    <w:rsid w:val="00F2189A"/>
    <w:rsid w:val="00F342EE"/>
    <w:rsid w:val="00F3739D"/>
    <w:rsid w:val="00F43110"/>
    <w:rsid w:val="00F45755"/>
    <w:rsid w:val="00F53745"/>
    <w:rsid w:val="00F53E45"/>
    <w:rsid w:val="00F6092F"/>
    <w:rsid w:val="00F7116F"/>
    <w:rsid w:val="00F72E10"/>
    <w:rsid w:val="00F73CD4"/>
    <w:rsid w:val="00F7638D"/>
    <w:rsid w:val="00F8470C"/>
    <w:rsid w:val="00F85421"/>
    <w:rsid w:val="00F87C1A"/>
    <w:rsid w:val="00F922E1"/>
    <w:rsid w:val="00FA1F9D"/>
    <w:rsid w:val="00FA4044"/>
    <w:rsid w:val="00FC2F69"/>
    <w:rsid w:val="00FC41E9"/>
    <w:rsid w:val="00FC54F8"/>
    <w:rsid w:val="00FC6666"/>
    <w:rsid w:val="00FC7BDB"/>
    <w:rsid w:val="00FD0DE9"/>
    <w:rsid w:val="00FD18A1"/>
    <w:rsid w:val="00FD3881"/>
    <w:rsid w:val="00FE188A"/>
    <w:rsid w:val="00FE7F6B"/>
    <w:rsid w:val="00FF0924"/>
    <w:rsid w:val="00FF73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1FCC7"/>
  <w15:docId w15:val="{3DFD690E-B81D-4BCC-8561-C2523DBE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D1452"/>
    <w:pPr>
      <w:suppressAutoHyphens/>
      <w:spacing w:after="0" w:line="240" w:lineRule="auto"/>
    </w:pPr>
    <w:rPr>
      <w:rFonts w:ascii="Times New Roman" w:eastAsia="Times New Roman" w:hAnsi="Times New Roman"/>
      <w:sz w:val="24"/>
      <w:szCs w:val="24"/>
      <w:lang w:eastAsia="cs-CZ"/>
    </w:rPr>
  </w:style>
  <w:style w:type="paragraph" w:styleId="Nadpis1">
    <w:name w:val="heading 1"/>
    <w:basedOn w:val="Normln"/>
    <w:next w:val="Normln"/>
    <w:link w:val="Nadpis1Char1"/>
    <w:uiPriority w:val="9"/>
    <w:qFormat/>
    <w:rsid w:val="0030045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link w:val="Nadpis2Char"/>
    <w:uiPriority w:val="9"/>
    <w:qFormat/>
    <w:rsid w:val="009D1452"/>
    <w:pPr>
      <w:suppressAutoHyphens w:val="0"/>
      <w:spacing w:before="100" w:beforeAutospacing="1" w:after="100" w:afterAutospacing="1"/>
      <w:outlineLvl w:val="1"/>
    </w:pPr>
    <w:rPr>
      <w:rFonts w:cs="Times New Roman"/>
      <w:b/>
      <w:bCs/>
      <w:sz w:val="36"/>
      <w:szCs w:val="36"/>
    </w:rPr>
  </w:style>
  <w:style w:type="paragraph" w:styleId="Nadpis3">
    <w:name w:val="heading 3"/>
    <w:basedOn w:val="Normln"/>
    <w:next w:val="Normln"/>
    <w:link w:val="Nadpis3Char"/>
    <w:uiPriority w:val="9"/>
    <w:semiHidden/>
    <w:unhideWhenUsed/>
    <w:qFormat/>
    <w:rsid w:val="009D1452"/>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qFormat/>
    <w:rsid w:val="009D145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9D1452"/>
    <w:rPr>
      <w:rFonts w:asciiTheme="majorHAnsi" w:eastAsiaTheme="majorEastAsia" w:hAnsiTheme="majorHAnsi" w:cstheme="majorBidi"/>
      <w:color w:val="243F60" w:themeColor="accent1" w:themeShade="7F"/>
      <w:sz w:val="24"/>
      <w:szCs w:val="24"/>
      <w:lang w:eastAsia="cs-CZ"/>
    </w:rPr>
  </w:style>
  <w:style w:type="paragraph" w:customStyle="1" w:styleId="Nadpis11">
    <w:name w:val="Nadpis 11"/>
    <w:basedOn w:val="Normln"/>
    <w:next w:val="Normln"/>
    <w:link w:val="Nadpis1Char"/>
    <w:qFormat/>
    <w:rsid w:val="009D1452"/>
    <w:pPr>
      <w:keepNext/>
      <w:keepLines/>
      <w:suppressAutoHyphens w:val="0"/>
      <w:spacing w:before="480"/>
      <w:outlineLvl w:val="0"/>
    </w:pPr>
    <w:rPr>
      <w:rFonts w:ascii="Cambria" w:hAnsi="Cambria" w:cs="Times New Roman"/>
      <w:b/>
      <w:bCs/>
      <w:color w:val="365F91"/>
      <w:sz w:val="28"/>
      <w:szCs w:val="28"/>
    </w:rPr>
  </w:style>
  <w:style w:type="paragraph" w:customStyle="1" w:styleId="Nadpis21">
    <w:name w:val="Nadpis 21"/>
    <w:basedOn w:val="Normln"/>
    <w:qFormat/>
    <w:rsid w:val="009D1452"/>
    <w:pPr>
      <w:numPr>
        <w:ilvl w:val="1"/>
        <w:numId w:val="1"/>
      </w:numPr>
      <w:spacing w:before="280" w:after="280"/>
      <w:outlineLvl w:val="1"/>
    </w:pPr>
    <w:rPr>
      <w:b/>
      <w:bCs/>
      <w:sz w:val="36"/>
      <w:szCs w:val="36"/>
    </w:rPr>
  </w:style>
  <w:style w:type="paragraph" w:customStyle="1" w:styleId="Nadpis41">
    <w:name w:val="Nadpis 41"/>
    <w:basedOn w:val="Normln"/>
    <w:next w:val="Normln"/>
    <w:link w:val="Nadpis4Char"/>
    <w:unhideWhenUsed/>
    <w:qFormat/>
    <w:rsid w:val="009D1452"/>
    <w:pPr>
      <w:keepNext/>
      <w:keepLines/>
      <w:suppressAutoHyphens w:val="0"/>
      <w:spacing w:before="200"/>
      <w:outlineLvl w:val="3"/>
    </w:pPr>
    <w:rPr>
      <w:rFonts w:ascii="Cambria" w:hAnsi="Cambria" w:cs="Times New Roman"/>
      <w:b/>
      <w:bCs/>
      <w:i/>
      <w:iCs/>
      <w:color w:val="4F81BD"/>
    </w:rPr>
  </w:style>
  <w:style w:type="character" w:customStyle="1" w:styleId="Nadpis1Char">
    <w:name w:val="Nadpis 1 Char"/>
    <w:basedOn w:val="Standardnpsmoodstavce"/>
    <w:link w:val="Nadpis11"/>
    <w:qFormat/>
    <w:rsid w:val="009D1452"/>
    <w:rPr>
      <w:rFonts w:ascii="Cambria" w:eastAsia="Times New Roman" w:hAnsi="Cambria" w:cs="Times New Roman"/>
      <w:b/>
      <w:bCs/>
      <w:color w:val="365F91"/>
      <w:sz w:val="28"/>
      <w:szCs w:val="28"/>
      <w:lang w:eastAsia="cs-CZ"/>
    </w:rPr>
  </w:style>
  <w:style w:type="character" w:customStyle="1" w:styleId="Nadpis4Char">
    <w:name w:val="Nadpis 4 Char"/>
    <w:basedOn w:val="Standardnpsmoodstavce"/>
    <w:link w:val="Nadpis41"/>
    <w:qFormat/>
    <w:rsid w:val="009D1452"/>
    <w:rPr>
      <w:rFonts w:ascii="Cambria" w:eastAsia="Times New Roman" w:hAnsi="Cambria" w:cs="Times New Roman"/>
      <w:b/>
      <w:bCs/>
      <w:i/>
      <w:iCs/>
      <w:color w:val="4F81BD"/>
      <w:sz w:val="24"/>
      <w:szCs w:val="24"/>
      <w:lang w:eastAsia="cs-CZ"/>
    </w:rPr>
  </w:style>
  <w:style w:type="character" w:customStyle="1" w:styleId="WW8Num3z0">
    <w:name w:val="WW8Num3z0"/>
    <w:qFormat/>
    <w:rsid w:val="009D1452"/>
    <w:rPr>
      <w:rFonts w:ascii="Calibri" w:eastAsia="Calibri" w:hAnsi="Calibri" w:cs="Times New Roman"/>
    </w:rPr>
  </w:style>
  <w:style w:type="character" w:customStyle="1" w:styleId="WW8Num3z1">
    <w:name w:val="WW8Num3z1"/>
    <w:qFormat/>
    <w:rsid w:val="009D1452"/>
    <w:rPr>
      <w:rFonts w:ascii="Courier New" w:hAnsi="Courier New" w:cs="Courier New"/>
    </w:rPr>
  </w:style>
  <w:style w:type="character" w:customStyle="1" w:styleId="WW8Num3z2">
    <w:name w:val="WW8Num3z2"/>
    <w:qFormat/>
    <w:rsid w:val="009D1452"/>
    <w:rPr>
      <w:rFonts w:ascii="Wingdings" w:hAnsi="Wingdings"/>
    </w:rPr>
  </w:style>
  <w:style w:type="character" w:customStyle="1" w:styleId="WW8Num3z3">
    <w:name w:val="WW8Num3z3"/>
    <w:qFormat/>
    <w:rsid w:val="009D1452"/>
    <w:rPr>
      <w:rFonts w:ascii="Symbol" w:hAnsi="Symbol"/>
    </w:rPr>
  </w:style>
  <w:style w:type="character" w:customStyle="1" w:styleId="Standardnpsmoodstavce4">
    <w:name w:val="Standardní písmo odstavce4"/>
    <w:qFormat/>
    <w:rsid w:val="009D1452"/>
  </w:style>
  <w:style w:type="character" w:customStyle="1" w:styleId="Absatz-Standardschriftart">
    <w:name w:val="Absatz-Standardschriftart"/>
    <w:qFormat/>
    <w:rsid w:val="009D1452"/>
  </w:style>
  <w:style w:type="character" w:customStyle="1" w:styleId="WW-Absatz-Standardschriftart">
    <w:name w:val="WW-Absatz-Standardschriftart"/>
    <w:qFormat/>
    <w:rsid w:val="009D1452"/>
  </w:style>
  <w:style w:type="character" w:customStyle="1" w:styleId="Standardnpsmoodstavce3">
    <w:name w:val="Standardní písmo odstavce3"/>
    <w:qFormat/>
    <w:rsid w:val="009D1452"/>
  </w:style>
  <w:style w:type="character" w:customStyle="1" w:styleId="WW-Absatz-Standardschriftart1">
    <w:name w:val="WW-Absatz-Standardschriftart1"/>
    <w:qFormat/>
    <w:rsid w:val="009D1452"/>
  </w:style>
  <w:style w:type="character" w:customStyle="1" w:styleId="Standardnpsmoodstavce2">
    <w:name w:val="Standardní písmo odstavce2"/>
    <w:qFormat/>
    <w:rsid w:val="009D1452"/>
  </w:style>
  <w:style w:type="character" w:customStyle="1" w:styleId="WW-Absatz-Standardschriftart11">
    <w:name w:val="WW-Absatz-Standardschriftart11"/>
    <w:qFormat/>
    <w:rsid w:val="009D1452"/>
  </w:style>
  <w:style w:type="character" w:customStyle="1" w:styleId="WW-Absatz-Standardschriftart111">
    <w:name w:val="WW-Absatz-Standardschriftart111"/>
    <w:qFormat/>
    <w:rsid w:val="009D1452"/>
  </w:style>
  <w:style w:type="character" w:customStyle="1" w:styleId="WW8Num2z0">
    <w:name w:val="WW8Num2z0"/>
    <w:qFormat/>
    <w:rsid w:val="009D1452"/>
    <w:rPr>
      <w:rFonts w:ascii="Times New Roman" w:eastAsia="Times New Roman" w:hAnsi="Times New Roman" w:cs="Times New Roman"/>
    </w:rPr>
  </w:style>
  <w:style w:type="character" w:customStyle="1" w:styleId="WW8Num2z1">
    <w:name w:val="WW8Num2z1"/>
    <w:qFormat/>
    <w:rsid w:val="009D1452"/>
    <w:rPr>
      <w:rFonts w:ascii="Courier New" w:hAnsi="Courier New" w:cs="Courier New"/>
    </w:rPr>
  </w:style>
  <w:style w:type="character" w:customStyle="1" w:styleId="WW8Num2z2">
    <w:name w:val="WW8Num2z2"/>
    <w:qFormat/>
    <w:rsid w:val="009D1452"/>
    <w:rPr>
      <w:rFonts w:ascii="Wingdings" w:hAnsi="Wingdings"/>
    </w:rPr>
  </w:style>
  <w:style w:type="character" w:customStyle="1" w:styleId="WW8Num2z3">
    <w:name w:val="WW8Num2z3"/>
    <w:qFormat/>
    <w:rsid w:val="009D1452"/>
    <w:rPr>
      <w:rFonts w:ascii="Symbol" w:hAnsi="Symbol"/>
    </w:rPr>
  </w:style>
  <w:style w:type="character" w:customStyle="1" w:styleId="WW8Num4z0">
    <w:name w:val="WW8Num4z0"/>
    <w:qFormat/>
    <w:rsid w:val="009D1452"/>
    <w:rPr>
      <w:rFonts w:ascii="Times New Roman" w:eastAsia="Times New Roman" w:hAnsi="Times New Roman"/>
    </w:rPr>
  </w:style>
  <w:style w:type="character" w:customStyle="1" w:styleId="WW8Num4z1">
    <w:name w:val="WW8Num4z1"/>
    <w:qFormat/>
    <w:rsid w:val="009D1452"/>
    <w:rPr>
      <w:rFonts w:ascii="Courier New" w:hAnsi="Courier New"/>
    </w:rPr>
  </w:style>
  <w:style w:type="character" w:customStyle="1" w:styleId="WW8Num4z2">
    <w:name w:val="WW8Num4z2"/>
    <w:qFormat/>
    <w:rsid w:val="009D1452"/>
    <w:rPr>
      <w:rFonts w:ascii="Wingdings" w:hAnsi="Wingdings"/>
    </w:rPr>
  </w:style>
  <w:style w:type="character" w:customStyle="1" w:styleId="WW8Num4z3">
    <w:name w:val="WW8Num4z3"/>
    <w:qFormat/>
    <w:rsid w:val="009D1452"/>
    <w:rPr>
      <w:rFonts w:ascii="Symbol" w:hAnsi="Symbol"/>
    </w:rPr>
  </w:style>
  <w:style w:type="character" w:customStyle="1" w:styleId="WW8Num5z0">
    <w:name w:val="WW8Num5z0"/>
    <w:qFormat/>
    <w:rsid w:val="009D1452"/>
    <w:rPr>
      <w:rFonts w:ascii="Times New Roman" w:eastAsia="Times New Roman" w:hAnsi="Times New Roman" w:cs="Times New Roman"/>
    </w:rPr>
  </w:style>
  <w:style w:type="character" w:customStyle="1" w:styleId="WW8Num5z1">
    <w:name w:val="WW8Num5z1"/>
    <w:qFormat/>
    <w:rsid w:val="009D1452"/>
    <w:rPr>
      <w:rFonts w:ascii="Courier New" w:hAnsi="Courier New" w:cs="Courier New"/>
    </w:rPr>
  </w:style>
  <w:style w:type="character" w:customStyle="1" w:styleId="WW8Num5z2">
    <w:name w:val="WW8Num5z2"/>
    <w:qFormat/>
    <w:rsid w:val="009D1452"/>
    <w:rPr>
      <w:rFonts w:ascii="Wingdings" w:hAnsi="Wingdings"/>
    </w:rPr>
  </w:style>
  <w:style w:type="character" w:customStyle="1" w:styleId="WW8Num5z3">
    <w:name w:val="WW8Num5z3"/>
    <w:qFormat/>
    <w:rsid w:val="009D1452"/>
    <w:rPr>
      <w:rFonts w:ascii="Symbol" w:hAnsi="Symbol"/>
    </w:rPr>
  </w:style>
  <w:style w:type="character" w:customStyle="1" w:styleId="WW8Num6z0">
    <w:name w:val="WW8Num6z0"/>
    <w:qFormat/>
    <w:rsid w:val="009D1452"/>
    <w:rPr>
      <w:rFonts w:cs="Times New Roman"/>
    </w:rPr>
  </w:style>
  <w:style w:type="character" w:customStyle="1" w:styleId="WW8Num7z0">
    <w:name w:val="WW8Num7z0"/>
    <w:qFormat/>
    <w:rsid w:val="009D1452"/>
    <w:rPr>
      <w:rFonts w:ascii="Times New Roman" w:eastAsia="Times New Roman" w:hAnsi="Times New Roman" w:cs="Times New Roman"/>
    </w:rPr>
  </w:style>
  <w:style w:type="character" w:customStyle="1" w:styleId="WW8Num7z1">
    <w:name w:val="WW8Num7z1"/>
    <w:qFormat/>
    <w:rsid w:val="009D1452"/>
    <w:rPr>
      <w:rFonts w:ascii="Courier New" w:hAnsi="Courier New" w:cs="Courier New"/>
    </w:rPr>
  </w:style>
  <w:style w:type="character" w:customStyle="1" w:styleId="WW8Num7z2">
    <w:name w:val="WW8Num7z2"/>
    <w:qFormat/>
    <w:rsid w:val="009D1452"/>
    <w:rPr>
      <w:rFonts w:ascii="Wingdings" w:hAnsi="Wingdings"/>
    </w:rPr>
  </w:style>
  <w:style w:type="character" w:customStyle="1" w:styleId="WW8Num7z3">
    <w:name w:val="WW8Num7z3"/>
    <w:qFormat/>
    <w:rsid w:val="009D1452"/>
    <w:rPr>
      <w:rFonts w:ascii="Symbol" w:hAnsi="Symbol"/>
    </w:rPr>
  </w:style>
  <w:style w:type="character" w:customStyle="1" w:styleId="WW8Num9z0">
    <w:name w:val="WW8Num9z0"/>
    <w:qFormat/>
    <w:rsid w:val="009D1452"/>
    <w:rPr>
      <w:rFonts w:ascii="Times New Roman" w:eastAsia="Times New Roman" w:hAnsi="Times New Roman" w:cs="Times New Roman"/>
    </w:rPr>
  </w:style>
  <w:style w:type="character" w:customStyle="1" w:styleId="WW8Num9z1">
    <w:name w:val="WW8Num9z1"/>
    <w:qFormat/>
    <w:rsid w:val="009D1452"/>
    <w:rPr>
      <w:rFonts w:ascii="Courier New" w:hAnsi="Courier New" w:cs="Courier New"/>
    </w:rPr>
  </w:style>
  <w:style w:type="character" w:customStyle="1" w:styleId="WW8Num9z2">
    <w:name w:val="WW8Num9z2"/>
    <w:qFormat/>
    <w:rsid w:val="009D1452"/>
    <w:rPr>
      <w:rFonts w:ascii="Wingdings" w:hAnsi="Wingdings"/>
    </w:rPr>
  </w:style>
  <w:style w:type="character" w:customStyle="1" w:styleId="WW8Num9z3">
    <w:name w:val="WW8Num9z3"/>
    <w:qFormat/>
    <w:rsid w:val="009D1452"/>
    <w:rPr>
      <w:rFonts w:ascii="Symbol" w:hAnsi="Symbol"/>
    </w:rPr>
  </w:style>
  <w:style w:type="character" w:customStyle="1" w:styleId="WW8Num11z0">
    <w:name w:val="WW8Num11z0"/>
    <w:qFormat/>
    <w:rsid w:val="009D1452"/>
    <w:rPr>
      <w:rFonts w:ascii="Symbol" w:hAnsi="Symbol"/>
    </w:rPr>
  </w:style>
  <w:style w:type="character" w:customStyle="1" w:styleId="WW8Num12z0">
    <w:name w:val="WW8Num12z0"/>
    <w:qFormat/>
    <w:rsid w:val="009D1452"/>
    <w:rPr>
      <w:rFonts w:ascii="Times New Roman" w:eastAsia="Times New Roman" w:hAnsi="Times New Roman" w:cs="Times New Roman"/>
    </w:rPr>
  </w:style>
  <w:style w:type="character" w:customStyle="1" w:styleId="WW8Num12z1">
    <w:name w:val="WW8Num12z1"/>
    <w:qFormat/>
    <w:rsid w:val="009D1452"/>
    <w:rPr>
      <w:rFonts w:ascii="Courier New" w:hAnsi="Courier New" w:cs="Courier New"/>
    </w:rPr>
  </w:style>
  <w:style w:type="character" w:customStyle="1" w:styleId="WW8Num12z2">
    <w:name w:val="WW8Num12z2"/>
    <w:qFormat/>
    <w:rsid w:val="009D1452"/>
    <w:rPr>
      <w:rFonts w:ascii="Wingdings" w:hAnsi="Wingdings"/>
    </w:rPr>
  </w:style>
  <w:style w:type="character" w:customStyle="1" w:styleId="WW8Num12z3">
    <w:name w:val="WW8Num12z3"/>
    <w:qFormat/>
    <w:rsid w:val="009D1452"/>
    <w:rPr>
      <w:rFonts w:ascii="Symbol" w:hAnsi="Symbol"/>
    </w:rPr>
  </w:style>
  <w:style w:type="character" w:customStyle="1" w:styleId="WW8Num14z0">
    <w:name w:val="WW8Num14z0"/>
    <w:qFormat/>
    <w:rsid w:val="009D1452"/>
    <w:rPr>
      <w:rFonts w:ascii="Symbol" w:hAnsi="Symbol"/>
    </w:rPr>
  </w:style>
  <w:style w:type="character" w:customStyle="1" w:styleId="WW8Num14z1">
    <w:name w:val="WW8Num14z1"/>
    <w:qFormat/>
    <w:rsid w:val="009D1452"/>
    <w:rPr>
      <w:rFonts w:ascii="Courier New" w:hAnsi="Courier New" w:cs="Courier New"/>
    </w:rPr>
  </w:style>
  <w:style w:type="character" w:customStyle="1" w:styleId="WW8Num14z2">
    <w:name w:val="WW8Num14z2"/>
    <w:qFormat/>
    <w:rsid w:val="009D1452"/>
    <w:rPr>
      <w:rFonts w:ascii="Wingdings" w:hAnsi="Wingdings"/>
    </w:rPr>
  </w:style>
  <w:style w:type="character" w:customStyle="1" w:styleId="WW8Num16z0">
    <w:name w:val="WW8Num16z0"/>
    <w:qFormat/>
    <w:rsid w:val="009D1452"/>
    <w:rPr>
      <w:rFonts w:ascii="Times New Roman" w:eastAsia="Times New Roman" w:hAnsi="Times New Roman" w:cs="Times New Roman"/>
    </w:rPr>
  </w:style>
  <w:style w:type="character" w:customStyle="1" w:styleId="WW8Num16z1">
    <w:name w:val="WW8Num16z1"/>
    <w:qFormat/>
    <w:rsid w:val="009D1452"/>
    <w:rPr>
      <w:rFonts w:ascii="Courier New" w:hAnsi="Courier New" w:cs="Courier New"/>
    </w:rPr>
  </w:style>
  <w:style w:type="character" w:customStyle="1" w:styleId="WW8Num16z2">
    <w:name w:val="WW8Num16z2"/>
    <w:qFormat/>
    <w:rsid w:val="009D1452"/>
    <w:rPr>
      <w:rFonts w:ascii="Wingdings" w:hAnsi="Wingdings"/>
    </w:rPr>
  </w:style>
  <w:style w:type="character" w:customStyle="1" w:styleId="WW8Num16z3">
    <w:name w:val="WW8Num16z3"/>
    <w:qFormat/>
    <w:rsid w:val="009D1452"/>
    <w:rPr>
      <w:rFonts w:ascii="Symbol" w:hAnsi="Symbol"/>
    </w:rPr>
  </w:style>
  <w:style w:type="character" w:customStyle="1" w:styleId="WW8Num17z0">
    <w:name w:val="WW8Num17z0"/>
    <w:qFormat/>
    <w:rsid w:val="009D1452"/>
    <w:rPr>
      <w:rFonts w:ascii="Times New Roman" w:eastAsia="Times New Roman" w:hAnsi="Times New Roman" w:cs="Times New Roman"/>
    </w:rPr>
  </w:style>
  <w:style w:type="character" w:customStyle="1" w:styleId="WW8Num17z1">
    <w:name w:val="WW8Num17z1"/>
    <w:qFormat/>
    <w:rsid w:val="009D1452"/>
    <w:rPr>
      <w:rFonts w:cs="Times New Roman"/>
    </w:rPr>
  </w:style>
  <w:style w:type="character" w:customStyle="1" w:styleId="WW8Num18z0">
    <w:name w:val="WW8Num18z0"/>
    <w:qFormat/>
    <w:rsid w:val="009D1452"/>
    <w:rPr>
      <w:rFonts w:ascii="Symbol" w:hAnsi="Symbol"/>
    </w:rPr>
  </w:style>
  <w:style w:type="character" w:customStyle="1" w:styleId="WW8Num18z1">
    <w:name w:val="WW8Num18z1"/>
    <w:qFormat/>
    <w:rsid w:val="009D1452"/>
    <w:rPr>
      <w:rFonts w:ascii="Courier New" w:hAnsi="Courier New" w:cs="Courier New"/>
    </w:rPr>
  </w:style>
  <w:style w:type="character" w:customStyle="1" w:styleId="WW8Num18z2">
    <w:name w:val="WW8Num18z2"/>
    <w:qFormat/>
    <w:rsid w:val="009D1452"/>
    <w:rPr>
      <w:rFonts w:ascii="Wingdings" w:hAnsi="Wingdings"/>
    </w:rPr>
  </w:style>
  <w:style w:type="character" w:customStyle="1" w:styleId="WW8Num19z0">
    <w:name w:val="WW8Num19z0"/>
    <w:qFormat/>
    <w:rsid w:val="009D1452"/>
    <w:rPr>
      <w:rFonts w:ascii="Times New Roman" w:eastAsia="Times New Roman" w:hAnsi="Times New Roman" w:cs="Times New Roman"/>
    </w:rPr>
  </w:style>
  <w:style w:type="character" w:customStyle="1" w:styleId="WW8Num19z1">
    <w:name w:val="WW8Num19z1"/>
    <w:qFormat/>
    <w:rsid w:val="009D1452"/>
    <w:rPr>
      <w:rFonts w:ascii="Courier New" w:hAnsi="Courier New" w:cs="Courier New"/>
    </w:rPr>
  </w:style>
  <w:style w:type="character" w:customStyle="1" w:styleId="WW8Num19z2">
    <w:name w:val="WW8Num19z2"/>
    <w:qFormat/>
    <w:rsid w:val="009D1452"/>
    <w:rPr>
      <w:rFonts w:ascii="Wingdings" w:hAnsi="Wingdings"/>
    </w:rPr>
  </w:style>
  <w:style w:type="character" w:customStyle="1" w:styleId="WW8Num19z3">
    <w:name w:val="WW8Num19z3"/>
    <w:qFormat/>
    <w:rsid w:val="009D1452"/>
    <w:rPr>
      <w:rFonts w:ascii="Symbol" w:hAnsi="Symbol"/>
    </w:rPr>
  </w:style>
  <w:style w:type="character" w:customStyle="1" w:styleId="WW8Num21z0">
    <w:name w:val="WW8Num21z0"/>
    <w:qFormat/>
    <w:rsid w:val="009D1452"/>
    <w:rPr>
      <w:rFonts w:ascii="Symbol" w:hAnsi="Symbol"/>
      <w:sz w:val="20"/>
    </w:rPr>
  </w:style>
  <w:style w:type="character" w:customStyle="1" w:styleId="WW8Num21z1">
    <w:name w:val="WW8Num21z1"/>
    <w:qFormat/>
    <w:rsid w:val="009D1452"/>
    <w:rPr>
      <w:rFonts w:ascii="Courier New" w:hAnsi="Courier New"/>
      <w:sz w:val="20"/>
    </w:rPr>
  </w:style>
  <w:style w:type="character" w:customStyle="1" w:styleId="WW8Num21z2">
    <w:name w:val="WW8Num21z2"/>
    <w:qFormat/>
    <w:rsid w:val="009D1452"/>
    <w:rPr>
      <w:rFonts w:ascii="Wingdings" w:hAnsi="Wingdings"/>
      <w:sz w:val="20"/>
    </w:rPr>
  </w:style>
  <w:style w:type="character" w:customStyle="1" w:styleId="WW8Num22z0">
    <w:name w:val="WW8Num22z0"/>
    <w:qFormat/>
    <w:rsid w:val="009D1452"/>
    <w:rPr>
      <w:rFonts w:cs="Times New Roman"/>
    </w:rPr>
  </w:style>
  <w:style w:type="character" w:customStyle="1" w:styleId="WW8Num24z0">
    <w:name w:val="WW8Num24z0"/>
    <w:qFormat/>
    <w:rsid w:val="009D1452"/>
    <w:rPr>
      <w:rFonts w:ascii="Symbol" w:hAnsi="Symbol"/>
    </w:rPr>
  </w:style>
  <w:style w:type="character" w:customStyle="1" w:styleId="WW8Num24z1">
    <w:name w:val="WW8Num24z1"/>
    <w:qFormat/>
    <w:rsid w:val="009D1452"/>
    <w:rPr>
      <w:rFonts w:ascii="Courier New" w:hAnsi="Courier New" w:cs="Courier New"/>
    </w:rPr>
  </w:style>
  <w:style w:type="character" w:customStyle="1" w:styleId="WW8Num24z2">
    <w:name w:val="WW8Num24z2"/>
    <w:qFormat/>
    <w:rsid w:val="009D1452"/>
    <w:rPr>
      <w:rFonts w:ascii="Wingdings" w:hAnsi="Wingdings"/>
    </w:rPr>
  </w:style>
  <w:style w:type="character" w:customStyle="1" w:styleId="Standardnpsmoodstavce1">
    <w:name w:val="Standardní písmo odstavce1"/>
    <w:qFormat/>
    <w:rsid w:val="009D1452"/>
  </w:style>
  <w:style w:type="character" w:customStyle="1" w:styleId="ZhlavChar">
    <w:name w:val="Záhlaví Char"/>
    <w:qFormat/>
    <w:rsid w:val="009D1452"/>
    <w:rPr>
      <w:rFonts w:cs="Times New Roman"/>
    </w:rPr>
  </w:style>
  <w:style w:type="character" w:customStyle="1" w:styleId="ZpatChar">
    <w:name w:val="Zápatí Char"/>
    <w:qFormat/>
    <w:rsid w:val="009D1452"/>
    <w:rPr>
      <w:rFonts w:cs="Times New Roman"/>
    </w:rPr>
  </w:style>
  <w:style w:type="character" w:customStyle="1" w:styleId="NzevChar">
    <w:name w:val="Název Char"/>
    <w:uiPriority w:val="10"/>
    <w:qFormat/>
    <w:rsid w:val="009D1452"/>
    <w:rPr>
      <w:rFonts w:ascii="Times New Roman" w:hAnsi="Times New Roman"/>
      <w:sz w:val="40"/>
    </w:rPr>
  </w:style>
  <w:style w:type="character" w:styleId="Siln">
    <w:name w:val="Strong"/>
    <w:uiPriority w:val="22"/>
    <w:qFormat/>
    <w:rsid w:val="009D1452"/>
    <w:rPr>
      <w:b/>
      <w:bCs/>
    </w:rPr>
  </w:style>
  <w:style w:type="character" w:customStyle="1" w:styleId="Zdraznn1">
    <w:name w:val="Zdůraznění1"/>
    <w:uiPriority w:val="20"/>
    <w:qFormat/>
    <w:rsid w:val="009D1452"/>
    <w:rPr>
      <w:i/>
      <w:iCs/>
    </w:rPr>
  </w:style>
  <w:style w:type="character" w:customStyle="1" w:styleId="Symbolyproslovn">
    <w:name w:val="Symboly pro číslování"/>
    <w:qFormat/>
    <w:rsid w:val="009D1452"/>
  </w:style>
  <w:style w:type="character" w:customStyle="1" w:styleId="Odrky">
    <w:name w:val="Odrážky"/>
    <w:qFormat/>
    <w:rsid w:val="009D1452"/>
    <w:rPr>
      <w:rFonts w:ascii="StarSymbol" w:eastAsia="StarSymbol" w:hAnsi="StarSymbol" w:cs="StarSymbol"/>
      <w:sz w:val="18"/>
      <w:szCs w:val="18"/>
    </w:rPr>
  </w:style>
  <w:style w:type="character" w:customStyle="1" w:styleId="ZkladntextChar">
    <w:name w:val="Základní text Char"/>
    <w:basedOn w:val="Standardnpsmoodstavce"/>
    <w:link w:val="Zkladntext"/>
    <w:semiHidden/>
    <w:qFormat/>
    <w:rsid w:val="009D1452"/>
    <w:rPr>
      <w:rFonts w:ascii="Calibri" w:eastAsia="Times New Roman" w:hAnsi="Calibri" w:cs="Times New Roman"/>
      <w:lang w:eastAsia="ar-SA"/>
    </w:rPr>
  </w:style>
  <w:style w:type="character" w:customStyle="1" w:styleId="ZhlavChar1">
    <w:name w:val="Záhlaví Char1"/>
    <w:basedOn w:val="Standardnpsmoodstavce"/>
    <w:link w:val="Zhlav1"/>
    <w:qFormat/>
    <w:rsid w:val="009D1452"/>
    <w:rPr>
      <w:rFonts w:ascii="Calibri" w:eastAsia="Times New Roman" w:hAnsi="Calibri" w:cs="Calibri"/>
      <w:sz w:val="20"/>
      <w:szCs w:val="20"/>
      <w:lang w:eastAsia="ar-SA"/>
    </w:rPr>
  </w:style>
  <w:style w:type="character" w:customStyle="1" w:styleId="ZpatChar1">
    <w:name w:val="Zápatí Char1"/>
    <w:basedOn w:val="Standardnpsmoodstavce"/>
    <w:link w:val="Zpat1"/>
    <w:semiHidden/>
    <w:qFormat/>
    <w:rsid w:val="009D1452"/>
    <w:rPr>
      <w:rFonts w:ascii="Calibri" w:eastAsia="Times New Roman" w:hAnsi="Calibri" w:cs="Calibri"/>
      <w:sz w:val="20"/>
      <w:szCs w:val="20"/>
      <w:lang w:eastAsia="ar-SA"/>
    </w:rPr>
  </w:style>
  <w:style w:type="character" w:customStyle="1" w:styleId="NzevChar1">
    <w:name w:val="Název Char1"/>
    <w:basedOn w:val="Standardnpsmoodstavce"/>
    <w:uiPriority w:val="10"/>
    <w:qFormat/>
    <w:rsid w:val="009D1452"/>
    <w:rPr>
      <w:rFonts w:ascii="Times New Roman" w:eastAsia="Times New Roman" w:hAnsi="Times New Roman" w:cs="Calibri"/>
      <w:sz w:val="40"/>
      <w:szCs w:val="20"/>
      <w:lang w:eastAsia="ar-SA"/>
    </w:rPr>
  </w:style>
  <w:style w:type="character" w:customStyle="1" w:styleId="PodtitulChar">
    <w:name w:val="Podtitul Char"/>
    <w:basedOn w:val="Standardnpsmoodstavce"/>
    <w:qFormat/>
    <w:rsid w:val="009D1452"/>
    <w:rPr>
      <w:rFonts w:ascii="Arial" w:eastAsia="Lucida Sans Unicode" w:hAnsi="Arial" w:cs="Tahoma"/>
      <w:i/>
      <w:iCs/>
      <w:sz w:val="28"/>
      <w:szCs w:val="28"/>
      <w:lang w:eastAsia="ar-SA"/>
    </w:rPr>
  </w:style>
  <w:style w:type="character" w:customStyle="1" w:styleId="Internetovodkaz">
    <w:name w:val="Internetový odkaz"/>
    <w:uiPriority w:val="99"/>
    <w:semiHidden/>
    <w:unhideWhenUsed/>
    <w:rsid w:val="009D1452"/>
    <w:rPr>
      <w:strike w:val="0"/>
      <w:dstrike w:val="0"/>
      <w:color w:val="253B82"/>
      <w:u w:val="none"/>
      <w:effect w:val="none"/>
    </w:rPr>
  </w:style>
  <w:style w:type="character" w:customStyle="1" w:styleId="ProsttextChar">
    <w:name w:val="Prostý text Char"/>
    <w:basedOn w:val="Standardnpsmoodstavce"/>
    <w:uiPriority w:val="99"/>
    <w:semiHidden/>
    <w:qFormat/>
    <w:rsid w:val="009D1452"/>
    <w:rPr>
      <w:rFonts w:ascii="Consolas" w:eastAsia="Calibri" w:hAnsi="Consolas" w:cs="Times New Roman"/>
      <w:sz w:val="21"/>
      <w:szCs w:val="21"/>
    </w:rPr>
  </w:style>
  <w:style w:type="character" w:customStyle="1" w:styleId="spelle">
    <w:name w:val="spelle"/>
    <w:qFormat/>
    <w:rsid w:val="009D1452"/>
  </w:style>
  <w:style w:type="character" w:customStyle="1" w:styleId="CharacterStyle1">
    <w:name w:val="Character Style 1"/>
    <w:qFormat/>
    <w:rsid w:val="009D1452"/>
    <w:rPr>
      <w:sz w:val="23"/>
      <w:szCs w:val="23"/>
    </w:rPr>
  </w:style>
  <w:style w:type="character" w:customStyle="1" w:styleId="CharacterStyle2">
    <w:name w:val="Character Style 2"/>
    <w:qFormat/>
    <w:rsid w:val="009D1452"/>
    <w:rPr>
      <w:sz w:val="20"/>
      <w:szCs w:val="20"/>
    </w:rPr>
  </w:style>
  <w:style w:type="character" w:customStyle="1" w:styleId="Zkladntext2Char">
    <w:name w:val="Základní text 2 Char"/>
    <w:basedOn w:val="Standardnpsmoodstavce"/>
    <w:uiPriority w:val="99"/>
    <w:qFormat/>
    <w:rsid w:val="009D1452"/>
    <w:rPr>
      <w:rFonts w:ascii="Calibri" w:eastAsia="Times New Roman" w:hAnsi="Calibri" w:cs="Times New Roman"/>
      <w:lang w:eastAsia="ar-SA"/>
    </w:rPr>
  </w:style>
  <w:style w:type="character" w:customStyle="1" w:styleId="Styl12bKurzva">
    <w:name w:val="Styl 12 b. Kurzíva"/>
    <w:qFormat/>
    <w:rsid w:val="009D1452"/>
    <w:rPr>
      <w:rFonts w:ascii="Times New Roman" w:hAnsi="Times New Roman" w:cs="Times New Roman"/>
      <w:iCs/>
      <w:sz w:val="24"/>
      <w:szCs w:val="24"/>
    </w:rPr>
  </w:style>
  <w:style w:type="character" w:customStyle="1" w:styleId="TextbublinyChar">
    <w:name w:val="Text bubliny Char"/>
    <w:basedOn w:val="Standardnpsmoodstavce"/>
    <w:uiPriority w:val="99"/>
    <w:semiHidden/>
    <w:qFormat/>
    <w:rsid w:val="009D1452"/>
    <w:rPr>
      <w:rFonts w:ascii="Tahoma" w:eastAsia="Times New Roman" w:hAnsi="Tahoma" w:cs="Times New Roman"/>
      <w:sz w:val="16"/>
      <w:szCs w:val="16"/>
      <w:lang w:eastAsia="ar-SA"/>
    </w:rPr>
  </w:style>
  <w:style w:type="character" w:customStyle="1" w:styleId="TextkomenteChar">
    <w:name w:val="Text komentáře Char"/>
    <w:basedOn w:val="Standardnpsmoodstavce"/>
    <w:uiPriority w:val="99"/>
    <w:qFormat/>
    <w:rsid w:val="009D1452"/>
    <w:rPr>
      <w:rFonts w:ascii="Times New Roman" w:eastAsia="Times New Roman" w:hAnsi="Times New Roman" w:cs="Times New Roman"/>
      <w:sz w:val="20"/>
      <w:szCs w:val="20"/>
      <w:lang w:eastAsia="cs-CZ"/>
    </w:rPr>
  </w:style>
  <w:style w:type="character" w:styleId="Odkaznakoment">
    <w:name w:val="annotation reference"/>
    <w:uiPriority w:val="99"/>
    <w:semiHidden/>
    <w:unhideWhenUsed/>
    <w:qFormat/>
    <w:rsid w:val="009D1452"/>
    <w:rPr>
      <w:sz w:val="16"/>
      <w:szCs w:val="16"/>
    </w:rPr>
  </w:style>
  <w:style w:type="character" w:customStyle="1" w:styleId="apple-style-span">
    <w:name w:val="apple-style-span"/>
    <w:qFormat/>
    <w:rsid w:val="009D1452"/>
  </w:style>
  <w:style w:type="character" w:customStyle="1" w:styleId="PedmtkomenteChar">
    <w:name w:val="Předmět komentáře Char"/>
    <w:basedOn w:val="TextkomenteChar"/>
    <w:uiPriority w:val="99"/>
    <w:semiHidden/>
    <w:qFormat/>
    <w:rsid w:val="009D1452"/>
    <w:rPr>
      <w:rFonts w:ascii="Calibri" w:eastAsia="Times New Roman" w:hAnsi="Calibri" w:cs="Calibri"/>
      <w:b/>
      <w:bCs/>
      <w:sz w:val="20"/>
      <w:szCs w:val="20"/>
      <w:lang w:eastAsia="ar-SA"/>
    </w:rPr>
  </w:style>
  <w:style w:type="character" w:customStyle="1" w:styleId="datalabel">
    <w:name w:val="datalabel"/>
    <w:basedOn w:val="Standardnpsmoodstavce"/>
    <w:qFormat/>
    <w:rsid w:val="009D1452"/>
  </w:style>
  <w:style w:type="character" w:customStyle="1" w:styleId="OdstavecseseznamemChar">
    <w:name w:val="Odstavec se seznamem Char"/>
    <w:uiPriority w:val="34"/>
    <w:qFormat/>
    <w:locked/>
    <w:rsid w:val="009D1452"/>
    <w:rPr>
      <w:rFonts w:ascii="Times New Roman" w:eastAsia="Times New Roman" w:hAnsi="Times New Roman" w:cs="Times New Roman"/>
      <w:sz w:val="24"/>
      <w:szCs w:val="24"/>
      <w:lang w:eastAsia="cs-CZ"/>
    </w:rPr>
  </w:style>
  <w:style w:type="character" w:customStyle="1" w:styleId="platne1">
    <w:name w:val="platne1"/>
    <w:basedOn w:val="Standardnpsmoodstavce"/>
    <w:qFormat/>
    <w:rsid w:val="009D1452"/>
  </w:style>
  <w:style w:type="character" w:customStyle="1" w:styleId="il">
    <w:name w:val="il"/>
    <w:basedOn w:val="Standardnpsmoodstavce"/>
    <w:qFormat/>
    <w:rsid w:val="009D1452"/>
  </w:style>
  <w:style w:type="character" w:customStyle="1" w:styleId="WWCharLFO1LVL1">
    <w:name w:val="WW_CharLFO1LVL1"/>
    <w:qFormat/>
    <w:rsid w:val="009D1452"/>
    <w:rPr>
      <w:b/>
    </w:rPr>
  </w:style>
  <w:style w:type="character" w:customStyle="1" w:styleId="WWCharLFO1LVL2">
    <w:name w:val="WW_CharLFO1LVL2"/>
    <w:qFormat/>
    <w:rsid w:val="009D1452"/>
    <w:rPr>
      <w:rFonts w:ascii="Times New Roman" w:hAnsi="Times New Roman" w:cs="Times New Roman"/>
      <w:b/>
      <w:sz w:val="26"/>
      <w:szCs w:val="26"/>
    </w:rPr>
  </w:style>
  <w:style w:type="character" w:customStyle="1" w:styleId="WWCharLFO1LVL3">
    <w:name w:val="WW_CharLFO1LVL3"/>
    <w:qFormat/>
    <w:rsid w:val="009D1452"/>
    <w:rPr>
      <w:rFonts w:ascii="Times New Roman" w:hAnsi="Times New Roman" w:cs="Times New Roman"/>
      <w:b/>
      <w:sz w:val="24"/>
      <w:szCs w:val="24"/>
    </w:rPr>
  </w:style>
  <w:style w:type="character" w:customStyle="1" w:styleId="WWCharLFO1LVL4">
    <w:name w:val="WW_CharLFO1LVL4"/>
    <w:qFormat/>
    <w:rsid w:val="009D1452"/>
    <w:rPr>
      <w:b/>
      <w:sz w:val="28"/>
    </w:rPr>
  </w:style>
  <w:style w:type="character" w:customStyle="1" w:styleId="WWCharLFO1LVL5">
    <w:name w:val="WW_CharLFO1LVL5"/>
    <w:qFormat/>
    <w:rsid w:val="009D1452"/>
    <w:rPr>
      <w:b/>
      <w:sz w:val="28"/>
    </w:rPr>
  </w:style>
  <w:style w:type="character" w:customStyle="1" w:styleId="WWCharLFO1LVL6">
    <w:name w:val="WW_CharLFO1LVL6"/>
    <w:qFormat/>
    <w:rsid w:val="009D1452"/>
    <w:rPr>
      <w:b/>
      <w:sz w:val="28"/>
    </w:rPr>
  </w:style>
  <w:style w:type="character" w:customStyle="1" w:styleId="WWCharLFO1LVL7">
    <w:name w:val="WW_CharLFO1LVL7"/>
    <w:qFormat/>
    <w:rsid w:val="009D1452"/>
    <w:rPr>
      <w:b/>
      <w:sz w:val="28"/>
    </w:rPr>
  </w:style>
  <w:style w:type="character" w:customStyle="1" w:styleId="WWCharLFO1LVL8">
    <w:name w:val="WW_CharLFO1LVL8"/>
    <w:qFormat/>
    <w:rsid w:val="009D1452"/>
    <w:rPr>
      <w:b/>
      <w:sz w:val="28"/>
    </w:rPr>
  </w:style>
  <w:style w:type="character" w:customStyle="1" w:styleId="WWCharLFO1LVL9">
    <w:name w:val="WW_CharLFO1LVL9"/>
    <w:qFormat/>
    <w:rsid w:val="009D1452"/>
    <w:rPr>
      <w:b/>
      <w:sz w:val="28"/>
    </w:rPr>
  </w:style>
  <w:style w:type="paragraph" w:customStyle="1" w:styleId="Nadpis">
    <w:name w:val="Nadpis"/>
    <w:basedOn w:val="Normln"/>
    <w:next w:val="Zkladntext"/>
    <w:qFormat/>
    <w:rsid w:val="009D1452"/>
    <w:pPr>
      <w:keepNext/>
      <w:spacing w:before="240" w:after="120"/>
    </w:pPr>
    <w:rPr>
      <w:rFonts w:ascii="Arial" w:eastAsia="Lucida Sans Unicode" w:hAnsi="Arial" w:cs="Tahoma"/>
      <w:sz w:val="28"/>
      <w:szCs w:val="28"/>
    </w:rPr>
  </w:style>
  <w:style w:type="paragraph" w:styleId="Zkladntext">
    <w:name w:val="Body Text"/>
    <w:basedOn w:val="Normln"/>
    <w:link w:val="ZkladntextChar"/>
    <w:semiHidden/>
    <w:rsid w:val="009D1452"/>
    <w:pPr>
      <w:spacing w:after="120"/>
    </w:pPr>
    <w:rPr>
      <w:rFonts w:ascii="Calibri" w:hAnsi="Calibri" w:cs="Times New Roman"/>
      <w:sz w:val="22"/>
      <w:szCs w:val="22"/>
      <w:lang w:eastAsia="ar-SA"/>
    </w:rPr>
  </w:style>
  <w:style w:type="character" w:customStyle="1" w:styleId="ZkladntextChar1">
    <w:name w:val="Základní text Char1"/>
    <w:basedOn w:val="Standardnpsmoodstavce"/>
    <w:uiPriority w:val="99"/>
    <w:semiHidden/>
    <w:rsid w:val="009D1452"/>
    <w:rPr>
      <w:rFonts w:ascii="Times New Roman" w:eastAsia="Times New Roman" w:hAnsi="Times New Roman"/>
      <w:sz w:val="24"/>
      <w:szCs w:val="24"/>
      <w:lang w:eastAsia="cs-CZ"/>
    </w:rPr>
  </w:style>
  <w:style w:type="paragraph" w:styleId="Seznam">
    <w:name w:val="List"/>
    <w:basedOn w:val="Zkladntext"/>
    <w:semiHidden/>
    <w:rsid w:val="009D1452"/>
    <w:rPr>
      <w:rFonts w:cs="Tahoma"/>
    </w:rPr>
  </w:style>
  <w:style w:type="paragraph" w:customStyle="1" w:styleId="Titulek1">
    <w:name w:val="Titulek1"/>
    <w:basedOn w:val="Normln"/>
    <w:qFormat/>
    <w:rsid w:val="009D1452"/>
    <w:pPr>
      <w:suppressLineNumbers/>
      <w:spacing w:before="120" w:after="120"/>
    </w:pPr>
    <w:rPr>
      <w:rFonts w:cs="Arial"/>
      <w:i/>
      <w:iCs/>
    </w:rPr>
  </w:style>
  <w:style w:type="paragraph" w:customStyle="1" w:styleId="Rejstk">
    <w:name w:val="Rejstřík"/>
    <w:basedOn w:val="Normln"/>
    <w:qFormat/>
    <w:rsid w:val="009D1452"/>
    <w:pPr>
      <w:suppressLineNumbers/>
    </w:pPr>
    <w:rPr>
      <w:rFonts w:cs="Tahoma"/>
    </w:rPr>
  </w:style>
  <w:style w:type="paragraph" w:customStyle="1" w:styleId="Zhlavazpat">
    <w:name w:val="Záhlaví a zápatí"/>
    <w:basedOn w:val="Normln"/>
    <w:qFormat/>
    <w:rsid w:val="009D1452"/>
  </w:style>
  <w:style w:type="paragraph" w:customStyle="1" w:styleId="Zhlav1">
    <w:name w:val="Záhlaví1"/>
    <w:basedOn w:val="Normln"/>
    <w:link w:val="ZhlavChar1"/>
    <w:rsid w:val="009D1452"/>
    <w:rPr>
      <w:rFonts w:ascii="Calibri" w:hAnsi="Calibri" w:cs="Calibri"/>
      <w:sz w:val="20"/>
      <w:szCs w:val="20"/>
      <w:lang w:eastAsia="ar-SA"/>
    </w:rPr>
  </w:style>
  <w:style w:type="paragraph" w:customStyle="1" w:styleId="Zpat1">
    <w:name w:val="Zápatí1"/>
    <w:basedOn w:val="Normln"/>
    <w:link w:val="ZpatChar1"/>
    <w:semiHidden/>
    <w:rsid w:val="009D1452"/>
    <w:rPr>
      <w:rFonts w:ascii="Calibri" w:hAnsi="Calibri" w:cs="Calibri"/>
      <w:sz w:val="20"/>
      <w:szCs w:val="20"/>
      <w:lang w:eastAsia="ar-SA"/>
    </w:rPr>
  </w:style>
  <w:style w:type="paragraph" w:customStyle="1" w:styleId="Default">
    <w:name w:val="Default"/>
    <w:qFormat/>
    <w:rsid w:val="009D1452"/>
    <w:pPr>
      <w:suppressAutoHyphens/>
      <w:spacing w:after="0" w:line="240" w:lineRule="auto"/>
    </w:pPr>
    <w:rPr>
      <w:rFonts w:ascii="Times New Roman" w:eastAsia="Arial" w:hAnsi="Times New Roman" w:cs="Calibri"/>
      <w:color w:val="000000"/>
      <w:sz w:val="24"/>
      <w:szCs w:val="24"/>
      <w:lang w:eastAsia="ar-SA"/>
    </w:rPr>
  </w:style>
  <w:style w:type="paragraph" w:customStyle="1" w:styleId="Standard">
    <w:name w:val="Standard"/>
    <w:qFormat/>
    <w:rsid w:val="009D1452"/>
    <w:pPr>
      <w:suppressAutoHyphens/>
      <w:spacing w:after="0" w:line="240" w:lineRule="auto"/>
      <w:textAlignment w:val="baseline"/>
    </w:pPr>
    <w:rPr>
      <w:rFonts w:ascii="Times New Roman" w:eastAsia="Arial" w:hAnsi="Times New Roman" w:cs="Calibri"/>
      <w:kern w:val="2"/>
      <w:sz w:val="24"/>
      <w:szCs w:val="24"/>
      <w:lang w:eastAsia="ar-SA"/>
    </w:rPr>
  </w:style>
  <w:style w:type="paragraph" w:customStyle="1" w:styleId="Bezmezer1">
    <w:name w:val="Bez mezer1"/>
    <w:qFormat/>
    <w:rsid w:val="009D1452"/>
    <w:pPr>
      <w:suppressAutoHyphens/>
      <w:spacing w:after="0" w:line="240" w:lineRule="auto"/>
    </w:pPr>
    <w:rPr>
      <w:rFonts w:cs="Calibri"/>
      <w:sz w:val="24"/>
      <w:lang w:eastAsia="ar-SA"/>
    </w:rPr>
  </w:style>
  <w:style w:type="paragraph" w:customStyle="1" w:styleId="Zkladntext21">
    <w:name w:val="Základní text 21"/>
    <w:basedOn w:val="Normln"/>
    <w:qFormat/>
    <w:rsid w:val="009D1452"/>
  </w:style>
  <w:style w:type="paragraph" w:styleId="Normlnweb">
    <w:name w:val="Normal (Web)"/>
    <w:basedOn w:val="Normln"/>
    <w:uiPriority w:val="99"/>
    <w:unhideWhenUsed/>
    <w:qFormat/>
    <w:rsid w:val="009D1452"/>
    <w:pPr>
      <w:suppressAutoHyphens w:val="0"/>
      <w:spacing w:beforeAutospacing="1" w:after="142" w:line="276" w:lineRule="auto"/>
    </w:pPr>
    <w:rPr>
      <w:rFonts w:cs="Times New Roman"/>
    </w:rPr>
  </w:style>
  <w:style w:type="paragraph" w:styleId="Odstavecseseznamem">
    <w:name w:val="List Paragraph"/>
    <w:basedOn w:val="Normln"/>
    <w:uiPriority w:val="34"/>
    <w:qFormat/>
    <w:rsid w:val="009D1452"/>
    <w:pPr>
      <w:ind w:left="720"/>
      <w:contextualSpacing/>
    </w:pPr>
  </w:style>
  <w:style w:type="paragraph" w:styleId="Zhlav">
    <w:name w:val="header"/>
    <w:basedOn w:val="Normln"/>
    <w:link w:val="ZhlavChar2"/>
    <w:unhideWhenUsed/>
    <w:rsid w:val="009D1452"/>
    <w:pPr>
      <w:tabs>
        <w:tab w:val="center" w:pos="4536"/>
        <w:tab w:val="right" w:pos="9072"/>
      </w:tabs>
    </w:pPr>
  </w:style>
  <w:style w:type="character" w:customStyle="1" w:styleId="ZhlavChar2">
    <w:name w:val="Záhlaví Char2"/>
    <w:basedOn w:val="Standardnpsmoodstavce"/>
    <w:link w:val="Zhlav"/>
    <w:rsid w:val="009D1452"/>
    <w:rPr>
      <w:rFonts w:ascii="Times New Roman" w:eastAsia="Times New Roman" w:hAnsi="Times New Roman"/>
      <w:sz w:val="24"/>
      <w:szCs w:val="24"/>
      <w:lang w:eastAsia="cs-CZ"/>
    </w:rPr>
  </w:style>
  <w:style w:type="paragraph" w:styleId="Zpat">
    <w:name w:val="footer"/>
    <w:basedOn w:val="Normln"/>
    <w:link w:val="ZpatChar2"/>
    <w:unhideWhenUsed/>
    <w:rsid w:val="009D1452"/>
    <w:pPr>
      <w:tabs>
        <w:tab w:val="center" w:pos="4536"/>
        <w:tab w:val="right" w:pos="9072"/>
      </w:tabs>
    </w:pPr>
  </w:style>
  <w:style w:type="character" w:customStyle="1" w:styleId="ZpatChar2">
    <w:name w:val="Zápatí Char2"/>
    <w:basedOn w:val="Standardnpsmoodstavce"/>
    <w:link w:val="Zpat"/>
    <w:rsid w:val="009D1452"/>
    <w:rPr>
      <w:rFonts w:ascii="Times New Roman" w:eastAsia="Times New Roman" w:hAnsi="Times New Roman"/>
      <w:sz w:val="24"/>
      <w:szCs w:val="24"/>
      <w:lang w:eastAsia="cs-CZ"/>
    </w:rPr>
  </w:style>
  <w:style w:type="paragraph" w:styleId="Textbubliny">
    <w:name w:val="Balloon Text"/>
    <w:basedOn w:val="Normln"/>
    <w:link w:val="TextbublinyChar1"/>
    <w:uiPriority w:val="99"/>
    <w:semiHidden/>
    <w:unhideWhenUsed/>
    <w:rsid w:val="009D1452"/>
    <w:rPr>
      <w:rFonts w:ascii="Segoe UI" w:hAnsi="Segoe UI" w:cs="Segoe UI"/>
      <w:sz w:val="18"/>
      <w:szCs w:val="18"/>
    </w:rPr>
  </w:style>
  <w:style w:type="character" w:customStyle="1" w:styleId="TextbublinyChar1">
    <w:name w:val="Text bubliny Char1"/>
    <w:basedOn w:val="Standardnpsmoodstavce"/>
    <w:link w:val="Textbubliny"/>
    <w:uiPriority w:val="99"/>
    <w:semiHidden/>
    <w:rsid w:val="009D1452"/>
    <w:rPr>
      <w:rFonts w:ascii="Segoe UI" w:eastAsia="Times New Roman" w:hAnsi="Segoe UI" w:cs="Segoe UI"/>
      <w:sz w:val="18"/>
      <w:szCs w:val="18"/>
      <w:lang w:eastAsia="cs-CZ"/>
    </w:rPr>
  </w:style>
  <w:style w:type="paragraph" w:styleId="Textkomente">
    <w:name w:val="annotation text"/>
    <w:basedOn w:val="Normln"/>
    <w:link w:val="TextkomenteChar1"/>
    <w:uiPriority w:val="99"/>
    <w:semiHidden/>
    <w:unhideWhenUsed/>
    <w:rsid w:val="009D1452"/>
    <w:rPr>
      <w:sz w:val="20"/>
      <w:szCs w:val="20"/>
    </w:rPr>
  </w:style>
  <w:style w:type="character" w:customStyle="1" w:styleId="TextkomenteChar1">
    <w:name w:val="Text komentáře Char1"/>
    <w:basedOn w:val="Standardnpsmoodstavce"/>
    <w:link w:val="Textkomente"/>
    <w:uiPriority w:val="99"/>
    <w:semiHidden/>
    <w:rsid w:val="009D1452"/>
    <w:rPr>
      <w:rFonts w:ascii="Times New Roman" w:eastAsia="Times New Roman" w:hAnsi="Times New Roman"/>
      <w:sz w:val="20"/>
      <w:szCs w:val="20"/>
      <w:lang w:eastAsia="cs-CZ"/>
    </w:rPr>
  </w:style>
  <w:style w:type="paragraph" w:styleId="Pedmtkomente">
    <w:name w:val="annotation subject"/>
    <w:basedOn w:val="Textkomente"/>
    <w:next w:val="Textkomente"/>
    <w:link w:val="PedmtkomenteChar1"/>
    <w:uiPriority w:val="99"/>
    <w:semiHidden/>
    <w:unhideWhenUsed/>
    <w:rsid w:val="009D1452"/>
    <w:rPr>
      <w:b/>
      <w:bCs/>
    </w:rPr>
  </w:style>
  <w:style w:type="character" w:customStyle="1" w:styleId="PedmtkomenteChar1">
    <w:name w:val="Předmět komentáře Char1"/>
    <w:basedOn w:val="TextkomenteChar1"/>
    <w:link w:val="Pedmtkomente"/>
    <w:uiPriority w:val="99"/>
    <w:semiHidden/>
    <w:rsid w:val="009D1452"/>
    <w:rPr>
      <w:rFonts w:ascii="Times New Roman" w:eastAsia="Times New Roman" w:hAnsi="Times New Roman"/>
      <w:b/>
      <w:bCs/>
      <w:sz w:val="20"/>
      <w:szCs w:val="20"/>
      <w:lang w:eastAsia="cs-CZ"/>
    </w:rPr>
  </w:style>
  <w:style w:type="numbering" w:customStyle="1" w:styleId="Styl1">
    <w:name w:val="Styl1"/>
    <w:uiPriority w:val="99"/>
    <w:rsid w:val="009D1452"/>
    <w:pPr>
      <w:numPr>
        <w:numId w:val="2"/>
      </w:numPr>
    </w:pPr>
  </w:style>
  <w:style w:type="table" w:styleId="Mkatabulky">
    <w:name w:val="Table Grid"/>
    <w:basedOn w:val="Normlntabulka"/>
    <w:uiPriority w:val="59"/>
    <w:rsid w:val="009D14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uiPriority w:val="20"/>
    <w:qFormat/>
    <w:rsid w:val="009D1452"/>
    <w:rPr>
      <w:i/>
      <w:iCs/>
    </w:rPr>
  </w:style>
  <w:style w:type="character" w:customStyle="1" w:styleId="Nadpis2Char1">
    <w:name w:val="Nadpis 2 Char1"/>
    <w:basedOn w:val="Standardnpsmoodstavce"/>
    <w:semiHidden/>
    <w:rsid w:val="009D1452"/>
    <w:rPr>
      <w:rFonts w:asciiTheme="majorHAnsi" w:eastAsiaTheme="majorEastAsia" w:hAnsiTheme="majorHAnsi" w:cstheme="majorBidi"/>
      <w:color w:val="365F91" w:themeColor="accent1" w:themeShade="BF"/>
      <w:sz w:val="26"/>
      <w:szCs w:val="26"/>
      <w:lang w:eastAsia="cs-CZ"/>
    </w:rPr>
  </w:style>
  <w:style w:type="character" w:styleId="Hypertextovodkaz">
    <w:name w:val="Hyperlink"/>
    <w:basedOn w:val="Standardnpsmoodstavce"/>
    <w:uiPriority w:val="99"/>
    <w:unhideWhenUsed/>
    <w:rsid w:val="009D1452"/>
    <w:rPr>
      <w:color w:val="0000FF" w:themeColor="hyperlink"/>
      <w:u w:val="single"/>
    </w:rPr>
  </w:style>
  <w:style w:type="character" w:customStyle="1" w:styleId="Nevyeenzmnka1">
    <w:name w:val="Nevyřešená zmínka1"/>
    <w:basedOn w:val="Standardnpsmoodstavce"/>
    <w:uiPriority w:val="99"/>
    <w:semiHidden/>
    <w:unhideWhenUsed/>
    <w:rsid w:val="009D1452"/>
    <w:rPr>
      <w:color w:val="605E5C"/>
      <w:shd w:val="clear" w:color="auto" w:fill="E1DFDD"/>
    </w:rPr>
  </w:style>
  <w:style w:type="character" w:customStyle="1" w:styleId="zu0yb">
    <w:name w:val="zu0yb"/>
    <w:basedOn w:val="Standardnpsmoodstavce"/>
    <w:rsid w:val="009D1452"/>
  </w:style>
  <w:style w:type="character" w:customStyle="1" w:styleId="aii">
    <w:name w:val="aii"/>
    <w:basedOn w:val="Standardnpsmoodstavce"/>
    <w:rsid w:val="009D1452"/>
  </w:style>
  <w:style w:type="character" w:customStyle="1" w:styleId="Nadpis1Char1">
    <w:name w:val="Nadpis 1 Char1"/>
    <w:basedOn w:val="Standardnpsmoodstavce"/>
    <w:link w:val="Nadpis1"/>
    <w:uiPriority w:val="9"/>
    <w:rsid w:val="0030045D"/>
    <w:rPr>
      <w:rFonts w:asciiTheme="majorHAnsi" w:eastAsiaTheme="majorEastAsia" w:hAnsiTheme="majorHAnsi" w:cstheme="majorBidi"/>
      <w:color w:val="365F91" w:themeColor="accent1" w:themeShade="BF"/>
      <w:sz w:val="32"/>
      <w:szCs w:val="32"/>
      <w:lang w:eastAsia="cs-CZ"/>
    </w:rPr>
  </w:style>
  <w:style w:type="character" w:styleId="Sledovanodkaz">
    <w:name w:val="FollowedHyperlink"/>
    <w:basedOn w:val="Standardnpsmoodstavce"/>
    <w:uiPriority w:val="99"/>
    <w:semiHidden/>
    <w:unhideWhenUsed/>
    <w:rsid w:val="00851F02"/>
    <w:rPr>
      <w:color w:val="800080" w:themeColor="followedHyperlink"/>
      <w:u w:val="single"/>
    </w:rPr>
  </w:style>
  <w:style w:type="paragraph" w:styleId="Bezmezer">
    <w:name w:val="No Spacing"/>
    <w:uiPriority w:val="1"/>
    <w:qFormat/>
    <w:rsid w:val="00944BE0"/>
    <w:pPr>
      <w:spacing w:after="0" w:line="240" w:lineRule="auto"/>
    </w:pPr>
  </w:style>
  <w:style w:type="paragraph" w:styleId="Revize">
    <w:name w:val="Revision"/>
    <w:hidden/>
    <w:uiPriority w:val="99"/>
    <w:semiHidden/>
    <w:rsid w:val="00315378"/>
    <w:pPr>
      <w:spacing w:after="0"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98862">
      <w:bodyDiv w:val="1"/>
      <w:marLeft w:val="0"/>
      <w:marRight w:val="0"/>
      <w:marTop w:val="0"/>
      <w:marBottom w:val="0"/>
      <w:divBdr>
        <w:top w:val="none" w:sz="0" w:space="0" w:color="auto"/>
        <w:left w:val="none" w:sz="0" w:space="0" w:color="auto"/>
        <w:bottom w:val="none" w:sz="0" w:space="0" w:color="auto"/>
        <w:right w:val="none" w:sz="0" w:space="0" w:color="auto"/>
      </w:divBdr>
    </w:div>
    <w:div w:id="97911367">
      <w:bodyDiv w:val="1"/>
      <w:marLeft w:val="0"/>
      <w:marRight w:val="0"/>
      <w:marTop w:val="0"/>
      <w:marBottom w:val="0"/>
      <w:divBdr>
        <w:top w:val="none" w:sz="0" w:space="0" w:color="auto"/>
        <w:left w:val="none" w:sz="0" w:space="0" w:color="auto"/>
        <w:bottom w:val="none" w:sz="0" w:space="0" w:color="auto"/>
        <w:right w:val="none" w:sz="0" w:space="0" w:color="auto"/>
      </w:divBdr>
    </w:div>
    <w:div w:id="126706106">
      <w:bodyDiv w:val="1"/>
      <w:marLeft w:val="0"/>
      <w:marRight w:val="0"/>
      <w:marTop w:val="0"/>
      <w:marBottom w:val="0"/>
      <w:divBdr>
        <w:top w:val="none" w:sz="0" w:space="0" w:color="auto"/>
        <w:left w:val="none" w:sz="0" w:space="0" w:color="auto"/>
        <w:bottom w:val="none" w:sz="0" w:space="0" w:color="auto"/>
        <w:right w:val="none" w:sz="0" w:space="0" w:color="auto"/>
      </w:divBdr>
    </w:div>
    <w:div w:id="128017093">
      <w:bodyDiv w:val="1"/>
      <w:marLeft w:val="0"/>
      <w:marRight w:val="0"/>
      <w:marTop w:val="0"/>
      <w:marBottom w:val="0"/>
      <w:divBdr>
        <w:top w:val="none" w:sz="0" w:space="0" w:color="auto"/>
        <w:left w:val="none" w:sz="0" w:space="0" w:color="auto"/>
        <w:bottom w:val="none" w:sz="0" w:space="0" w:color="auto"/>
        <w:right w:val="none" w:sz="0" w:space="0" w:color="auto"/>
      </w:divBdr>
    </w:div>
    <w:div w:id="236328625">
      <w:bodyDiv w:val="1"/>
      <w:marLeft w:val="0"/>
      <w:marRight w:val="0"/>
      <w:marTop w:val="0"/>
      <w:marBottom w:val="0"/>
      <w:divBdr>
        <w:top w:val="none" w:sz="0" w:space="0" w:color="auto"/>
        <w:left w:val="none" w:sz="0" w:space="0" w:color="auto"/>
        <w:bottom w:val="none" w:sz="0" w:space="0" w:color="auto"/>
        <w:right w:val="none" w:sz="0" w:space="0" w:color="auto"/>
      </w:divBdr>
    </w:div>
    <w:div w:id="553614805">
      <w:bodyDiv w:val="1"/>
      <w:marLeft w:val="0"/>
      <w:marRight w:val="0"/>
      <w:marTop w:val="0"/>
      <w:marBottom w:val="0"/>
      <w:divBdr>
        <w:top w:val="none" w:sz="0" w:space="0" w:color="auto"/>
        <w:left w:val="none" w:sz="0" w:space="0" w:color="auto"/>
        <w:bottom w:val="none" w:sz="0" w:space="0" w:color="auto"/>
        <w:right w:val="none" w:sz="0" w:space="0" w:color="auto"/>
      </w:divBdr>
    </w:div>
    <w:div w:id="654143068">
      <w:bodyDiv w:val="1"/>
      <w:marLeft w:val="0"/>
      <w:marRight w:val="0"/>
      <w:marTop w:val="0"/>
      <w:marBottom w:val="0"/>
      <w:divBdr>
        <w:top w:val="none" w:sz="0" w:space="0" w:color="auto"/>
        <w:left w:val="none" w:sz="0" w:space="0" w:color="auto"/>
        <w:bottom w:val="none" w:sz="0" w:space="0" w:color="auto"/>
        <w:right w:val="none" w:sz="0" w:space="0" w:color="auto"/>
      </w:divBdr>
    </w:div>
    <w:div w:id="796067156">
      <w:bodyDiv w:val="1"/>
      <w:marLeft w:val="0"/>
      <w:marRight w:val="0"/>
      <w:marTop w:val="0"/>
      <w:marBottom w:val="0"/>
      <w:divBdr>
        <w:top w:val="none" w:sz="0" w:space="0" w:color="auto"/>
        <w:left w:val="none" w:sz="0" w:space="0" w:color="auto"/>
        <w:bottom w:val="none" w:sz="0" w:space="0" w:color="auto"/>
        <w:right w:val="none" w:sz="0" w:space="0" w:color="auto"/>
      </w:divBdr>
    </w:div>
    <w:div w:id="831415512">
      <w:bodyDiv w:val="1"/>
      <w:marLeft w:val="0"/>
      <w:marRight w:val="0"/>
      <w:marTop w:val="0"/>
      <w:marBottom w:val="0"/>
      <w:divBdr>
        <w:top w:val="none" w:sz="0" w:space="0" w:color="auto"/>
        <w:left w:val="none" w:sz="0" w:space="0" w:color="auto"/>
        <w:bottom w:val="none" w:sz="0" w:space="0" w:color="auto"/>
        <w:right w:val="none" w:sz="0" w:space="0" w:color="auto"/>
      </w:divBdr>
    </w:div>
    <w:div w:id="913123604">
      <w:bodyDiv w:val="1"/>
      <w:marLeft w:val="0"/>
      <w:marRight w:val="0"/>
      <w:marTop w:val="0"/>
      <w:marBottom w:val="0"/>
      <w:divBdr>
        <w:top w:val="none" w:sz="0" w:space="0" w:color="auto"/>
        <w:left w:val="none" w:sz="0" w:space="0" w:color="auto"/>
        <w:bottom w:val="none" w:sz="0" w:space="0" w:color="auto"/>
        <w:right w:val="none" w:sz="0" w:space="0" w:color="auto"/>
      </w:divBdr>
    </w:div>
    <w:div w:id="932739067">
      <w:bodyDiv w:val="1"/>
      <w:marLeft w:val="0"/>
      <w:marRight w:val="0"/>
      <w:marTop w:val="0"/>
      <w:marBottom w:val="0"/>
      <w:divBdr>
        <w:top w:val="none" w:sz="0" w:space="0" w:color="auto"/>
        <w:left w:val="none" w:sz="0" w:space="0" w:color="auto"/>
        <w:bottom w:val="none" w:sz="0" w:space="0" w:color="auto"/>
        <w:right w:val="none" w:sz="0" w:space="0" w:color="auto"/>
      </w:divBdr>
    </w:div>
    <w:div w:id="940647263">
      <w:bodyDiv w:val="1"/>
      <w:marLeft w:val="0"/>
      <w:marRight w:val="0"/>
      <w:marTop w:val="0"/>
      <w:marBottom w:val="0"/>
      <w:divBdr>
        <w:top w:val="none" w:sz="0" w:space="0" w:color="auto"/>
        <w:left w:val="none" w:sz="0" w:space="0" w:color="auto"/>
        <w:bottom w:val="none" w:sz="0" w:space="0" w:color="auto"/>
        <w:right w:val="none" w:sz="0" w:space="0" w:color="auto"/>
      </w:divBdr>
    </w:div>
    <w:div w:id="1076711400">
      <w:bodyDiv w:val="1"/>
      <w:marLeft w:val="0"/>
      <w:marRight w:val="0"/>
      <w:marTop w:val="0"/>
      <w:marBottom w:val="0"/>
      <w:divBdr>
        <w:top w:val="none" w:sz="0" w:space="0" w:color="auto"/>
        <w:left w:val="none" w:sz="0" w:space="0" w:color="auto"/>
        <w:bottom w:val="none" w:sz="0" w:space="0" w:color="auto"/>
        <w:right w:val="none" w:sz="0" w:space="0" w:color="auto"/>
      </w:divBdr>
    </w:div>
    <w:div w:id="1135610717">
      <w:bodyDiv w:val="1"/>
      <w:marLeft w:val="0"/>
      <w:marRight w:val="0"/>
      <w:marTop w:val="0"/>
      <w:marBottom w:val="0"/>
      <w:divBdr>
        <w:top w:val="none" w:sz="0" w:space="0" w:color="auto"/>
        <w:left w:val="none" w:sz="0" w:space="0" w:color="auto"/>
        <w:bottom w:val="none" w:sz="0" w:space="0" w:color="auto"/>
        <w:right w:val="none" w:sz="0" w:space="0" w:color="auto"/>
      </w:divBdr>
    </w:div>
    <w:div w:id="1178697457">
      <w:bodyDiv w:val="1"/>
      <w:marLeft w:val="0"/>
      <w:marRight w:val="0"/>
      <w:marTop w:val="0"/>
      <w:marBottom w:val="0"/>
      <w:divBdr>
        <w:top w:val="none" w:sz="0" w:space="0" w:color="auto"/>
        <w:left w:val="none" w:sz="0" w:space="0" w:color="auto"/>
        <w:bottom w:val="none" w:sz="0" w:space="0" w:color="auto"/>
        <w:right w:val="none" w:sz="0" w:space="0" w:color="auto"/>
      </w:divBdr>
    </w:div>
    <w:div w:id="1236433276">
      <w:bodyDiv w:val="1"/>
      <w:marLeft w:val="0"/>
      <w:marRight w:val="0"/>
      <w:marTop w:val="0"/>
      <w:marBottom w:val="0"/>
      <w:divBdr>
        <w:top w:val="none" w:sz="0" w:space="0" w:color="auto"/>
        <w:left w:val="none" w:sz="0" w:space="0" w:color="auto"/>
        <w:bottom w:val="none" w:sz="0" w:space="0" w:color="auto"/>
        <w:right w:val="none" w:sz="0" w:space="0" w:color="auto"/>
      </w:divBdr>
    </w:div>
    <w:div w:id="1637687269">
      <w:bodyDiv w:val="1"/>
      <w:marLeft w:val="0"/>
      <w:marRight w:val="0"/>
      <w:marTop w:val="0"/>
      <w:marBottom w:val="0"/>
      <w:divBdr>
        <w:top w:val="none" w:sz="0" w:space="0" w:color="auto"/>
        <w:left w:val="none" w:sz="0" w:space="0" w:color="auto"/>
        <w:bottom w:val="none" w:sz="0" w:space="0" w:color="auto"/>
        <w:right w:val="none" w:sz="0" w:space="0" w:color="auto"/>
      </w:divBdr>
    </w:div>
    <w:div w:id="1790929480">
      <w:bodyDiv w:val="1"/>
      <w:marLeft w:val="0"/>
      <w:marRight w:val="0"/>
      <w:marTop w:val="0"/>
      <w:marBottom w:val="0"/>
      <w:divBdr>
        <w:top w:val="none" w:sz="0" w:space="0" w:color="auto"/>
        <w:left w:val="none" w:sz="0" w:space="0" w:color="auto"/>
        <w:bottom w:val="none" w:sz="0" w:space="0" w:color="auto"/>
        <w:right w:val="none" w:sz="0" w:space="0" w:color="auto"/>
      </w:divBdr>
    </w:div>
    <w:div w:id="1810588945">
      <w:bodyDiv w:val="1"/>
      <w:marLeft w:val="0"/>
      <w:marRight w:val="0"/>
      <w:marTop w:val="0"/>
      <w:marBottom w:val="0"/>
      <w:divBdr>
        <w:top w:val="none" w:sz="0" w:space="0" w:color="auto"/>
        <w:left w:val="none" w:sz="0" w:space="0" w:color="auto"/>
        <w:bottom w:val="none" w:sz="0" w:space="0" w:color="auto"/>
        <w:right w:val="none" w:sz="0" w:space="0" w:color="auto"/>
      </w:divBdr>
    </w:div>
    <w:div w:id="1896314606">
      <w:bodyDiv w:val="1"/>
      <w:marLeft w:val="0"/>
      <w:marRight w:val="0"/>
      <w:marTop w:val="0"/>
      <w:marBottom w:val="0"/>
      <w:divBdr>
        <w:top w:val="none" w:sz="0" w:space="0" w:color="auto"/>
        <w:left w:val="none" w:sz="0" w:space="0" w:color="auto"/>
        <w:bottom w:val="none" w:sz="0" w:space="0" w:color="auto"/>
        <w:right w:val="none" w:sz="0" w:space="0" w:color="auto"/>
      </w:divBdr>
    </w:div>
    <w:div w:id="1970285237">
      <w:bodyDiv w:val="1"/>
      <w:marLeft w:val="0"/>
      <w:marRight w:val="0"/>
      <w:marTop w:val="0"/>
      <w:marBottom w:val="0"/>
      <w:divBdr>
        <w:top w:val="none" w:sz="0" w:space="0" w:color="auto"/>
        <w:left w:val="none" w:sz="0" w:space="0" w:color="auto"/>
        <w:bottom w:val="none" w:sz="0" w:space="0" w:color="auto"/>
        <w:right w:val="none" w:sz="0" w:space="0" w:color="auto"/>
      </w:divBdr>
    </w:div>
    <w:div w:id="2010135857">
      <w:bodyDiv w:val="1"/>
      <w:marLeft w:val="0"/>
      <w:marRight w:val="0"/>
      <w:marTop w:val="0"/>
      <w:marBottom w:val="0"/>
      <w:divBdr>
        <w:top w:val="none" w:sz="0" w:space="0" w:color="auto"/>
        <w:left w:val="none" w:sz="0" w:space="0" w:color="auto"/>
        <w:bottom w:val="none" w:sz="0" w:space="0" w:color="auto"/>
        <w:right w:val="none" w:sz="0" w:space="0" w:color="auto"/>
      </w:divBdr>
    </w:div>
    <w:div w:id="2052681109">
      <w:bodyDiv w:val="1"/>
      <w:marLeft w:val="0"/>
      <w:marRight w:val="0"/>
      <w:marTop w:val="0"/>
      <w:marBottom w:val="0"/>
      <w:divBdr>
        <w:top w:val="none" w:sz="0" w:space="0" w:color="auto"/>
        <w:left w:val="none" w:sz="0" w:space="0" w:color="auto"/>
        <w:bottom w:val="none" w:sz="0" w:space="0" w:color="auto"/>
        <w:right w:val="none" w:sz="0" w:space="0" w:color="auto"/>
      </w:divBdr>
    </w:div>
    <w:div w:id="2109348955">
      <w:bodyDiv w:val="1"/>
      <w:marLeft w:val="0"/>
      <w:marRight w:val="0"/>
      <w:marTop w:val="0"/>
      <w:marBottom w:val="0"/>
      <w:divBdr>
        <w:top w:val="none" w:sz="0" w:space="0" w:color="auto"/>
        <w:left w:val="none" w:sz="0" w:space="0" w:color="auto"/>
        <w:bottom w:val="none" w:sz="0" w:space="0" w:color="auto"/>
        <w:right w:val="none" w:sz="0" w:space="0" w:color="auto"/>
      </w:divBdr>
    </w:div>
    <w:div w:id="21210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66600-5755-4034-BC35-CBFD9EC8C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7885</Words>
  <Characters>46528</Characters>
  <Application>Microsoft Office Word</Application>
  <DocSecurity>0</DocSecurity>
  <Lines>387</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Rajchmanová</dc:creator>
  <cp:lastModifiedBy>Tomáš Makudera</cp:lastModifiedBy>
  <cp:revision>2</cp:revision>
  <dcterms:created xsi:type="dcterms:W3CDTF">2022-11-25T20:20:00Z</dcterms:created>
  <dcterms:modified xsi:type="dcterms:W3CDTF">2022-11-25T20:20:00Z</dcterms:modified>
</cp:coreProperties>
</file>